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C1CDA" w14:textId="3191BA1F" w:rsidR="003D5AEF" w:rsidRPr="003D5AEF" w:rsidRDefault="003D5AEF" w:rsidP="003D5AEF">
      <w:pPr>
        <w:bidi/>
        <w:jc w:val="center"/>
        <w:rPr>
          <w:rFonts w:ascii="Jameel Noori Nastaleeq" w:hAnsi="Jameel Noori Nastaleeq" w:cs="Jameel Noori Nastaleeq"/>
          <w:sz w:val="28"/>
          <w:szCs w:val="28"/>
        </w:rPr>
      </w:pPr>
      <w:r w:rsidRPr="003D5AEF">
        <w:rPr>
          <w:rFonts w:ascii="Jameel Noori Nastaleeq" w:hAnsi="Jameel Noori Nastaleeq" w:cs="Jameel Noori Nastaleeq"/>
          <w:b/>
          <w:bCs/>
          <w:sz w:val="28"/>
          <w:szCs w:val="28"/>
          <w:rtl/>
        </w:rPr>
        <w:t>عہدنامہ</w:t>
      </w:r>
      <w:r w:rsidR="001D1621">
        <w:rPr>
          <w:rFonts w:ascii="Jameel Noori Nastaleeq" w:hAnsi="Jameel Noori Nastaleeq" w:cs="Jameel Noori Nastaleeq" w:hint="cs"/>
          <w:b/>
          <w:bCs/>
          <w:sz w:val="28"/>
          <w:szCs w:val="28"/>
          <w:rtl/>
        </w:rPr>
        <w:t>ِ</w:t>
      </w:r>
      <w:r w:rsidRPr="003D5AEF">
        <w:rPr>
          <w:rFonts w:ascii="Jameel Noori Nastaleeq" w:hAnsi="Jameel Noori Nastaleeq" w:cs="Jameel Noori Nastaleeq"/>
          <w:b/>
          <w:bCs/>
          <w:sz w:val="28"/>
          <w:szCs w:val="28"/>
          <w:rtl/>
        </w:rPr>
        <w:t xml:space="preserve"> قدیم کی بنیادیں – ماڈیول</w:t>
      </w:r>
      <w:r w:rsidRPr="003D5AEF">
        <w:rPr>
          <w:rFonts w:ascii="Jameel Noori Nastaleeq" w:hAnsi="Jameel Noori Nastaleeq" w:cs="Jameel Noori Nastaleeq" w:hint="cs"/>
          <w:b/>
          <w:bCs/>
          <w:sz w:val="28"/>
          <w:szCs w:val="28"/>
          <w:rtl/>
        </w:rPr>
        <w:t xml:space="preserve">                             </w:t>
      </w:r>
      <w:r w:rsidRPr="003D5AEF">
        <w:rPr>
          <w:rFonts w:ascii="Jameel Noori Nastaleeq" w:hAnsi="Jameel Noori Nastaleeq" w:cs="Jameel Noori Nastaleeq"/>
          <w:b/>
          <w:bCs/>
          <w:sz w:val="28"/>
          <w:szCs w:val="28"/>
          <w:rtl/>
        </w:rPr>
        <w:t xml:space="preserve"> </w:t>
      </w:r>
      <w:r w:rsidRPr="003D5AEF">
        <w:rPr>
          <w:rFonts w:ascii="Jameel Noori Nastaleeq" w:hAnsi="Jameel Noori Nastaleeq" w:cs="Jameel Noori Nastaleeq" w:hint="cs"/>
          <w:b/>
          <w:bCs/>
          <w:sz w:val="28"/>
          <w:szCs w:val="28"/>
          <w:rtl/>
        </w:rPr>
        <w:t>10 -</w:t>
      </w:r>
      <w:r w:rsidRPr="003D5AEF">
        <w:rPr>
          <w:rFonts w:ascii="Jameel Noori Nastaleeq" w:hAnsi="Jameel Noori Nastaleeq" w:cs="Jameel Noori Nastaleeq"/>
          <w:b/>
          <w:bCs/>
          <w:sz w:val="28"/>
          <w:szCs w:val="28"/>
          <w:rtl/>
        </w:rPr>
        <w:t>خروج کی کتاب کا جائزہ</w:t>
      </w:r>
    </w:p>
    <w:p w14:paraId="3BEB9C5B" w14:textId="77777777" w:rsidR="003D5AEF" w:rsidRPr="003D5AEF" w:rsidRDefault="003D5AEF" w:rsidP="003D5AEF">
      <w:pPr>
        <w:bidi/>
        <w:jc w:val="center"/>
        <w:rPr>
          <w:rFonts w:ascii="Jameel Noori Nastaleeq" w:hAnsi="Jameel Noori Nastaleeq" w:cs="Jameel Noori Nastaleeq"/>
          <w:b/>
          <w:bCs/>
          <w:sz w:val="28"/>
          <w:szCs w:val="28"/>
        </w:rPr>
      </w:pPr>
      <w:r w:rsidRPr="003D5AEF">
        <w:rPr>
          <w:rFonts w:ascii="Jameel Noori Nastaleeq" w:hAnsi="Jameel Noori Nastaleeq" w:cs="Jameel Noori Nastaleeq"/>
          <w:b/>
          <w:bCs/>
          <w:sz w:val="28"/>
          <w:szCs w:val="28"/>
          <w:rtl/>
        </w:rPr>
        <w:t>تبادلۂ خیال کے سوالات</w:t>
      </w:r>
    </w:p>
    <w:p w14:paraId="58DA1BA2" w14:textId="77777777"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اس سبق میں آپ نے سب سے اہم بات کیا سیکھی؟ یا کوئی ایسی بات جو آپ کو پوری طرح سمجھ نہ آئی ہو؟</w:t>
      </w:r>
    </w:p>
    <w:p w14:paraId="4263081E" w14:textId="52BE5CC8"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 xml:space="preserve">خروج کی کتاب کا مقصد کیا تھا؟ موسیٰ کے اصل </w:t>
      </w:r>
      <w:r>
        <w:rPr>
          <w:rFonts w:ascii="Jameel Noori Nastaleeq" w:hAnsi="Jameel Noori Nastaleeq" w:cs="Jameel Noori Nastaleeq" w:hint="cs"/>
          <w:rtl/>
        </w:rPr>
        <w:t>قارئین</w:t>
      </w:r>
      <w:r w:rsidRPr="003D5AEF">
        <w:rPr>
          <w:rFonts w:ascii="Jameel Noori Nastaleeq" w:hAnsi="Jameel Noori Nastaleeq" w:cs="Jameel Noori Nastaleeq"/>
          <w:rtl/>
        </w:rPr>
        <w:t xml:space="preserve"> پر اس کا کیا اثر پڑا ہوگا؟</w:t>
      </w:r>
    </w:p>
    <w:p w14:paraId="6C3B40CF" w14:textId="3718616D"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 xml:space="preserve">آپ خروج کی کتاب کو سکھانے یا منادی کرنے کے لیے کیسے استعمال کریں گے؟ آپ </w:t>
      </w:r>
      <w:r>
        <w:rPr>
          <w:rFonts w:ascii="Jameel Noori Nastaleeq" w:hAnsi="Jameel Noori Nastaleeq" w:cs="Jameel Noori Nastaleeq" w:hint="cs"/>
          <w:rtl/>
        </w:rPr>
        <w:t>اس  سے ملنے والے کِن اسباق</w:t>
      </w:r>
      <w:r w:rsidRPr="003D5AEF">
        <w:rPr>
          <w:rFonts w:ascii="Jameel Noori Nastaleeq" w:hAnsi="Jameel Noori Nastaleeq" w:cs="Jameel Noori Nastaleeq"/>
          <w:rtl/>
        </w:rPr>
        <w:t xml:space="preserve"> پر زور دیں گے؟</w:t>
      </w:r>
    </w:p>
    <w:p w14:paraId="38324434" w14:textId="59E9FCC0"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 xml:space="preserve">خدا نے اسرائیل </w:t>
      </w:r>
      <w:r>
        <w:rPr>
          <w:rFonts w:ascii="Jameel Noori Nastaleeq" w:hAnsi="Jameel Noori Nastaleeq" w:cs="Jameel Noori Nastaleeq" w:hint="cs"/>
          <w:rtl/>
        </w:rPr>
        <w:t>پر</w:t>
      </w:r>
      <w:r w:rsidRPr="003D5AEF">
        <w:rPr>
          <w:rFonts w:ascii="Jameel Noori Nastaleeq" w:hAnsi="Jameel Noori Nastaleeq" w:cs="Jameel Noori Nastaleeq"/>
          <w:rtl/>
        </w:rPr>
        <w:t xml:space="preserve"> خود کو اپنے عہد کے نام سے ظاہر کیا۔ اُس کے مختلف نام اُس کے عہد کی نوعیت کو کیسے ظاہر کرتے ہیں؟</w:t>
      </w:r>
    </w:p>
    <w:p w14:paraId="7B6F543B" w14:textId="28890D98"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 xml:space="preserve">خدا نے اپنے لوگوں کے ساتھ موجود رہنے کا وعدہ کیا۔ اُس کی </w:t>
      </w:r>
      <w:r>
        <w:rPr>
          <w:rFonts w:ascii="Jameel Noori Nastaleeq" w:hAnsi="Jameel Noori Nastaleeq" w:cs="Jameel Noori Nastaleeq" w:hint="cs"/>
          <w:rtl/>
        </w:rPr>
        <w:t>حضوری</w:t>
      </w:r>
      <w:r w:rsidRPr="003D5AEF">
        <w:rPr>
          <w:rFonts w:ascii="Jameel Noori Nastaleeq" w:hAnsi="Jameel Noori Nastaleeq" w:cs="Jameel Noori Nastaleeq"/>
          <w:rtl/>
        </w:rPr>
        <w:t xml:space="preserve"> کیسے اور کہاں ظاہر ہوئی؟ خدا نے اپنی </w:t>
      </w:r>
      <w:r>
        <w:rPr>
          <w:rFonts w:ascii="Jameel Noori Nastaleeq" w:hAnsi="Jameel Noori Nastaleeq" w:cs="Jameel Noori Nastaleeq" w:hint="cs"/>
          <w:rtl/>
        </w:rPr>
        <w:t>حضوری</w:t>
      </w:r>
      <w:r w:rsidRPr="003D5AEF">
        <w:rPr>
          <w:rFonts w:ascii="Jameel Noori Nastaleeq" w:hAnsi="Jameel Noori Nastaleeq" w:cs="Jameel Noori Nastaleeq"/>
          <w:rtl/>
        </w:rPr>
        <w:t xml:space="preserve"> ختم کرنے کی دھمکی کیوں دی، اور موسیٰ نے اس پر کیا ردِعمل دیا؟</w:t>
      </w:r>
    </w:p>
    <w:p w14:paraId="78FF575D" w14:textId="09207B36"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 xml:space="preserve">موسیٰ کے ساتھ خدا </w:t>
      </w:r>
      <w:r>
        <w:rPr>
          <w:rFonts w:ascii="Jameel Noori Nastaleeq" w:hAnsi="Jameel Noori Nastaleeq" w:cs="Jameel Noori Nastaleeq" w:hint="cs"/>
          <w:rtl/>
        </w:rPr>
        <w:t>کا</w:t>
      </w:r>
      <w:r w:rsidRPr="003D5AEF">
        <w:rPr>
          <w:rFonts w:ascii="Jameel Noori Nastaleeq" w:hAnsi="Jameel Noori Nastaleeq" w:cs="Jameel Noori Nastaleeq"/>
          <w:rtl/>
        </w:rPr>
        <w:t xml:space="preserve"> عہد</w:t>
      </w:r>
      <w:r>
        <w:rPr>
          <w:rFonts w:ascii="Jameel Noori Nastaleeq" w:hAnsi="Jameel Noori Nastaleeq" w:cs="Jameel Noori Nastaleeq" w:hint="cs"/>
          <w:rtl/>
        </w:rPr>
        <w:t xml:space="preserve">، </w:t>
      </w:r>
      <w:r w:rsidRPr="003D5AEF">
        <w:rPr>
          <w:rFonts w:ascii="Jameel Noori Nastaleeq" w:hAnsi="Jameel Noori Nastaleeq" w:cs="Jameel Noori Nastaleeq"/>
          <w:rtl/>
        </w:rPr>
        <w:t xml:space="preserve"> آج آپ کی زندگی اور خدمت میں کیا </w:t>
      </w:r>
      <w:r>
        <w:rPr>
          <w:rFonts w:ascii="Jameel Noori Nastaleeq" w:hAnsi="Jameel Noori Nastaleeq" w:cs="Jameel Noori Nastaleeq" w:hint="cs"/>
          <w:rtl/>
        </w:rPr>
        <w:t>معنی رکھتا</w:t>
      </w:r>
      <w:r w:rsidRPr="003D5AEF">
        <w:rPr>
          <w:rFonts w:ascii="Jameel Noori Nastaleeq" w:hAnsi="Jameel Noori Nastaleeq" w:cs="Jameel Noori Nastaleeq"/>
          <w:rtl/>
        </w:rPr>
        <w:t>ہے؟</w:t>
      </w:r>
    </w:p>
    <w:p w14:paraId="76C77568" w14:textId="34475316"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جب</w:t>
      </w:r>
      <w:r w:rsidRPr="003D5AEF">
        <w:rPr>
          <w:rFonts w:ascii="Jameel Noori Nastaleeq" w:hAnsi="Jameel Noori Nastaleeq" w:cs="Jameel Noori Nastaleeq"/>
          <w:rtl/>
        </w:rPr>
        <w:t xml:space="preserve"> </w:t>
      </w:r>
      <w:r w:rsidRPr="003D5AEF">
        <w:rPr>
          <w:rFonts w:ascii="Jameel Noori Nastaleeq" w:hAnsi="Jameel Noori Nastaleeq" w:cs="Jameel Noori Nastaleeq"/>
          <w:rtl/>
        </w:rPr>
        <w:t>یسوع واپس آئے گا تو خدا اپنے دشمنوں کو مکمل طور پر شکست دے گا۔ لیکن اُس وقت تک ہمیں ناانصافی کے خلاف کیسے ردِعمل دینا چاہیے؟ ہمیں اپنے دشمنوں کے ساتھ کیسا سلوک کرنا چاہیے؟</w:t>
      </w:r>
    </w:p>
    <w:p w14:paraId="5CF002E7" w14:textId="77777777"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جب یسوع واپس آئے گا، تو گناہگاروں کے خدا سے میل ملاپ کا وقت ختم ہو جائے گا۔ اس حقیقت کا ہماری خوشخبری سنانے کے انداز پر کیا اثر ہونا چاہیے؟</w:t>
      </w:r>
    </w:p>
    <w:p w14:paraId="7EAC35F3" w14:textId="77777777"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خروج کی کتاب ہمیں سکھاتی ہے کہ خدا کے قوانین اُس کی طرف سے اپنے لوگوں کے لیے ایک مہربان تحفہ ہیں۔ کیا آپ کے لیے خدا کے قوانین کو برکت سمجھنا آسان ہے یا مشکل؟ وضاحت کریں۔</w:t>
      </w:r>
    </w:p>
    <w:p w14:paraId="2F9EA9E8" w14:textId="77777777"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نئے آسمان اور نئی زمین میں ہم خدا کے قوانین کی مکمل فرمانبرداری کریں گے۔ اس سے آپ کو کیا امید ملتی ہے؟ اور آپ اپنی خدمت میں دوسروں کو کیا امید دے سکتے ہیں؟</w:t>
      </w:r>
    </w:p>
    <w:p w14:paraId="74E90238" w14:textId="77777777" w:rsidR="003D5AEF" w:rsidRPr="003D5AEF" w:rsidRDefault="003D5AEF" w:rsidP="003D5AEF">
      <w:pPr>
        <w:numPr>
          <w:ilvl w:val="0"/>
          <w:numId w:val="1"/>
        </w:numPr>
        <w:bidi/>
        <w:rPr>
          <w:rFonts w:ascii="Jameel Noori Nastaleeq" w:hAnsi="Jameel Noori Nastaleeq" w:cs="Jameel Noori Nastaleeq"/>
        </w:rPr>
      </w:pPr>
      <w:r w:rsidRPr="003D5AEF">
        <w:rPr>
          <w:rFonts w:ascii="Jameel Noori Nastaleeq" w:hAnsi="Jameel Noori Nastaleeq" w:cs="Jameel Noori Nastaleeq"/>
          <w:rtl/>
        </w:rPr>
        <w:t>خدا نے وعدہ کیا ہے کہ وہ ہمیشہ اپنے لوگوں کے ساتھ موجود رہے گا۔ کیا آپ کی زندگی میں کبھی ایسا وقت آیا جب آپ نے خدا کی روح کے ذریعے اُس کی موجودگی کو بہت گہرائی سے محسوس کیا ہو؟ اگر ہاں، تو وضاحت کریں۔</w:t>
      </w:r>
    </w:p>
    <w:p w14:paraId="2A070F7D" w14:textId="77777777" w:rsidR="003D5AEF" w:rsidRPr="003D5AEF" w:rsidRDefault="003D5AEF" w:rsidP="003D5AEF">
      <w:pPr>
        <w:bidi/>
        <w:rPr>
          <w:rFonts w:ascii="Jameel Noori Nastaleeq" w:hAnsi="Jameel Noori Nastaleeq" w:cs="Jameel Noori Nastaleeq"/>
          <w:b/>
          <w:bCs/>
          <w:sz w:val="28"/>
          <w:szCs w:val="28"/>
        </w:rPr>
      </w:pPr>
      <w:r w:rsidRPr="003D5AEF">
        <w:rPr>
          <w:rFonts w:ascii="Jameel Noori Nastaleeq" w:hAnsi="Jameel Noori Nastaleeq" w:cs="Jameel Noori Nastaleeq"/>
          <w:b/>
          <w:bCs/>
          <w:sz w:val="28"/>
          <w:szCs w:val="28"/>
          <w:rtl/>
        </w:rPr>
        <w:t>نظرثانی اور جائزہ – ابتدائی خیالات: جدید دور پر اطلاق</w:t>
      </w:r>
    </w:p>
    <w:p w14:paraId="6BE9ECAC" w14:textId="1CA00D6A" w:rsidR="003D5AEF" w:rsidRPr="003D5AEF" w:rsidRDefault="003D5AEF" w:rsidP="003D5AEF">
      <w:pPr>
        <w:bidi/>
        <w:rPr>
          <w:rFonts w:ascii="Jameel Noori Nastaleeq" w:hAnsi="Jameel Noori Nastaleeq" w:cs="Jameel Noori Nastaleeq"/>
        </w:rPr>
      </w:pPr>
      <w:r w:rsidRPr="003D5AEF">
        <w:rPr>
          <w:rFonts w:ascii="Jameel Noori Nastaleeq" w:hAnsi="Jameel Noori Nastaleeq" w:cs="Jameel Noori Nastaleeq"/>
          <w:rtl/>
        </w:rPr>
        <w:t>اسرائیل نے وعدہ کی سرزمین کنعان کی طرف اپنے سفر کی اصل نوعیت کو غلط سمجھا۔ جب وہ وہاں پہنچے، تو انہوں نے سمجھا کہ بس یہی اختتام ہے۔ انہوں نے وہاں اپنے قدم جما لیے اور قوموں کے لیے برکت بننے میں ناکام رہے۔ انہوں نے وہ ایمان نہیں رکھا جو ابر</w:t>
      </w:r>
      <w:r>
        <w:rPr>
          <w:rFonts w:ascii="Jameel Noori Nastaleeq" w:hAnsi="Jameel Noori Nastaleeq" w:cs="Jameel Noori Nastaleeq" w:hint="cs"/>
          <w:rtl/>
        </w:rPr>
        <w:t xml:space="preserve"> </w:t>
      </w:r>
      <w:r w:rsidRPr="003D5AEF">
        <w:rPr>
          <w:rFonts w:ascii="Jameel Noori Nastaleeq" w:hAnsi="Jameel Noori Nastaleeq" w:cs="Jameel Noori Nastaleeq"/>
          <w:rtl/>
        </w:rPr>
        <w:t>ہام کے پاس تھا—کہ مصر سے کنعان تک کا سفر ایک بڑی اور اہم تر منزل کی جھلک تھا، ایک ایسی شہر کی طرف جو خدا نے بنایا ہے اور جو سب لوگوں کے لیے ہے۔</w:t>
      </w:r>
    </w:p>
    <w:p w14:paraId="08298084" w14:textId="6B7D41B4" w:rsidR="003D5AEF" w:rsidRPr="003D5AEF" w:rsidRDefault="003D5AEF" w:rsidP="003D5AEF">
      <w:pPr>
        <w:bidi/>
        <w:rPr>
          <w:rFonts w:ascii="Jameel Noori Nastaleeq" w:hAnsi="Jameel Noori Nastaleeq" w:cs="Jameel Noori Nastaleeq"/>
        </w:rPr>
      </w:pPr>
      <w:r w:rsidRPr="003D5AEF">
        <w:rPr>
          <w:rFonts w:ascii="Jameel Noori Nastaleeq" w:hAnsi="Jameel Noori Nastaleeq" w:cs="Jameel Noori Nastaleeq"/>
          <w:rtl/>
        </w:rPr>
        <w:lastRenderedPageBreak/>
        <w:t>ہم جانتے ہیں کہ</w:t>
      </w:r>
      <w:r>
        <w:rPr>
          <w:rFonts w:ascii="Jameel Noori Nastaleeq" w:hAnsi="Jameel Noori Nastaleeq" w:cs="Jameel Noori Nastaleeq" w:hint="cs"/>
          <w:rtl/>
        </w:rPr>
        <w:t xml:space="preserve"> </w:t>
      </w:r>
      <w:r w:rsidRPr="003D5AEF">
        <w:rPr>
          <w:rFonts w:ascii="Jameel Noori Nastaleeq" w:hAnsi="Jameel Noori Nastaleeq" w:cs="Jameel Noori Nastaleeq"/>
          <w:rtl/>
        </w:rPr>
        <w:t xml:space="preserve"> نئی زمین اور نئے آسمان میں نئے یروشلیم کی طرف اشارہ </w:t>
      </w:r>
      <w:r>
        <w:rPr>
          <w:rFonts w:ascii="Jameel Noori Nastaleeq" w:hAnsi="Jameel Noori Nastaleeq" w:cs="Jameel Noori Nastaleeq" w:hint="cs"/>
          <w:rtl/>
        </w:rPr>
        <w:t xml:space="preserve"> </w:t>
      </w:r>
      <w:r w:rsidRPr="003D5AEF">
        <w:rPr>
          <w:rFonts w:ascii="Jameel Noori Nastaleeq" w:hAnsi="Jameel Noori Nastaleeq" w:cs="Jameel Noori Nastaleeq"/>
          <w:rtl/>
        </w:rPr>
        <w:t>ہے۔ ضروری نہیں کہ آج کے ایمان داروں کا سفر جسمانی طور پر ایک جگہ سے دوسری جگہ جانے کا ہو۔ بلکہ، یہ ایس</w:t>
      </w:r>
      <w:r>
        <w:rPr>
          <w:rFonts w:ascii="Jameel Noori Nastaleeq" w:hAnsi="Jameel Noori Nastaleeq" w:cs="Jameel Noori Nastaleeq" w:hint="cs"/>
          <w:rtl/>
        </w:rPr>
        <w:t>ے</w:t>
      </w:r>
      <w:r w:rsidRPr="003D5AEF">
        <w:rPr>
          <w:rFonts w:ascii="Jameel Noori Nastaleeq" w:hAnsi="Jameel Noori Nastaleeq" w:cs="Jameel Noori Nastaleeq"/>
          <w:rtl/>
        </w:rPr>
        <w:t xml:space="preserve"> جینا ہے کہ</w:t>
      </w:r>
      <w:r>
        <w:rPr>
          <w:rFonts w:ascii="Jameel Noori Nastaleeq" w:hAnsi="Jameel Noori Nastaleeq" w:cs="Jameel Noori Nastaleeq" w:hint="cs"/>
          <w:rtl/>
        </w:rPr>
        <w:t xml:space="preserve"> جیسے</w:t>
      </w:r>
      <w:r w:rsidRPr="003D5AEF">
        <w:rPr>
          <w:rFonts w:ascii="Jameel Noori Nastaleeq" w:hAnsi="Jameel Noori Nastaleeq" w:cs="Jameel Noori Nastaleeq"/>
          <w:rtl/>
        </w:rPr>
        <w:t xml:space="preserve"> ہم خدا کے آسمانی شہر کی طرف بڑھ رہے ہیں۔ یہ دنیا ہمارا آخری گھر نہیں ہے۔ ہم مسافر ہیں، جو اپنے اصل گھر کی طرف جا رہے ہیں۔</w:t>
      </w:r>
    </w:p>
    <w:p w14:paraId="3B340F83" w14:textId="77777777" w:rsidR="003D5AEF" w:rsidRPr="003D5AEF" w:rsidRDefault="003D5AEF" w:rsidP="003D5AEF">
      <w:pPr>
        <w:bidi/>
        <w:rPr>
          <w:rFonts w:ascii="Jameel Noori Nastaleeq" w:hAnsi="Jameel Noori Nastaleeq" w:cs="Jameel Noori Nastaleeq"/>
          <w:b/>
          <w:bCs/>
        </w:rPr>
      </w:pPr>
      <w:r w:rsidRPr="003D5AEF">
        <w:rPr>
          <w:rFonts w:ascii="Jameel Noori Nastaleeq" w:hAnsi="Jameel Noori Nastaleeq" w:cs="Jameel Noori Nastaleeq"/>
          <w:b/>
          <w:bCs/>
          <w:rtl/>
        </w:rPr>
        <w:t>کیس اسٹڈی</w:t>
      </w:r>
    </w:p>
    <w:p w14:paraId="5743D9F9" w14:textId="14EAD999" w:rsidR="003D5AEF" w:rsidRPr="003D5AEF" w:rsidRDefault="003D5AEF" w:rsidP="003D5AEF">
      <w:pPr>
        <w:bidi/>
        <w:rPr>
          <w:rFonts w:ascii="Jameel Noori Nastaleeq" w:hAnsi="Jameel Noori Nastaleeq" w:cs="Jameel Noori Nastaleeq"/>
        </w:rPr>
      </w:pPr>
      <w:r w:rsidRPr="003D5AEF">
        <w:rPr>
          <w:rFonts w:ascii="Jameel Noori Nastaleeq" w:hAnsi="Jameel Noori Nastaleeq" w:cs="Jameel Noori Nastaleeq"/>
          <w:b/>
          <w:bCs/>
          <w:rtl/>
        </w:rPr>
        <w:t>انیتا</w:t>
      </w:r>
      <w:r w:rsidRPr="003D5AEF">
        <w:rPr>
          <w:rFonts w:ascii="Jameel Noori Nastaleeq" w:hAnsi="Jameel Noori Nastaleeq" w:cs="Jameel Noori Nastaleeq"/>
          <w:rtl/>
        </w:rPr>
        <w:t xml:space="preserve"> کالج میں مسیحی بنی۔ اُس کی زندگی مکمل طور پر بدل گئی، اور وہ بہت پرجوش تھی کہ مسیح نے اُس کے لیے کیا کی</w:t>
      </w:r>
      <w:r>
        <w:rPr>
          <w:rFonts w:ascii="Jameel Noori Nastaleeq" w:hAnsi="Jameel Noori Nastaleeq" w:cs="Jameel Noori Nastaleeq" w:hint="cs"/>
          <w:rtl/>
        </w:rPr>
        <w:t>ِ</w:t>
      </w:r>
      <w:r w:rsidRPr="003D5AEF">
        <w:rPr>
          <w:rFonts w:ascii="Jameel Noori Nastaleeq" w:hAnsi="Jameel Noori Nastaleeq" w:cs="Jameel Noori Nastaleeq"/>
          <w:rtl/>
        </w:rPr>
        <w:t>ا—</w:t>
      </w:r>
      <w:r>
        <w:rPr>
          <w:rFonts w:ascii="Jameel Noori Nastaleeq" w:hAnsi="Jameel Noori Nastaleeq" w:cs="Jameel Noori Nastaleeq" w:hint="cs"/>
          <w:rtl/>
        </w:rPr>
        <w:t xml:space="preserve"> اُسے</w:t>
      </w:r>
      <w:r w:rsidRPr="003D5AEF">
        <w:rPr>
          <w:rFonts w:ascii="Jameel Noori Nastaleeq" w:hAnsi="Jameel Noori Nastaleeq" w:cs="Jameel Noori Nastaleeq"/>
          <w:rtl/>
        </w:rPr>
        <w:t>گناہ اور شرمندگی سے آزادی</w:t>
      </w:r>
      <w:r>
        <w:rPr>
          <w:rFonts w:ascii="Jameel Noori Nastaleeq" w:hAnsi="Jameel Noori Nastaleeq" w:cs="Jameel Noori Nastaleeq" w:hint="cs"/>
          <w:rtl/>
        </w:rPr>
        <w:t xml:space="preserve"> ملی</w:t>
      </w:r>
      <w:r w:rsidRPr="003D5AEF">
        <w:rPr>
          <w:rFonts w:ascii="Jameel Noori Nastaleeq" w:hAnsi="Jameel Noori Nastaleeq" w:cs="Jameel Noori Nastaleeq"/>
          <w:rtl/>
        </w:rPr>
        <w:t>، اور دوسروں کی خدمت کے مواقع</w:t>
      </w:r>
      <w:r>
        <w:rPr>
          <w:rFonts w:ascii="Jameel Noori Nastaleeq" w:hAnsi="Jameel Noori Nastaleeq" w:cs="Jameel Noori Nastaleeq" w:hint="cs"/>
          <w:rtl/>
        </w:rPr>
        <w:t xml:space="preserve"> ملے</w:t>
      </w:r>
      <w:r w:rsidRPr="003D5AEF">
        <w:rPr>
          <w:rFonts w:ascii="Jameel Noori Nastaleeq" w:hAnsi="Jameel Noori Nastaleeq" w:cs="Jameel Noori Nastaleeq"/>
          <w:rtl/>
        </w:rPr>
        <w:t>۔ اُس نے کئی طریقوں سے دوسروں کی خدمت کی۔</w:t>
      </w:r>
    </w:p>
    <w:p w14:paraId="610E06F0" w14:textId="32E07A1E" w:rsidR="003D5AEF" w:rsidRPr="003D5AEF" w:rsidRDefault="003D5AEF" w:rsidP="003D5AEF">
      <w:pPr>
        <w:bidi/>
        <w:rPr>
          <w:rFonts w:ascii="Jameel Noori Nastaleeq" w:hAnsi="Jameel Noori Nastaleeq" w:cs="Jameel Noori Nastaleeq"/>
        </w:rPr>
      </w:pPr>
      <w:r w:rsidRPr="003D5AEF">
        <w:rPr>
          <w:rFonts w:ascii="Jameel Noori Nastaleeq" w:hAnsi="Jameel Noori Nastaleeq" w:cs="Jameel Noori Nastaleeq"/>
          <w:rtl/>
        </w:rPr>
        <w:t xml:space="preserve">پندرہ سال بعد، انیتا شادی شدہ تھی، اُس کے چار بچے تھے، اور وہ جز وقتی سیکریٹری کے طور پر کام کر رہی تھی تاکہ بچوں کی تعلیم کے اخراجات </w:t>
      </w:r>
      <w:r>
        <w:rPr>
          <w:rFonts w:ascii="Jameel Noori Nastaleeq" w:hAnsi="Jameel Noori Nastaleeq" w:cs="Jameel Noori Nastaleeq" w:hint="cs"/>
          <w:rtl/>
        </w:rPr>
        <w:t>پُورے</w:t>
      </w:r>
      <w:r w:rsidRPr="003D5AEF">
        <w:rPr>
          <w:rFonts w:ascii="Jameel Noori Nastaleeq" w:hAnsi="Jameel Noori Nastaleeq" w:cs="Jameel Noori Nastaleeq"/>
          <w:rtl/>
        </w:rPr>
        <w:t xml:space="preserve"> کر سکے۔ اُس سال جب اُس نے اپنی کلیسیا کی مشن کانفرنس میں شرکت کی، تو اُسے احساس ہوا کہ وہ اب مسیحی ہونے پر اتنی پرجوش نہیں رہی جتنی پہلے تھی۔ وہ اپنی نعمتوں کے ساتھ دوسروں تک نہیں پہنچ رہی تھی۔ اُسے محسوس ہوا کہ اُس کی محبت سرد پڑ گئی ہے۔</w:t>
      </w:r>
    </w:p>
    <w:p w14:paraId="722D0B16" w14:textId="77777777" w:rsidR="003D5AEF" w:rsidRPr="003D5AEF" w:rsidRDefault="003D5AEF" w:rsidP="003D5AEF">
      <w:pPr>
        <w:bidi/>
        <w:rPr>
          <w:rFonts w:ascii="Jameel Noori Nastaleeq" w:hAnsi="Jameel Noori Nastaleeq" w:cs="Jameel Noori Nastaleeq"/>
        </w:rPr>
      </w:pPr>
      <w:r w:rsidRPr="003D5AEF">
        <w:rPr>
          <w:rFonts w:ascii="Jameel Noori Nastaleeq" w:hAnsi="Jameel Noori Nastaleeq" w:cs="Jameel Noori Nastaleeq"/>
          <w:rtl/>
        </w:rPr>
        <w:t>اُس نے سوچا</w:t>
      </w:r>
      <w:r w:rsidRPr="003D5AEF">
        <w:rPr>
          <w:rFonts w:ascii="Jameel Noori Nastaleeq" w:hAnsi="Jameel Noori Nastaleeq" w:cs="Jameel Noori Nastaleeq"/>
        </w:rPr>
        <w:t>: "</w:t>
      </w:r>
      <w:r w:rsidRPr="003D5AEF">
        <w:rPr>
          <w:rFonts w:ascii="Jameel Noori Nastaleeq" w:hAnsi="Jameel Noori Nastaleeq" w:cs="Jameel Noori Nastaleeq"/>
          <w:rtl/>
        </w:rPr>
        <w:t>کیا ہمیں سب کچھ بیچ کر غیر ملکی مشنری بن جانا چاہیے؟ مسئلہ کیا ہے؟ میرے ساتھ کیا ہوا؟</w:t>
      </w:r>
      <w:r w:rsidRPr="003D5AEF">
        <w:rPr>
          <w:rFonts w:ascii="Jameel Noori Nastaleeq" w:hAnsi="Jameel Noori Nastaleeq" w:cs="Jameel Noori Nastaleeq"/>
        </w:rPr>
        <w:t>"</w:t>
      </w:r>
    </w:p>
    <w:p w14:paraId="450F4C65" w14:textId="19141AFC" w:rsidR="003D5AEF" w:rsidRPr="003D5AEF" w:rsidRDefault="003D5AEF" w:rsidP="003D5AEF">
      <w:pPr>
        <w:bidi/>
        <w:rPr>
          <w:rFonts w:ascii="Jameel Noori Nastaleeq" w:hAnsi="Jameel Noori Nastaleeq" w:cs="Jameel Noori Nastaleeq"/>
          <w:b/>
          <w:bCs/>
        </w:rPr>
      </w:pPr>
      <w:r w:rsidRPr="003D5AEF">
        <w:rPr>
          <w:rFonts w:ascii="Jameel Noori Nastaleeq" w:hAnsi="Jameel Noori Nastaleeq" w:cs="Jameel Noori Nastaleeq"/>
          <w:b/>
          <w:bCs/>
          <w:rtl/>
        </w:rPr>
        <w:t xml:space="preserve">غور و </w:t>
      </w:r>
      <w:r>
        <w:rPr>
          <w:rFonts w:ascii="Jameel Noori Nastaleeq" w:hAnsi="Jameel Noori Nastaleeq" w:cs="Jameel Noori Nastaleeq" w:hint="cs"/>
          <w:b/>
          <w:bCs/>
          <w:rtl/>
        </w:rPr>
        <w:t xml:space="preserve">خوض </w:t>
      </w:r>
      <w:r w:rsidRPr="003D5AEF">
        <w:rPr>
          <w:rFonts w:ascii="Jameel Noori Nastaleeq" w:hAnsi="Jameel Noori Nastaleeq" w:cs="Jameel Noori Nastaleeq"/>
          <w:b/>
          <w:bCs/>
          <w:rtl/>
        </w:rPr>
        <w:t>کے سوالات</w:t>
      </w:r>
    </w:p>
    <w:p w14:paraId="76F28CD7" w14:textId="62C4830D" w:rsidR="003D5AEF" w:rsidRPr="003D5AEF" w:rsidRDefault="003D5AEF" w:rsidP="003D5AEF">
      <w:pPr>
        <w:numPr>
          <w:ilvl w:val="0"/>
          <w:numId w:val="2"/>
        </w:numPr>
        <w:bidi/>
        <w:rPr>
          <w:rFonts w:ascii="Jameel Noori Nastaleeq" w:hAnsi="Jameel Noori Nastaleeq" w:cs="Jameel Noori Nastaleeq"/>
        </w:rPr>
      </w:pPr>
      <w:r w:rsidRPr="003D5AEF">
        <w:rPr>
          <w:rFonts w:ascii="Jameel Noori Nastaleeq" w:hAnsi="Jameel Noori Nastaleeq" w:cs="Jameel Noori Nastaleeq"/>
          <w:rtl/>
        </w:rPr>
        <w:t xml:space="preserve">کیا آپ ایسے لوگوں کو جانتے ہیں جو خود کو مسیحی کہتے ہیں، لیکن یہ بھول گئے ہیں کہ وہ مسافر ہیں جو اپنے اصل گھر کی طرف جا رہے ہیں؟ </w:t>
      </w:r>
      <w:r>
        <w:rPr>
          <w:rFonts w:ascii="Jameel Noori Nastaleeq" w:hAnsi="Jameel Noori Nastaleeq" w:cs="Jameel Noori Nastaleeq" w:hint="cs"/>
          <w:rtl/>
        </w:rPr>
        <w:t>اپنے تدریسی گروپ</w:t>
      </w:r>
      <w:r w:rsidRPr="003D5AEF">
        <w:rPr>
          <w:rFonts w:ascii="Jameel Noori Nastaleeq" w:hAnsi="Jameel Noori Nastaleeq" w:cs="Jameel Noori Nastaleeq"/>
          <w:rtl/>
        </w:rPr>
        <w:t xml:space="preserve"> میں اس پر بات کریں۔ "اس دنیا میں جڑیں جما لین</w:t>
      </w:r>
      <w:r w:rsidR="00A80724">
        <w:rPr>
          <w:rFonts w:ascii="Jameel Noori Nastaleeq" w:hAnsi="Jameel Noori Nastaleeq" w:cs="Jameel Noori Nastaleeq" w:hint="cs"/>
          <w:rtl/>
        </w:rPr>
        <w:t>ے</w:t>
      </w:r>
      <w:r w:rsidRPr="003D5AEF">
        <w:rPr>
          <w:rFonts w:ascii="Jameel Noori Nastaleeq" w:hAnsi="Jameel Noori Nastaleeq" w:cs="Jameel Noori Nastaleeq"/>
          <w:rtl/>
        </w:rPr>
        <w:t xml:space="preserve">" </w:t>
      </w:r>
      <w:r w:rsidR="00A80724">
        <w:rPr>
          <w:rFonts w:ascii="Jameel Noori Nastaleeq" w:hAnsi="Jameel Noori Nastaleeq" w:cs="Jameel Noori Nastaleeq" w:hint="cs"/>
          <w:rtl/>
        </w:rPr>
        <w:t xml:space="preserve"> سے</w:t>
      </w:r>
      <w:r w:rsidRPr="003D5AEF">
        <w:rPr>
          <w:rFonts w:ascii="Jameel Noori Nastaleeq" w:hAnsi="Jameel Noori Nastaleeq" w:cs="Jameel Noori Nastaleeq"/>
          <w:rtl/>
        </w:rPr>
        <w:t>آپ کی محبت</w:t>
      </w:r>
      <w:r w:rsidR="00A80724">
        <w:rPr>
          <w:rFonts w:ascii="Jameel Noori Nastaleeq" w:hAnsi="Jameel Noori Nastaleeq" w:cs="Jameel Noori Nastaleeq" w:hint="cs"/>
          <w:rtl/>
        </w:rPr>
        <w:t xml:space="preserve">یں اور تعلقات </w:t>
      </w:r>
      <w:r w:rsidRPr="003D5AEF">
        <w:rPr>
          <w:rFonts w:ascii="Jameel Noori Nastaleeq" w:hAnsi="Jameel Noori Nastaleeq" w:cs="Jameel Noori Nastaleeq"/>
          <w:rtl/>
        </w:rPr>
        <w:t xml:space="preserve"> کیسے ظاہر </w:t>
      </w:r>
      <w:r w:rsidR="00A80724">
        <w:rPr>
          <w:rFonts w:ascii="Jameel Noori Nastaleeq" w:hAnsi="Jameel Noori Nastaleeq" w:cs="Jameel Noori Nastaleeq" w:hint="cs"/>
          <w:rtl/>
        </w:rPr>
        <w:t>ہوتے ہیں</w:t>
      </w:r>
      <w:r w:rsidRPr="003D5AEF">
        <w:rPr>
          <w:rFonts w:ascii="Jameel Noori Nastaleeq" w:hAnsi="Jameel Noori Nastaleeq" w:cs="Jameel Noori Nastaleeq"/>
          <w:rtl/>
        </w:rPr>
        <w:t>؟</w:t>
      </w:r>
    </w:p>
    <w:p w14:paraId="5211FF41" w14:textId="1BD99744" w:rsidR="003D5AEF" w:rsidRPr="003D5AEF" w:rsidRDefault="003D5AEF" w:rsidP="003D5AEF">
      <w:pPr>
        <w:numPr>
          <w:ilvl w:val="0"/>
          <w:numId w:val="2"/>
        </w:numPr>
        <w:bidi/>
        <w:rPr>
          <w:rFonts w:ascii="Jameel Noori Nastaleeq" w:hAnsi="Jameel Noori Nastaleeq" w:cs="Jameel Noori Nastaleeq"/>
        </w:rPr>
      </w:pPr>
      <w:r w:rsidRPr="003D5AEF">
        <w:rPr>
          <w:rFonts w:ascii="Jameel Noori Nastaleeq" w:hAnsi="Jameel Noori Nastaleeq" w:cs="Jameel Noori Nastaleeq"/>
          <w:rtl/>
        </w:rPr>
        <w:t>ایک ایسے</w:t>
      </w:r>
      <w:r w:rsidR="00A80724">
        <w:rPr>
          <w:rFonts w:ascii="Jameel Noori Nastaleeq" w:hAnsi="Jameel Noori Nastaleeq" w:cs="Jameel Noori Nastaleeq" w:hint="cs"/>
          <w:rtl/>
        </w:rPr>
        <w:t>گرم جوش منادی کرنے والے</w:t>
      </w:r>
      <w:r w:rsidRPr="003D5AEF">
        <w:rPr>
          <w:rFonts w:ascii="Jameel Noori Nastaleeq" w:hAnsi="Jameel Noori Nastaleeq" w:cs="Jameel Noori Nastaleeq"/>
          <w:rtl/>
        </w:rPr>
        <w:t xml:space="preserve"> مسیحی کی </w:t>
      </w:r>
      <w:r w:rsidR="00A80724">
        <w:rPr>
          <w:rFonts w:ascii="Jameel Noori Nastaleeq" w:hAnsi="Jameel Noori Nastaleeq" w:cs="Jameel Noori Nastaleeq" w:hint="cs"/>
          <w:rtl/>
        </w:rPr>
        <w:t xml:space="preserve"> </w:t>
      </w:r>
      <w:r w:rsidRPr="003D5AEF">
        <w:rPr>
          <w:rFonts w:ascii="Jameel Noori Nastaleeq" w:hAnsi="Jameel Noori Nastaleeq" w:cs="Jameel Noori Nastaleeq"/>
          <w:rtl/>
        </w:rPr>
        <w:t xml:space="preserve"> تصویر</w:t>
      </w:r>
      <w:r w:rsidR="00A80724">
        <w:rPr>
          <w:rFonts w:ascii="Jameel Noori Nastaleeq" w:hAnsi="Jameel Noori Nastaleeq" w:cs="Jameel Noori Nastaleeq" w:hint="cs"/>
          <w:rtl/>
        </w:rPr>
        <w:t xml:space="preserve">کشی </w:t>
      </w:r>
      <w:r w:rsidRPr="003D5AEF">
        <w:rPr>
          <w:rFonts w:ascii="Jameel Noori Nastaleeq" w:hAnsi="Jameel Noori Nastaleeq" w:cs="Jameel Noori Nastaleeq"/>
          <w:rtl/>
        </w:rPr>
        <w:t>جو یہ بھول گیا ہے کہ وہ مسافر ہے، اور اس دنیا میں جڑیں جما چکا ہے۔ درج ذیل نکات پر غور کریں اور اپنی طرف سے مزید شامل کریں</w:t>
      </w:r>
      <w:r w:rsidRPr="003D5AEF">
        <w:rPr>
          <w:rFonts w:ascii="Jameel Noori Nastaleeq" w:hAnsi="Jameel Noori Nastaleeq" w:cs="Jameel Noori Nastaleeq"/>
        </w:rPr>
        <w:t>:</w:t>
      </w:r>
    </w:p>
    <w:p w14:paraId="177A30DD" w14:textId="6DD24CED" w:rsidR="003D5AEF" w:rsidRPr="003D5AEF" w:rsidRDefault="003D5AEF" w:rsidP="00A80724">
      <w:pPr>
        <w:numPr>
          <w:ilvl w:val="1"/>
          <w:numId w:val="4"/>
        </w:numPr>
        <w:bidi/>
        <w:rPr>
          <w:rFonts w:ascii="Jameel Noori Nastaleeq" w:hAnsi="Jameel Noori Nastaleeq" w:cs="Jameel Noori Nastaleeq"/>
        </w:rPr>
      </w:pPr>
      <w:r w:rsidRPr="003D5AEF">
        <w:rPr>
          <w:rFonts w:ascii="Jameel Noori Nastaleeq" w:hAnsi="Jameel Noori Nastaleeq" w:cs="Jameel Noori Nastaleeq"/>
          <w:rtl/>
        </w:rPr>
        <w:t>دعا</w:t>
      </w:r>
      <w:r w:rsidR="00A80724">
        <w:rPr>
          <w:rFonts w:ascii="Jameel Noori Nastaleeq" w:hAnsi="Jameel Noori Nastaleeq" w:cs="Jameel Noori Nastaleeq" w:hint="cs"/>
          <w:rtl/>
        </w:rPr>
        <w:t>ئیہ</w:t>
      </w:r>
      <w:r w:rsidRPr="003D5AEF">
        <w:rPr>
          <w:rFonts w:ascii="Jameel Noori Nastaleeq" w:hAnsi="Jameel Noori Nastaleeq" w:cs="Jameel Noori Nastaleeq"/>
          <w:rtl/>
        </w:rPr>
        <w:t xml:space="preserve"> زندگی بہت کم</w:t>
      </w:r>
    </w:p>
    <w:p w14:paraId="45B1565E" w14:textId="77777777" w:rsidR="003D5AEF" w:rsidRPr="003D5AEF" w:rsidRDefault="003D5AEF" w:rsidP="00A80724">
      <w:pPr>
        <w:numPr>
          <w:ilvl w:val="1"/>
          <w:numId w:val="4"/>
        </w:numPr>
        <w:bidi/>
        <w:rPr>
          <w:rFonts w:ascii="Jameel Noori Nastaleeq" w:hAnsi="Jameel Noori Nastaleeq" w:cs="Jameel Noori Nastaleeq"/>
        </w:rPr>
      </w:pPr>
      <w:r w:rsidRPr="003D5AEF">
        <w:rPr>
          <w:rFonts w:ascii="Jameel Noori Nastaleeq" w:hAnsi="Jameel Noori Nastaleeq" w:cs="Jameel Noori Nastaleeq"/>
          <w:rtl/>
        </w:rPr>
        <w:t>غیر ایمانداروں کو خوشخبری سنانے میں کمی</w:t>
      </w:r>
    </w:p>
    <w:p w14:paraId="3F4B23F3" w14:textId="77777777" w:rsidR="003D5AEF" w:rsidRPr="003D5AEF" w:rsidRDefault="003D5AEF" w:rsidP="00A80724">
      <w:pPr>
        <w:numPr>
          <w:ilvl w:val="1"/>
          <w:numId w:val="4"/>
        </w:numPr>
        <w:bidi/>
        <w:rPr>
          <w:rFonts w:ascii="Jameel Noori Nastaleeq" w:hAnsi="Jameel Noori Nastaleeq" w:cs="Jameel Noori Nastaleeq"/>
        </w:rPr>
      </w:pPr>
      <w:r w:rsidRPr="003D5AEF">
        <w:rPr>
          <w:rFonts w:ascii="Jameel Noori Nastaleeq" w:hAnsi="Jameel Noori Nastaleeq" w:cs="Jameel Noori Nastaleeq"/>
          <w:rtl/>
        </w:rPr>
        <w:t>دنیاوی چیزوں کو جمع کرنے پر زور</w:t>
      </w:r>
    </w:p>
    <w:p w14:paraId="40AEE5E9" w14:textId="77777777" w:rsidR="003D5AEF" w:rsidRPr="003D5AEF" w:rsidRDefault="003D5AEF" w:rsidP="00A80724">
      <w:pPr>
        <w:numPr>
          <w:ilvl w:val="1"/>
          <w:numId w:val="4"/>
        </w:numPr>
        <w:bidi/>
        <w:rPr>
          <w:rFonts w:ascii="Jameel Noori Nastaleeq" w:hAnsi="Jameel Noori Nastaleeq" w:cs="Jameel Noori Nastaleeq"/>
        </w:rPr>
      </w:pPr>
      <w:r w:rsidRPr="003D5AEF">
        <w:rPr>
          <w:rFonts w:ascii="Jameel Noori Nastaleeq" w:hAnsi="Jameel Noori Nastaleeq" w:cs="Jameel Noori Nastaleeq"/>
          <w:rtl/>
        </w:rPr>
        <w:t>مشہور ہونے کی خواہش</w:t>
      </w:r>
    </w:p>
    <w:p w14:paraId="10B7042C" w14:textId="6B584F12" w:rsidR="003D5AEF" w:rsidRPr="003D5AEF" w:rsidRDefault="003D5AEF" w:rsidP="00A80724">
      <w:pPr>
        <w:numPr>
          <w:ilvl w:val="1"/>
          <w:numId w:val="4"/>
        </w:numPr>
        <w:bidi/>
        <w:rPr>
          <w:rFonts w:ascii="Jameel Noori Nastaleeq" w:hAnsi="Jameel Noori Nastaleeq" w:cs="Jameel Noori Nastaleeq"/>
        </w:rPr>
      </w:pPr>
      <w:r w:rsidRPr="003D5AEF">
        <w:rPr>
          <w:rFonts w:ascii="Jameel Noori Nastaleeq" w:hAnsi="Jameel Noori Nastaleeq" w:cs="Jameel Noori Nastaleeq"/>
          <w:rtl/>
        </w:rPr>
        <w:t>اور</w:t>
      </w:r>
      <w:r w:rsidR="00A80724">
        <w:rPr>
          <w:rFonts w:ascii="Jameel Noori Nastaleeq" w:hAnsi="Jameel Noori Nastaleeq" w:cs="Jameel Noori Nastaleeq" w:hint="cs"/>
          <w:rtl/>
        </w:rPr>
        <w:t>کُچھ</w:t>
      </w:r>
      <w:r w:rsidRPr="003D5AEF">
        <w:rPr>
          <w:rFonts w:ascii="Jameel Noori Nastaleeq" w:hAnsi="Jameel Noori Nastaleeq" w:cs="Jameel Noori Nastaleeq"/>
          <w:rtl/>
        </w:rPr>
        <w:t>؟</w:t>
      </w:r>
    </w:p>
    <w:p w14:paraId="5827CE5F" w14:textId="77777777" w:rsidR="003D5AEF" w:rsidRPr="003D5AEF" w:rsidRDefault="003D5AEF" w:rsidP="003D5AEF">
      <w:pPr>
        <w:bidi/>
        <w:rPr>
          <w:rFonts w:ascii="Jameel Noori Nastaleeq" w:hAnsi="Jameel Noori Nastaleeq" w:cs="Jameel Noori Nastaleeq"/>
          <w:b/>
          <w:bCs/>
          <w:sz w:val="26"/>
          <w:szCs w:val="26"/>
        </w:rPr>
      </w:pPr>
      <w:r w:rsidRPr="003D5AEF">
        <w:rPr>
          <w:rFonts w:ascii="Jameel Noori Nastaleeq" w:hAnsi="Jameel Noori Nastaleeq" w:cs="Jameel Noori Nastaleeq"/>
          <w:b/>
          <w:bCs/>
          <w:sz w:val="26"/>
          <w:szCs w:val="26"/>
          <w:rtl/>
        </w:rPr>
        <w:t>عملی مشقیں</w:t>
      </w:r>
    </w:p>
    <w:p w14:paraId="0A24E9CF" w14:textId="77777777" w:rsidR="003D5AEF" w:rsidRPr="003D5AEF" w:rsidRDefault="003D5AEF" w:rsidP="003D5AEF">
      <w:pPr>
        <w:numPr>
          <w:ilvl w:val="0"/>
          <w:numId w:val="3"/>
        </w:numPr>
        <w:bidi/>
        <w:rPr>
          <w:rFonts w:ascii="Jameel Noori Nastaleeq" w:hAnsi="Jameel Noori Nastaleeq" w:cs="Jameel Noori Nastaleeq"/>
        </w:rPr>
      </w:pPr>
      <w:r w:rsidRPr="003D5AEF">
        <w:rPr>
          <w:rFonts w:ascii="Jameel Noori Nastaleeq" w:hAnsi="Jameel Noori Nastaleeq" w:cs="Jameel Noori Nastaleeq"/>
          <w:rtl/>
        </w:rPr>
        <w:t>آپ نے کس حد تک اس دنیا میں جڑیں جما لی ہیں اور یہ بھول گئے ہیں کہ آپ ایک مسافر ہیں؟ اپنا جواب لکھیں اور کسی ایسے شخص کے ساتھ شیئر کریں جس کی روحانی زندگی آپ کے لیے قابلِ احترام ہو، تاکہ آپ کو دوسرا نکتۂ نظر مل سکے۔</w:t>
      </w:r>
    </w:p>
    <w:p w14:paraId="452A4EC4" w14:textId="48D6FCB4" w:rsidR="003D5AEF" w:rsidRPr="003D5AEF" w:rsidRDefault="003D5AEF" w:rsidP="003D5AEF">
      <w:pPr>
        <w:numPr>
          <w:ilvl w:val="0"/>
          <w:numId w:val="3"/>
        </w:numPr>
        <w:bidi/>
        <w:rPr>
          <w:rFonts w:ascii="Jameel Noori Nastaleeq" w:hAnsi="Jameel Noori Nastaleeq" w:cs="Jameel Noori Nastaleeq"/>
        </w:rPr>
      </w:pPr>
      <w:r w:rsidRPr="003D5AEF">
        <w:rPr>
          <w:rFonts w:ascii="Jameel Noori Nastaleeq" w:hAnsi="Jameel Noori Nastaleeq" w:cs="Jameel Noori Nastaleeq"/>
          <w:rtl/>
        </w:rPr>
        <w:lastRenderedPageBreak/>
        <w:t xml:space="preserve">اگر آپ محسوس کرتے ہیں کہ آپ کو "مسافر" بننے پر دوبارہ توجہ دینی ہے، تو اپنے اہداف کی فہرست بنائیں—تاریخوں اور مقاصد کے ساتھ۔ اس میں یہ بھی شامل کریں کہ آپ کیا چیزیں پسند کرتے ہیں، اور وہ آپ کے </w:t>
      </w:r>
      <w:r w:rsidR="00A80724">
        <w:rPr>
          <w:rFonts w:ascii="Jameel Noori Nastaleeq" w:hAnsi="Jameel Noori Nastaleeq" w:cs="Jameel Noori Nastaleeq" w:hint="cs"/>
          <w:rtl/>
        </w:rPr>
        <w:t xml:space="preserve">کاموں اور اعمال </w:t>
      </w:r>
      <w:r w:rsidRPr="003D5AEF">
        <w:rPr>
          <w:rFonts w:ascii="Jameel Noori Nastaleeq" w:hAnsi="Jameel Noori Nastaleeq" w:cs="Jameel Noori Nastaleeq"/>
          <w:rtl/>
        </w:rPr>
        <w:t xml:space="preserve"> پر کیسے اثر ڈالتی ہیں۔</w:t>
      </w:r>
    </w:p>
    <w:p w14:paraId="0D6FA170" w14:textId="77777777" w:rsidR="00BB44B2" w:rsidRPr="003D5AEF" w:rsidRDefault="00BB44B2" w:rsidP="003D5AEF">
      <w:pPr>
        <w:bidi/>
        <w:rPr>
          <w:rFonts w:ascii="Jameel Noori Nastaleeq" w:hAnsi="Jameel Noori Nastaleeq" w:cs="Jameel Noori Nastaleeq"/>
        </w:rPr>
      </w:pPr>
    </w:p>
    <w:sectPr w:rsidR="00BB44B2" w:rsidRPr="003D5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261E4"/>
    <w:multiLevelType w:val="multilevel"/>
    <w:tmpl w:val="6780FBE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66810"/>
    <w:multiLevelType w:val="multilevel"/>
    <w:tmpl w:val="2A92A2F8"/>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CE16A1"/>
    <w:multiLevelType w:val="multilevel"/>
    <w:tmpl w:val="AD10A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BB4F86"/>
    <w:multiLevelType w:val="multilevel"/>
    <w:tmpl w:val="162A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685437">
    <w:abstractNumId w:val="2"/>
  </w:num>
  <w:num w:numId="2" w16cid:durableId="620721315">
    <w:abstractNumId w:val="0"/>
  </w:num>
  <w:num w:numId="3" w16cid:durableId="1914512541">
    <w:abstractNumId w:val="3"/>
  </w:num>
  <w:num w:numId="4" w16cid:durableId="1989900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06A62"/>
    <w:rsid w:val="001D1621"/>
    <w:rsid w:val="003D5AEF"/>
    <w:rsid w:val="005B1E00"/>
    <w:rsid w:val="006C2791"/>
    <w:rsid w:val="007B0C16"/>
    <w:rsid w:val="00906A62"/>
    <w:rsid w:val="0092713C"/>
    <w:rsid w:val="00A3324F"/>
    <w:rsid w:val="00A80724"/>
    <w:rsid w:val="00B60E3E"/>
    <w:rsid w:val="00BB44B2"/>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42C9"/>
  <w15:chartTrackingRefBased/>
  <w15:docId w15:val="{6A74E61E-BC0C-4C47-8A31-7763299C7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A62"/>
    <w:rPr>
      <w:rFonts w:eastAsiaTheme="majorEastAsia" w:cstheme="majorBidi"/>
      <w:color w:val="272727" w:themeColor="text1" w:themeTint="D8"/>
    </w:rPr>
  </w:style>
  <w:style w:type="paragraph" w:styleId="Title">
    <w:name w:val="Title"/>
    <w:basedOn w:val="Normal"/>
    <w:next w:val="Normal"/>
    <w:link w:val="TitleChar"/>
    <w:uiPriority w:val="10"/>
    <w:qFormat/>
    <w:rsid w:val="00906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A62"/>
    <w:pPr>
      <w:spacing w:before="160"/>
      <w:jc w:val="center"/>
    </w:pPr>
    <w:rPr>
      <w:i/>
      <w:iCs/>
      <w:color w:val="404040" w:themeColor="text1" w:themeTint="BF"/>
    </w:rPr>
  </w:style>
  <w:style w:type="character" w:customStyle="1" w:styleId="QuoteChar">
    <w:name w:val="Quote Char"/>
    <w:basedOn w:val="DefaultParagraphFont"/>
    <w:link w:val="Quote"/>
    <w:uiPriority w:val="29"/>
    <w:rsid w:val="00906A62"/>
    <w:rPr>
      <w:i/>
      <w:iCs/>
      <w:color w:val="404040" w:themeColor="text1" w:themeTint="BF"/>
    </w:rPr>
  </w:style>
  <w:style w:type="paragraph" w:styleId="ListParagraph">
    <w:name w:val="List Paragraph"/>
    <w:basedOn w:val="Normal"/>
    <w:uiPriority w:val="34"/>
    <w:qFormat/>
    <w:rsid w:val="00906A62"/>
    <w:pPr>
      <w:ind w:left="720"/>
      <w:contextualSpacing/>
    </w:pPr>
  </w:style>
  <w:style w:type="character" w:styleId="IntenseEmphasis">
    <w:name w:val="Intense Emphasis"/>
    <w:basedOn w:val="DefaultParagraphFont"/>
    <w:uiPriority w:val="21"/>
    <w:qFormat/>
    <w:rsid w:val="00906A62"/>
    <w:rPr>
      <w:i/>
      <w:iCs/>
      <w:color w:val="0F4761" w:themeColor="accent1" w:themeShade="BF"/>
    </w:rPr>
  </w:style>
  <w:style w:type="paragraph" w:styleId="IntenseQuote">
    <w:name w:val="Intense Quote"/>
    <w:basedOn w:val="Normal"/>
    <w:next w:val="Normal"/>
    <w:link w:val="IntenseQuoteChar"/>
    <w:uiPriority w:val="30"/>
    <w:qFormat/>
    <w:rsid w:val="00906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A62"/>
    <w:rPr>
      <w:i/>
      <w:iCs/>
      <w:color w:val="0F4761" w:themeColor="accent1" w:themeShade="BF"/>
    </w:rPr>
  </w:style>
  <w:style w:type="character" w:styleId="IntenseReference">
    <w:name w:val="Intense Reference"/>
    <w:basedOn w:val="DefaultParagraphFont"/>
    <w:uiPriority w:val="32"/>
    <w:qFormat/>
    <w:rsid w:val="00906A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15</cp:revision>
  <dcterms:created xsi:type="dcterms:W3CDTF">2025-09-13T08:49:00Z</dcterms:created>
  <dcterms:modified xsi:type="dcterms:W3CDTF">2025-09-13T09:02:00Z</dcterms:modified>
</cp:coreProperties>
</file>