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67C7" w14:textId="77777777" w:rsidR="00941315" w:rsidRDefault="00941315" w:rsidP="00941315">
      <w:pPr>
        <w:bidi/>
        <w:rPr>
          <w:rFonts w:ascii="Jameel Noori Nastaleeq" w:hAnsi="Jameel Noori Nastaleeq" w:cs="Jameel Noori Nastaleeq"/>
        </w:rPr>
      </w:pPr>
      <w:r>
        <w:rPr>
          <w:rFonts w:ascii="Jameel Noori Nastaleeq" w:hAnsi="Jameel Noori Nastaleeq" w:cs="Jameel Noori Nastaleeq"/>
        </w:rPr>
        <w:t xml:space="preserve"> </w:t>
      </w:r>
    </w:p>
    <w:p w14:paraId="5BBDCDA6" w14:textId="0BD3D63C" w:rsidR="00941315" w:rsidRPr="00941315" w:rsidRDefault="00941315" w:rsidP="00941315">
      <w:pPr>
        <w:bidi/>
        <w:rPr>
          <w:rFonts w:ascii="Jameel Noori Nastaleeq" w:hAnsi="Jameel Noori Nastaleeq" w:cs="Jameel Noori Nastaleeq"/>
          <w:color w:val="215E99" w:themeColor="text2" w:themeTint="BF"/>
          <w:sz w:val="28"/>
          <w:szCs w:val="28"/>
        </w:rPr>
      </w:pPr>
      <w:r w:rsidRPr="00941315">
        <w:rPr>
          <w:rFonts w:ascii="Jameel Noori Nastaleeq" w:hAnsi="Jameel Noori Nastaleeq" w:cs="Jameel Noori Nastaleeq"/>
          <w:color w:val="215E99" w:themeColor="text2" w:themeTint="BF"/>
          <w:sz w:val="28"/>
          <w:szCs w:val="28"/>
          <w:rtl/>
        </w:rPr>
        <w:t>سٹڈی گائیڈ</w:t>
      </w:r>
    </w:p>
    <w:p w14:paraId="1B8743A1" w14:textId="77777777" w:rsidR="00941315" w:rsidRPr="00941315" w:rsidRDefault="00941315" w:rsidP="00941315">
      <w:pPr>
        <w:bidi/>
        <w:rPr>
          <w:rFonts w:ascii="Jameel Noori Nastaleeq" w:hAnsi="Jameel Noori Nastaleeq" w:cs="Jameel Noori Nastaleeq"/>
          <w:color w:val="215E99" w:themeColor="text2" w:themeTint="BF"/>
          <w:sz w:val="28"/>
          <w:szCs w:val="28"/>
        </w:rPr>
      </w:pPr>
      <w:r w:rsidRPr="00941315">
        <w:rPr>
          <w:rFonts w:ascii="Jameel Noori Nastaleeq" w:hAnsi="Jameel Noori Nastaleeq" w:cs="Jameel Noori Nastaleeq"/>
          <w:color w:val="215E99" w:themeColor="text2" w:themeTint="BF"/>
          <w:sz w:val="28"/>
          <w:szCs w:val="28"/>
          <w:rtl/>
        </w:rPr>
        <w:t>الہٰیاتی بنیادیں</w:t>
      </w:r>
    </w:p>
    <w:p w14:paraId="2F3A47AA" w14:textId="77777777" w:rsidR="00941315" w:rsidRPr="00941315" w:rsidRDefault="00941315" w:rsidP="00941315">
      <w:pPr>
        <w:bidi/>
        <w:rPr>
          <w:rFonts w:ascii="Jameel Noori Nastaleeq" w:hAnsi="Jameel Noori Nastaleeq" w:cs="Jameel Noori Nastaleeq"/>
          <w:color w:val="215E99" w:themeColor="text2" w:themeTint="BF"/>
          <w:sz w:val="28"/>
          <w:szCs w:val="28"/>
        </w:rPr>
      </w:pPr>
      <w:r w:rsidRPr="00941315">
        <w:rPr>
          <w:rFonts w:ascii="Jameel Noori Nastaleeq" w:hAnsi="Jameel Noori Nastaleeq" w:cs="Jameel Noori Nastaleeq"/>
          <w:color w:val="215E99" w:themeColor="text2" w:themeTint="BF"/>
          <w:sz w:val="28"/>
          <w:szCs w:val="28"/>
          <w:rtl/>
        </w:rPr>
        <w:t>ماڈیول 6 – نجات</w:t>
      </w:r>
    </w:p>
    <w:p w14:paraId="69DC05DE"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38DA0FEF" w14:textId="77777777" w:rsidR="00941315" w:rsidRPr="00941315" w:rsidRDefault="00941315" w:rsidP="00941315">
      <w:pPr>
        <w:bidi/>
        <w:rPr>
          <w:rFonts w:ascii="Jameel Noori Nastaleeq" w:hAnsi="Jameel Noori Nastaleeq" w:cs="Jameel Noori Nastaleeq"/>
        </w:rPr>
      </w:pPr>
    </w:p>
    <w:p w14:paraId="20A20816" w14:textId="77777777" w:rsidR="00941315" w:rsidRPr="00941315" w:rsidRDefault="00941315" w:rsidP="00941315">
      <w:pPr>
        <w:bidi/>
        <w:rPr>
          <w:rFonts w:ascii="Jameel Noori Nastaleeq" w:hAnsi="Jameel Noori Nastaleeq" w:cs="Jameel Noori Nastaleeq"/>
          <w:b/>
          <w:bCs/>
        </w:rPr>
      </w:pPr>
      <w:r w:rsidRPr="00941315">
        <w:rPr>
          <w:rFonts w:ascii="Jameel Noori Nastaleeq" w:hAnsi="Jameel Noori Nastaleeq" w:cs="Jameel Noori Nastaleeq"/>
          <w:b/>
          <w:bCs/>
          <w:rtl/>
        </w:rPr>
        <w:t>نوٹس لینے کے لیے خاکہ</w:t>
      </w:r>
    </w:p>
    <w:p w14:paraId="031CF9AE"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tl/>
        </w:rPr>
        <w:t>وقت: 0:00 – 46:57</w:t>
      </w:r>
    </w:p>
    <w:p w14:paraId="09A338D8"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tl/>
        </w:rPr>
        <w:t>تعارف</w:t>
      </w:r>
    </w:p>
    <w:p w14:paraId="55C86586"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I </w:t>
      </w:r>
      <w:r w:rsidRPr="00941315">
        <w:rPr>
          <w:rFonts w:ascii="Jameel Noori Nastaleeq" w:hAnsi="Jameel Noori Nastaleeq" w:cs="Jameel Noori Nastaleeq"/>
        </w:rPr>
        <w:tab/>
      </w:r>
      <w:r w:rsidRPr="00941315">
        <w:rPr>
          <w:rFonts w:ascii="Jameel Noori Nastaleeq" w:hAnsi="Jameel Noori Nastaleeq" w:cs="Jameel Noori Nastaleeq"/>
          <w:rtl/>
        </w:rPr>
        <w:t>معافی</w:t>
      </w:r>
    </w:p>
    <w:p w14:paraId="03EBB937"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A. </w:t>
      </w:r>
      <w:r w:rsidRPr="00941315">
        <w:rPr>
          <w:rFonts w:ascii="Jameel Noori Nastaleeq" w:hAnsi="Jameel Noori Nastaleeq" w:cs="Jameel Noori Nastaleeq"/>
        </w:rPr>
        <w:tab/>
      </w:r>
      <w:r w:rsidRPr="00941315">
        <w:rPr>
          <w:rFonts w:ascii="Jameel Noori Nastaleeq" w:hAnsi="Jameel Noori Nastaleeq" w:cs="Jameel Noori Nastaleeq"/>
          <w:rtl/>
        </w:rPr>
        <w:t>گناہ کا مسئلہ</w:t>
      </w:r>
    </w:p>
    <w:p w14:paraId="052D1A9F"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 </w:t>
      </w:r>
      <w:r w:rsidRPr="00941315">
        <w:rPr>
          <w:rFonts w:ascii="Jameel Noori Nastaleeq" w:hAnsi="Jameel Noori Nastaleeq" w:cs="Jameel Noori Nastaleeq"/>
        </w:rPr>
        <w:tab/>
      </w:r>
      <w:r w:rsidRPr="00941315">
        <w:rPr>
          <w:rFonts w:ascii="Jameel Noori Nastaleeq" w:hAnsi="Jameel Noori Nastaleeq" w:cs="Jameel Noori Nastaleeq"/>
          <w:rtl/>
        </w:rPr>
        <w:t>گناہ کی تعریف</w:t>
      </w:r>
    </w:p>
    <w:p w14:paraId="2E62FC9C"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2. </w:t>
      </w:r>
      <w:r w:rsidRPr="00941315">
        <w:rPr>
          <w:rFonts w:ascii="Jameel Noori Nastaleeq" w:hAnsi="Jameel Noori Nastaleeq" w:cs="Jameel Noori Nastaleeq"/>
        </w:rPr>
        <w:tab/>
      </w:r>
      <w:r w:rsidRPr="00941315">
        <w:rPr>
          <w:rFonts w:ascii="Jameel Noori Nastaleeq" w:hAnsi="Jameel Noori Nastaleeq" w:cs="Jameel Noori Nastaleeq"/>
          <w:rtl/>
        </w:rPr>
        <w:t>گناہ کی ابتدا</w:t>
      </w:r>
    </w:p>
    <w:p w14:paraId="2681C504"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3. </w:t>
      </w:r>
      <w:r w:rsidRPr="00941315">
        <w:rPr>
          <w:rFonts w:ascii="Jameel Noori Nastaleeq" w:hAnsi="Jameel Noori Nastaleeq" w:cs="Jameel Noori Nastaleeq"/>
        </w:rPr>
        <w:tab/>
      </w:r>
      <w:r w:rsidRPr="00941315">
        <w:rPr>
          <w:rFonts w:ascii="Jameel Noori Nastaleeq" w:hAnsi="Jameel Noori Nastaleeq" w:cs="Jameel Noori Nastaleeq"/>
          <w:rtl/>
        </w:rPr>
        <w:t>گناہ کے نتائج</w:t>
      </w:r>
    </w:p>
    <w:p w14:paraId="5B6FE3D9"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B. </w:t>
      </w:r>
      <w:r w:rsidRPr="00941315">
        <w:rPr>
          <w:rFonts w:ascii="Jameel Noori Nastaleeq" w:hAnsi="Jameel Noori Nastaleeq" w:cs="Jameel Noori Nastaleeq"/>
        </w:rPr>
        <w:tab/>
      </w:r>
      <w:r w:rsidRPr="00941315">
        <w:rPr>
          <w:rFonts w:ascii="Jameel Noori Nastaleeq" w:hAnsi="Jameel Noori Nastaleeq" w:cs="Jameel Noori Nastaleeq"/>
          <w:rtl/>
        </w:rPr>
        <w:t>الٰہی فضل</w:t>
      </w:r>
    </w:p>
    <w:p w14:paraId="6E84DAEA"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 </w:t>
      </w:r>
      <w:r w:rsidRPr="00941315">
        <w:rPr>
          <w:rFonts w:ascii="Jameel Noori Nastaleeq" w:hAnsi="Jameel Noori Nastaleeq" w:cs="Jameel Noori Nastaleeq"/>
        </w:rPr>
        <w:tab/>
      </w:r>
      <w:r w:rsidRPr="00941315">
        <w:rPr>
          <w:rFonts w:ascii="Jameel Noori Nastaleeq" w:hAnsi="Jameel Noori Nastaleeq" w:cs="Jameel Noori Nastaleeq"/>
          <w:rtl/>
        </w:rPr>
        <w:t>باپ</w:t>
      </w:r>
    </w:p>
    <w:p w14:paraId="79CF301A"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2. </w:t>
      </w:r>
      <w:r w:rsidRPr="00941315">
        <w:rPr>
          <w:rFonts w:ascii="Jameel Noori Nastaleeq" w:hAnsi="Jameel Noori Nastaleeq" w:cs="Jameel Noori Nastaleeq"/>
        </w:rPr>
        <w:tab/>
      </w:r>
      <w:r w:rsidRPr="00941315">
        <w:rPr>
          <w:rFonts w:ascii="Jameel Noori Nastaleeq" w:hAnsi="Jameel Noori Nastaleeq" w:cs="Jameel Noori Nastaleeq"/>
          <w:rtl/>
        </w:rPr>
        <w:t>بیٹا</w:t>
      </w:r>
    </w:p>
    <w:p w14:paraId="1C754145"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3. </w:t>
      </w:r>
      <w:r w:rsidRPr="00941315">
        <w:rPr>
          <w:rFonts w:ascii="Jameel Noori Nastaleeq" w:hAnsi="Jameel Noori Nastaleeq" w:cs="Jameel Noori Nastaleeq"/>
        </w:rPr>
        <w:tab/>
      </w:r>
      <w:r w:rsidRPr="00941315">
        <w:rPr>
          <w:rFonts w:ascii="Jameel Noori Nastaleeq" w:hAnsi="Jameel Noori Nastaleeq" w:cs="Jameel Noori Nastaleeq"/>
          <w:rtl/>
        </w:rPr>
        <w:t>روح القدس</w:t>
      </w:r>
    </w:p>
    <w:p w14:paraId="5955B63A"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C. </w:t>
      </w:r>
      <w:r w:rsidRPr="00941315">
        <w:rPr>
          <w:rFonts w:ascii="Jameel Noori Nastaleeq" w:hAnsi="Jameel Noori Nastaleeq" w:cs="Jameel Noori Nastaleeq"/>
        </w:rPr>
        <w:tab/>
      </w:r>
      <w:r w:rsidRPr="00941315">
        <w:rPr>
          <w:rFonts w:ascii="Jameel Noori Nastaleeq" w:hAnsi="Jameel Noori Nastaleeq" w:cs="Jameel Noori Nastaleeq"/>
          <w:rtl/>
        </w:rPr>
        <w:t>فرد کی ذمہ داری</w:t>
      </w:r>
    </w:p>
    <w:p w14:paraId="483CB7D2"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lastRenderedPageBreak/>
        <w:t xml:space="preserve">1. </w:t>
      </w:r>
      <w:r w:rsidRPr="00941315">
        <w:rPr>
          <w:rFonts w:ascii="Jameel Noori Nastaleeq" w:hAnsi="Jameel Noori Nastaleeq" w:cs="Jameel Noori Nastaleeq"/>
        </w:rPr>
        <w:tab/>
      </w:r>
      <w:r w:rsidRPr="00941315">
        <w:rPr>
          <w:rFonts w:ascii="Jameel Noori Nastaleeq" w:hAnsi="Jameel Noori Nastaleeq" w:cs="Jameel Noori Nastaleeq"/>
          <w:rtl/>
        </w:rPr>
        <w:t>شرائط</w:t>
      </w:r>
    </w:p>
    <w:p w14:paraId="5C64CA94"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2. </w:t>
      </w:r>
      <w:r w:rsidRPr="00941315">
        <w:rPr>
          <w:rFonts w:ascii="Jameel Noori Nastaleeq" w:hAnsi="Jameel Noori Nastaleeq" w:cs="Jameel Noori Nastaleeq"/>
        </w:rPr>
        <w:tab/>
      </w:r>
      <w:r w:rsidRPr="00941315">
        <w:rPr>
          <w:rFonts w:ascii="Jameel Noori Nastaleeq" w:hAnsi="Jameel Noori Nastaleeq" w:cs="Jameel Noori Nastaleeq"/>
          <w:rtl/>
        </w:rPr>
        <w:t>ذرائع</w:t>
      </w:r>
    </w:p>
    <w:p w14:paraId="21BC810F" w14:textId="77777777" w:rsidR="00941315" w:rsidRPr="00941315" w:rsidRDefault="00941315" w:rsidP="00941315">
      <w:pPr>
        <w:bidi/>
        <w:rPr>
          <w:rFonts w:ascii="Jameel Noori Nastaleeq" w:hAnsi="Jameel Noori Nastaleeq" w:cs="Jameel Noori Nastaleeq"/>
        </w:rPr>
      </w:pPr>
    </w:p>
    <w:p w14:paraId="57AFE880" w14:textId="77777777" w:rsidR="00941315" w:rsidRPr="00941315" w:rsidRDefault="00941315" w:rsidP="00941315">
      <w:pPr>
        <w:bidi/>
        <w:rPr>
          <w:rFonts w:ascii="Jameel Noori Nastaleeq" w:hAnsi="Jameel Noori Nastaleeq" w:cs="Jameel Noori Nastaleeq"/>
          <w:b/>
          <w:bCs/>
        </w:rPr>
      </w:pPr>
      <w:r w:rsidRPr="00941315">
        <w:rPr>
          <w:rFonts w:ascii="Jameel Noori Nastaleeq" w:hAnsi="Jameel Noori Nastaleeq" w:cs="Jameel Noori Nastaleeq"/>
          <w:b/>
          <w:bCs/>
          <w:rtl/>
        </w:rPr>
        <w:t>جائزہ سوالات</w:t>
      </w:r>
    </w:p>
    <w:p w14:paraId="12775E5B"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 </w:t>
      </w:r>
      <w:r w:rsidRPr="00941315">
        <w:rPr>
          <w:rFonts w:ascii="Jameel Noori Nastaleeq" w:hAnsi="Jameel Noori Nastaleeq" w:cs="Jameel Noori Nastaleeq"/>
        </w:rPr>
        <w:tab/>
      </w:r>
      <w:r w:rsidRPr="00941315">
        <w:rPr>
          <w:rFonts w:ascii="Jameel Noori Nastaleeq" w:hAnsi="Jameel Noori Nastaleeq" w:cs="Jameel Noori Nastaleeq"/>
          <w:rtl/>
        </w:rPr>
        <w:t>رسولوں کے عقیدہ میں نجات کے کون سے پہلو بیان کیے گئے ہیں؟</w:t>
      </w:r>
    </w:p>
    <w:p w14:paraId="086B7319"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2</w:t>
      </w:r>
      <w:proofErr w:type="gramStart"/>
      <w:r w:rsidRPr="00941315">
        <w:rPr>
          <w:rFonts w:ascii="Jameel Noori Nastaleeq" w:hAnsi="Jameel Noori Nastaleeq" w:cs="Jameel Noori Nastaleeq"/>
        </w:rPr>
        <w:t xml:space="preserve">. </w:t>
      </w:r>
      <w:r w:rsidRPr="00941315">
        <w:rPr>
          <w:rFonts w:ascii="Jameel Noori Nastaleeq" w:hAnsi="Jameel Noori Nastaleeq" w:cs="Jameel Noori Nastaleeq"/>
        </w:rPr>
        <w:tab/>
        <w:t xml:space="preserve">1 </w:t>
      </w:r>
      <w:r w:rsidRPr="00941315">
        <w:rPr>
          <w:rFonts w:ascii="Jameel Noori Nastaleeq" w:hAnsi="Jameel Noori Nastaleeq" w:cs="Jameel Noori Nastaleeq"/>
          <w:rtl/>
        </w:rPr>
        <w:t>یوحنا</w:t>
      </w:r>
      <w:proofErr w:type="gramEnd"/>
      <w:r w:rsidRPr="00941315">
        <w:rPr>
          <w:rFonts w:ascii="Jameel Noori Nastaleeq" w:hAnsi="Jameel Noori Nastaleeq" w:cs="Jameel Noori Nastaleeq"/>
          <w:rtl/>
        </w:rPr>
        <w:t xml:space="preserve"> 3: 4 گناہ کو کیسے بیان کرتا ہے؟</w:t>
      </w:r>
    </w:p>
    <w:p w14:paraId="1D2B35BD"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3. </w:t>
      </w:r>
      <w:r w:rsidRPr="00941315">
        <w:rPr>
          <w:rFonts w:ascii="Jameel Noori Nastaleeq" w:hAnsi="Jameel Noori Nastaleeq" w:cs="Jameel Noori Nastaleeq"/>
        </w:rPr>
        <w:tab/>
        <w:t>"</w:t>
      </w:r>
      <w:r w:rsidRPr="00941315">
        <w:rPr>
          <w:rFonts w:ascii="Jameel Noori Nastaleeq" w:hAnsi="Jameel Noori Nastaleeq" w:cs="Jameel Noori Nastaleeq"/>
          <w:rtl/>
        </w:rPr>
        <w:t>ارتکاب" اور "چھوڑ دینے" والے گناہوں میں کیا فرق ہے؟</w:t>
      </w:r>
    </w:p>
    <w:p w14:paraId="1DB95B38"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4. </w:t>
      </w:r>
      <w:r w:rsidRPr="00941315">
        <w:rPr>
          <w:rFonts w:ascii="Jameel Noori Nastaleeq" w:hAnsi="Jameel Noori Nastaleeq" w:cs="Jameel Noori Nastaleeq"/>
        </w:rPr>
        <w:tab/>
      </w:r>
      <w:r w:rsidRPr="00941315">
        <w:rPr>
          <w:rFonts w:ascii="Jameel Noori Nastaleeq" w:hAnsi="Jameel Noori Nastaleeq" w:cs="Jameel Noori Nastaleeq"/>
          <w:rtl/>
        </w:rPr>
        <w:t>خدا کے احکام کس بنیاد پر قائم ہیں؟ وہ کس چیز کی عکاسی کرتے ہیں؟</w:t>
      </w:r>
    </w:p>
    <w:p w14:paraId="6AED38BA"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5. </w:t>
      </w:r>
      <w:r w:rsidRPr="00941315">
        <w:rPr>
          <w:rFonts w:ascii="Jameel Noori Nastaleeq" w:hAnsi="Jameel Noori Nastaleeq" w:cs="Jameel Noori Nastaleeq"/>
        </w:rPr>
        <w:tab/>
      </w:r>
      <w:r w:rsidRPr="00941315">
        <w:rPr>
          <w:rFonts w:ascii="Jameel Noori Nastaleeq" w:hAnsi="Jameel Noori Nastaleeq" w:cs="Jameel Noori Nastaleeq"/>
          <w:rtl/>
        </w:rPr>
        <w:t>ہمیں خدا کی اطاعت پر کیا چیز آمادہ کرے؟</w:t>
      </w:r>
    </w:p>
    <w:p w14:paraId="29A6190E" w14:textId="2764C9B8"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6. </w:t>
      </w:r>
      <w:r w:rsidRPr="00941315">
        <w:rPr>
          <w:rFonts w:ascii="Jameel Noori Nastaleeq" w:hAnsi="Jameel Noori Nastaleeq" w:cs="Jameel Noori Nastaleeq"/>
        </w:rPr>
        <w:tab/>
      </w:r>
      <w:r w:rsidRPr="00941315">
        <w:rPr>
          <w:rFonts w:ascii="Jameel Noori Nastaleeq" w:hAnsi="Jameel Noori Nastaleeq" w:cs="Jameel Noori Nastaleeq"/>
          <w:rtl/>
        </w:rPr>
        <w:t xml:space="preserve">گناہ اور </w:t>
      </w:r>
      <w:r>
        <w:rPr>
          <w:rFonts w:ascii="Jameel Noori Nastaleeq" w:hAnsi="Jameel Noori Nastaleeq" w:cs="Jameel Noori Nastaleeq" w:hint="cs"/>
          <w:rtl/>
        </w:rPr>
        <w:t>جلال سے محروم ہونے</w:t>
      </w:r>
      <w:r w:rsidRPr="00941315">
        <w:rPr>
          <w:rFonts w:ascii="Jameel Noori Nastaleeq" w:hAnsi="Jameel Noori Nastaleeq" w:cs="Jameel Noori Nastaleeq"/>
          <w:rtl/>
        </w:rPr>
        <w:t>کے نتائج کیا ہیں؟</w:t>
      </w:r>
    </w:p>
    <w:p w14:paraId="641BEDB3"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7. </w:t>
      </w:r>
      <w:r w:rsidRPr="00941315">
        <w:rPr>
          <w:rFonts w:ascii="Jameel Noori Nastaleeq" w:hAnsi="Jameel Noori Nastaleeq" w:cs="Jameel Noori Nastaleeq"/>
        </w:rPr>
        <w:tab/>
      </w:r>
      <w:r w:rsidRPr="00941315">
        <w:rPr>
          <w:rFonts w:ascii="Jameel Noori Nastaleeq" w:hAnsi="Jameel Noori Nastaleeq" w:cs="Jameel Noori Nastaleeq"/>
          <w:rtl/>
        </w:rPr>
        <w:t>سبق میں خدا کے "فضل" کی تعریف کیسے کی گئی ہے؟</w:t>
      </w:r>
    </w:p>
    <w:p w14:paraId="1E7ACE09"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8. </w:t>
      </w:r>
      <w:r w:rsidRPr="00941315">
        <w:rPr>
          <w:rFonts w:ascii="Jameel Noori Nastaleeq" w:hAnsi="Jameel Noori Nastaleeq" w:cs="Jameel Noori Nastaleeq"/>
        </w:rPr>
        <w:tab/>
      </w:r>
      <w:r w:rsidRPr="00941315">
        <w:rPr>
          <w:rFonts w:ascii="Jameel Noori Nastaleeq" w:hAnsi="Jameel Noori Nastaleeq" w:cs="Jameel Noori Nastaleeq"/>
          <w:rtl/>
        </w:rPr>
        <w:t>تثلیث کے ہر شخص کا نجات میں کیا کردار ہے؟</w:t>
      </w:r>
    </w:p>
    <w:p w14:paraId="683EF939"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9. </w:t>
      </w:r>
      <w:r w:rsidRPr="00941315">
        <w:rPr>
          <w:rFonts w:ascii="Jameel Noori Nastaleeq" w:hAnsi="Jameel Noori Nastaleeq" w:cs="Jameel Noori Nastaleeq"/>
        </w:rPr>
        <w:tab/>
      </w:r>
      <w:r w:rsidRPr="00941315">
        <w:rPr>
          <w:rFonts w:ascii="Jameel Noori Nastaleeq" w:hAnsi="Jameel Noori Nastaleeq" w:cs="Jameel Noori Nastaleeq"/>
          <w:rtl/>
        </w:rPr>
        <w:t>سبق کے مطابق، معافی کی شرائط کیا ہیں؟</w:t>
      </w:r>
    </w:p>
    <w:p w14:paraId="52EBE443"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10. </w:t>
      </w:r>
      <w:r w:rsidRPr="00941315">
        <w:rPr>
          <w:rFonts w:ascii="Jameel Noori Nastaleeq" w:hAnsi="Jameel Noori Nastaleeq" w:cs="Jameel Noori Nastaleeq"/>
        </w:rPr>
        <w:tab/>
      </w:r>
      <w:r w:rsidRPr="00941315">
        <w:rPr>
          <w:rFonts w:ascii="Jameel Noori Nastaleeq" w:hAnsi="Jameel Noori Nastaleeq" w:cs="Jameel Noori Nastaleeq"/>
          <w:rtl/>
        </w:rPr>
        <w:t>نجات بخش ایمان کے پہلو کیا ہیں؟</w:t>
      </w:r>
    </w:p>
    <w:p w14:paraId="3EA0AF0A"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11. </w:t>
      </w:r>
      <w:r w:rsidRPr="00941315">
        <w:rPr>
          <w:rFonts w:ascii="Jameel Noori Nastaleeq" w:hAnsi="Jameel Noori Nastaleeq" w:cs="Jameel Noori Nastaleeq"/>
        </w:rPr>
        <w:tab/>
      </w:r>
      <w:r w:rsidRPr="00941315">
        <w:rPr>
          <w:rFonts w:ascii="Jameel Noori Nastaleeq" w:hAnsi="Jameel Noori Nastaleeq" w:cs="Jameel Noori Nastaleeq"/>
          <w:rtl/>
        </w:rPr>
        <w:t>ہماری معافی کی بنیاد کیا ہے؟</w:t>
      </w:r>
    </w:p>
    <w:p w14:paraId="3567DE29"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12. </w:t>
      </w:r>
      <w:r w:rsidRPr="00941315">
        <w:rPr>
          <w:rFonts w:ascii="Jameel Noori Nastaleeq" w:hAnsi="Jameel Noori Nastaleeq" w:cs="Jameel Noori Nastaleeq"/>
        </w:rPr>
        <w:tab/>
      </w:r>
      <w:r w:rsidRPr="00941315">
        <w:rPr>
          <w:rFonts w:ascii="Jameel Noori Nastaleeq" w:hAnsi="Jameel Noori Nastaleeq" w:cs="Jameel Noori Nastaleeq"/>
          <w:rtl/>
        </w:rPr>
        <w:t>ہماری معافی کا ذریعہ کیا ہے؟</w:t>
      </w:r>
    </w:p>
    <w:p w14:paraId="6CC2A854"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13. </w:t>
      </w:r>
      <w:r w:rsidRPr="00941315">
        <w:rPr>
          <w:rFonts w:ascii="Jameel Noori Nastaleeq" w:hAnsi="Jameel Noori Nastaleeq" w:cs="Jameel Noori Nastaleeq"/>
        </w:rPr>
        <w:tab/>
      </w:r>
      <w:r w:rsidRPr="00941315">
        <w:rPr>
          <w:rFonts w:ascii="Jameel Noori Nastaleeq" w:hAnsi="Jameel Noori Nastaleeq" w:cs="Jameel Noori Nastaleeq"/>
          <w:rtl/>
        </w:rPr>
        <w:t>سبق میں بپتسمہ اور عشائے ربانی کے کردار کے بارے میں کیا تعلیم دی گئی ہے؟</w:t>
      </w:r>
    </w:p>
    <w:p w14:paraId="02C08BC4"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14. </w:t>
      </w:r>
      <w:r w:rsidRPr="00941315">
        <w:rPr>
          <w:rFonts w:ascii="Jameel Noori Nastaleeq" w:hAnsi="Jameel Noori Nastaleeq" w:cs="Jameel Noori Nastaleeq"/>
        </w:rPr>
        <w:tab/>
      </w:r>
      <w:r w:rsidRPr="00941315">
        <w:rPr>
          <w:rFonts w:ascii="Jameel Noori Nastaleeq" w:hAnsi="Jameel Noori Nastaleeq" w:cs="Jameel Noori Nastaleeq"/>
          <w:rtl/>
        </w:rPr>
        <w:t>درج ذیل بائبل حوالہ جات کا مطالعہ کریں</w:t>
      </w:r>
      <w:r w:rsidRPr="00941315">
        <w:rPr>
          <w:rFonts w:ascii="Jameel Noori Nastaleeq" w:hAnsi="Jameel Noori Nastaleeq" w:cs="Jameel Noori Nastaleeq"/>
        </w:rPr>
        <w:t>:</w:t>
      </w:r>
    </w:p>
    <w:p w14:paraId="2FBE8B63"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t xml:space="preserve">1 </w:t>
      </w:r>
      <w:r w:rsidRPr="00941315">
        <w:rPr>
          <w:rFonts w:ascii="Jameel Noori Nastaleeq" w:hAnsi="Jameel Noori Nastaleeq" w:cs="Jameel Noori Nastaleeq"/>
          <w:rtl/>
        </w:rPr>
        <w:t>یوحنا 5: 3</w:t>
      </w:r>
    </w:p>
    <w:p w14:paraId="3BF61CC0"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رومیوں 5: 12 - 19</w:t>
      </w:r>
    </w:p>
    <w:p w14:paraId="6BB9BCAD"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lastRenderedPageBreak/>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رومیوں 3: 23 - 24</w:t>
      </w:r>
    </w:p>
    <w:p w14:paraId="4F882B43"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t xml:space="preserve">2 </w:t>
      </w:r>
      <w:r w:rsidRPr="00941315">
        <w:rPr>
          <w:rFonts w:ascii="Jameel Noori Nastaleeq" w:hAnsi="Jameel Noori Nastaleeq" w:cs="Jameel Noori Nastaleeq"/>
          <w:rtl/>
        </w:rPr>
        <w:t>تھسلنیکیوں 2: 13</w:t>
      </w:r>
    </w:p>
    <w:p w14:paraId="35F09144"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زبور 103: 8 - 13</w:t>
      </w:r>
    </w:p>
    <w:p w14:paraId="6901B511"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زبور 51: 16, 17</w:t>
      </w:r>
    </w:p>
    <w:p w14:paraId="018C4571"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t xml:space="preserve">1 </w:t>
      </w:r>
      <w:r w:rsidRPr="00941315">
        <w:rPr>
          <w:rFonts w:ascii="Jameel Noori Nastaleeq" w:hAnsi="Jameel Noori Nastaleeq" w:cs="Jameel Noori Nastaleeq"/>
          <w:rtl/>
        </w:rPr>
        <w:t>یوحنا 1: 9</w:t>
      </w:r>
    </w:p>
    <w:p w14:paraId="7D50A19E" w14:textId="77777777" w:rsidR="00941315" w:rsidRPr="00941315" w:rsidRDefault="00941315" w:rsidP="00941315">
      <w:pPr>
        <w:bidi/>
        <w:rPr>
          <w:rFonts w:ascii="Jameel Noori Nastaleeq" w:hAnsi="Jameel Noori Nastaleeq" w:cs="Jameel Noori Nastaleeq"/>
        </w:rPr>
      </w:pPr>
    </w:p>
    <w:p w14:paraId="195512A1" w14:textId="77777777" w:rsidR="00941315" w:rsidRPr="00941315" w:rsidRDefault="00941315" w:rsidP="00941315">
      <w:pPr>
        <w:bidi/>
        <w:rPr>
          <w:rFonts w:ascii="Jameel Noori Nastaleeq" w:hAnsi="Jameel Noori Nastaleeq" w:cs="Jameel Noori Nastaleeq"/>
          <w:b/>
          <w:bCs/>
        </w:rPr>
      </w:pPr>
      <w:r w:rsidRPr="00941315">
        <w:rPr>
          <w:rFonts w:ascii="Jameel Noori Nastaleeq" w:hAnsi="Jameel Noori Nastaleeq" w:cs="Jameel Noori Nastaleeq"/>
          <w:b/>
          <w:bCs/>
          <w:rtl/>
        </w:rPr>
        <w:t>نوٹس لینے کے لیے خاکہ</w:t>
      </w:r>
    </w:p>
    <w:p w14:paraId="6FB85C9D"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tl/>
        </w:rPr>
        <w:t>وقت: 46:58 – 1:18:44</w:t>
      </w:r>
    </w:p>
    <w:p w14:paraId="0EC5E0BC"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II. </w:t>
      </w:r>
      <w:proofErr w:type="gramStart"/>
      <w:r w:rsidRPr="00941315">
        <w:rPr>
          <w:rFonts w:ascii="Jameel Noori Nastaleeq" w:hAnsi="Jameel Noori Nastaleeq" w:cs="Jameel Noori Nastaleeq"/>
          <w:rtl/>
        </w:rPr>
        <w:t>قیامت</w:t>
      </w:r>
      <w:proofErr w:type="gramEnd"/>
    </w:p>
    <w:p w14:paraId="584B3CC6"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A. </w:t>
      </w:r>
      <w:r w:rsidRPr="00941315">
        <w:rPr>
          <w:rFonts w:ascii="Jameel Noori Nastaleeq" w:hAnsi="Jameel Noori Nastaleeq" w:cs="Jameel Noori Nastaleeq"/>
        </w:rPr>
        <w:tab/>
      </w:r>
      <w:r w:rsidRPr="00941315">
        <w:rPr>
          <w:rFonts w:ascii="Jameel Noori Nastaleeq" w:hAnsi="Jameel Noori Nastaleeq" w:cs="Jameel Noori Nastaleeq"/>
          <w:rtl/>
        </w:rPr>
        <w:t>لعنت</w:t>
      </w:r>
    </w:p>
    <w:p w14:paraId="596765C6"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B. </w:t>
      </w:r>
      <w:r w:rsidRPr="00941315">
        <w:rPr>
          <w:rFonts w:ascii="Jameel Noori Nastaleeq" w:hAnsi="Jameel Noori Nastaleeq" w:cs="Jameel Noori Nastaleeq"/>
        </w:rPr>
        <w:tab/>
      </w:r>
      <w:r w:rsidRPr="00941315">
        <w:rPr>
          <w:rFonts w:ascii="Jameel Noori Nastaleeq" w:hAnsi="Jameel Noori Nastaleeq" w:cs="Jameel Noori Nastaleeq"/>
          <w:rtl/>
        </w:rPr>
        <w:t>خوشخبری</w:t>
      </w:r>
    </w:p>
    <w:p w14:paraId="6EB841B5"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 </w:t>
      </w:r>
      <w:r w:rsidRPr="00941315">
        <w:rPr>
          <w:rFonts w:ascii="Jameel Noori Nastaleeq" w:hAnsi="Jameel Noori Nastaleeq" w:cs="Jameel Noori Nastaleeq"/>
        </w:rPr>
        <w:tab/>
      </w:r>
      <w:r w:rsidRPr="00941315">
        <w:rPr>
          <w:rFonts w:ascii="Jameel Noori Nastaleeq" w:hAnsi="Jameel Noori Nastaleeq" w:cs="Jameel Noori Nastaleeq"/>
          <w:rtl/>
        </w:rPr>
        <w:t>پرانا عہدنامہ</w:t>
      </w:r>
    </w:p>
    <w:p w14:paraId="2DBDA25C"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2. </w:t>
      </w:r>
      <w:r w:rsidRPr="00941315">
        <w:rPr>
          <w:rFonts w:ascii="Jameel Noori Nastaleeq" w:hAnsi="Jameel Noori Nastaleeq" w:cs="Jameel Noori Nastaleeq"/>
        </w:rPr>
        <w:tab/>
      </w:r>
      <w:r w:rsidRPr="00941315">
        <w:rPr>
          <w:rFonts w:ascii="Jameel Noori Nastaleeq" w:hAnsi="Jameel Noori Nastaleeq" w:cs="Jameel Noori Nastaleeq"/>
          <w:rtl/>
        </w:rPr>
        <w:t>نیا عہدنامہ</w:t>
      </w:r>
    </w:p>
    <w:p w14:paraId="5F0A6296"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3. </w:t>
      </w:r>
      <w:r w:rsidRPr="00941315">
        <w:rPr>
          <w:rFonts w:ascii="Jameel Noori Nastaleeq" w:hAnsi="Jameel Noori Nastaleeq" w:cs="Jameel Noori Nastaleeq"/>
        </w:rPr>
        <w:tab/>
      </w:r>
      <w:r w:rsidRPr="00941315">
        <w:rPr>
          <w:rFonts w:ascii="Jameel Noori Nastaleeq" w:hAnsi="Jameel Noori Nastaleeq" w:cs="Jameel Noori Nastaleeq"/>
          <w:rtl/>
        </w:rPr>
        <w:t>یسوع کی قیامت</w:t>
      </w:r>
    </w:p>
    <w:p w14:paraId="2C74F30E"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C. </w:t>
      </w:r>
      <w:r w:rsidRPr="00941315">
        <w:rPr>
          <w:rFonts w:ascii="Jameel Noori Nastaleeq" w:hAnsi="Jameel Noori Nastaleeq" w:cs="Jameel Noori Nastaleeq"/>
        </w:rPr>
        <w:tab/>
      </w:r>
      <w:r w:rsidRPr="00941315">
        <w:rPr>
          <w:rFonts w:ascii="Jameel Noori Nastaleeq" w:hAnsi="Jameel Noori Nastaleeq" w:cs="Jameel Noori Nastaleeq"/>
          <w:rtl/>
        </w:rPr>
        <w:t>فدیہ</w:t>
      </w:r>
    </w:p>
    <w:p w14:paraId="1D9D1C68"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 </w:t>
      </w:r>
      <w:r w:rsidRPr="00941315">
        <w:rPr>
          <w:rFonts w:ascii="Jameel Noori Nastaleeq" w:hAnsi="Jameel Noori Nastaleeq" w:cs="Jameel Noori Nastaleeq"/>
        </w:rPr>
        <w:tab/>
      </w:r>
      <w:r w:rsidRPr="00941315">
        <w:rPr>
          <w:rFonts w:ascii="Jameel Noori Nastaleeq" w:hAnsi="Jameel Noori Nastaleeq" w:cs="Jameel Noori Nastaleeq"/>
          <w:rtl/>
        </w:rPr>
        <w:t>موجودہ زندگی</w:t>
      </w:r>
    </w:p>
    <w:p w14:paraId="2F577DBA"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2. </w:t>
      </w:r>
      <w:r w:rsidRPr="00941315">
        <w:rPr>
          <w:rFonts w:ascii="Jameel Noori Nastaleeq" w:hAnsi="Jameel Noori Nastaleeq" w:cs="Jameel Noori Nastaleeq"/>
        </w:rPr>
        <w:tab/>
      </w:r>
      <w:r w:rsidRPr="00941315">
        <w:rPr>
          <w:rFonts w:ascii="Jameel Noori Nastaleeq" w:hAnsi="Jameel Noori Nastaleeq" w:cs="Jameel Noori Nastaleeq"/>
          <w:rtl/>
        </w:rPr>
        <w:t>درمیانی حالت</w:t>
      </w:r>
    </w:p>
    <w:p w14:paraId="4A7F0809"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3. </w:t>
      </w:r>
      <w:r w:rsidRPr="00941315">
        <w:rPr>
          <w:rFonts w:ascii="Jameel Noori Nastaleeq" w:hAnsi="Jameel Noori Nastaleeq" w:cs="Jameel Noori Nastaleeq"/>
        </w:rPr>
        <w:tab/>
      </w:r>
      <w:r w:rsidRPr="00941315">
        <w:rPr>
          <w:rFonts w:ascii="Jameel Noori Nastaleeq" w:hAnsi="Jameel Noori Nastaleeq" w:cs="Jameel Noori Nastaleeq"/>
          <w:rtl/>
        </w:rPr>
        <w:t>نئی زندگی</w:t>
      </w:r>
    </w:p>
    <w:p w14:paraId="06641558" w14:textId="77777777" w:rsidR="00941315" w:rsidRPr="00941315" w:rsidRDefault="00941315" w:rsidP="00941315">
      <w:pPr>
        <w:bidi/>
        <w:rPr>
          <w:rFonts w:ascii="Jameel Noori Nastaleeq" w:hAnsi="Jameel Noori Nastaleeq" w:cs="Jameel Noori Nastaleeq"/>
        </w:rPr>
      </w:pPr>
    </w:p>
    <w:p w14:paraId="48937CCD" w14:textId="77777777" w:rsidR="00941315" w:rsidRPr="00941315" w:rsidRDefault="00941315" w:rsidP="00941315">
      <w:pPr>
        <w:bidi/>
        <w:rPr>
          <w:rFonts w:ascii="Jameel Noori Nastaleeq" w:hAnsi="Jameel Noori Nastaleeq" w:cs="Jameel Noori Nastaleeq"/>
          <w:b/>
          <w:bCs/>
        </w:rPr>
      </w:pPr>
      <w:r w:rsidRPr="00941315">
        <w:rPr>
          <w:rFonts w:ascii="Jameel Noori Nastaleeq" w:hAnsi="Jameel Noori Nastaleeq" w:cs="Jameel Noori Nastaleeq"/>
          <w:b/>
          <w:bCs/>
          <w:rtl/>
        </w:rPr>
        <w:t>جائزہ سوالات</w:t>
      </w:r>
    </w:p>
    <w:p w14:paraId="5D27A847" w14:textId="24548E2E"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lastRenderedPageBreak/>
        <w:t xml:space="preserve">1. </w:t>
      </w:r>
      <w:r w:rsidRPr="00941315">
        <w:rPr>
          <w:rFonts w:ascii="Jameel Noori Nastaleeq" w:hAnsi="Jameel Noori Nastaleeq" w:cs="Jameel Noori Nastaleeq"/>
        </w:rPr>
        <w:tab/>
      </w:r>
      <w:r w:rsidRPr="00941315">
        <w:rPr>
          <w:rFonts w:ascii="Jameel Noori Nastaleeq" w:hAnsi="Jameel Noori Nastaleeq" w:cs="Jameel Noori Nastaleeq"/>
          <w:rtl/>
        </w:rPr>
        <w:t xml:space="preserve">رسولوں کے عقیدہ میں "جسم </w:t>
      </w:r>
      <w:r>
        <w:rPr>
          <w:rFonts w:ascii="Jameel Noori Nastaleeq" w:hAnsi="Jameel Noori Nastaleeq" w:cs="Jameel Noori Nastaleeq" w:hint="cs"/>
          <w:rtl/>
        </w:rPr>
        <w:t>کے جی اُٹھنے</w:t>
      </w:r>
      <w:r w:rsidRPr="00941315">
        <w:rPr>
          <w:rFonts w:ascii="Jameel Noori Nastaleeq" w:hAnsi="Jameel Noori Nastaleeq" w:cs="Jameel Noori Nastaleeq"/>
          <w:rtl/>
        </w:rPr>
        <w:t>" سے کیا مراد ہے؟</w:t>
      </w:r>
    </w:p>
    <w:p w14:paraId="556F8388"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2. </w:t>
      </w:r>
      <w:r w:rsidRPr="00941315">
        <w:rPr>
          <w:rFonts w:ascii="Jameel Noori Nastaleeq" w:hAnsi="Jameel Noori Nastaleeq" w:cs="Jameel Noori Nastaleeq"/>
        </w:rPr>
        <w:tab/>
      </w:r>
      <w:r w:rsidRPr="00941315">
        <w:rPr>
          <w:rFonts w:ascii="Jameel Noori Nastaleeq" w:hAnsi="Jameel Noori Nastaleeq" w:cs="Jameel Noori Nastaleeq"/>
          <w:rtl/>
        </w:rPr>
        <w:t>سبق میں "روح" اور "جان" کے درمیان بائبلی فرق کے بارے میں کیا تعلیم دی گئی ہے؟</w:t>
      </w:r>
    </w:p>
    <w:p w14:paraId="3215ED25" w14:textId="7ED431CB"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3. </w:t>
      </w:r>
      <w:r w:rsidRPr="00941315">
        <w:rPr>
          <w:rFonts w:ascii="Jameel Noori Nastaleeq" w:hAnsi="Jameel Noori Nastaleeq" w:cs="Jameel Noori Nastaleeq"/>
        </w:rPr>
        <w:tab/>
      </w:r>
      <w:r w:rsidRPr="00941315">
        <w:rPr>
          <w:rFonts w:ascii="Jameel Noori Nastaleeq" w:hAnsi="Jameel Noori Nastaleeq" w:cs="Jameel Noori Nastaleeq"/>
          <w:rtl/>
        </w:rPr>
        <w:t xml:space="preserve">کیا انسان کا جسم </w:t>
      </w:r>
      <w:r>
        <w:rPr>
          <w:rFonts w:ascii="Jameel Noori Nastaleeq" w:hAnsi="Jameel Noori Nastaleeq" w:cs="Jameel Noori Nastaleeq" w:hint="cs"/>
          <w:rtl/>
        </w:rPr>
        <w:t xml:space="preserve">جلال سے محروم ہونے کی وجہ </w:t>
      </w:r>
      <w:r w:rsidRPr="00941315">
        <w:rPr>
          <w:rFonts w:ascii="Jameel Noori Nastaleeq" w:hAnsi="Jameel Noori Nastaleeq" w:cs="Jameel Noori Nastaleeq"/>
          <w:rtl/>
        </w:rPr>
        <w:t>سے متاثر ہوا؟</w:t>
      </w:r>
    </w:p>
    <w:p w14:paraId="0E377E22"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4. </w:t>
      </w:r>
      <w:r w:rsidRPr="00941315">
        <w:rPr>
          <w:rFonts w:ascii="Jameel Noori Nastaleeq" w:hAnsi="Jameel Noori Nastaleeq" w:cs="Jameel Noori Nastaleeq"/>
        </w:rPr>
        <w:tab/>
      </w:r>
      <w:r w:rsidRPr="00941315">
        <w:rPr>
          <w:rFonts w:ascii="Jameel Noori Nastaleeq" w:hAnsi="Jameel Noori Nastaleeq" w:cs="Jameel Noori Nastaleeq"/>
          <w:rtl/>
        </w:rPr>
        <w:t>سبق کے مطابق، کیا انسانی موت معمول کی بات ہے؟</w:t>
      </w:r>
    </w:p>
    <w:p w14:paraId="01EEA217"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5. </w:t>
      </w:r>
      <w:r w:rsidRPr="00941315">
        <w:rPr>
          <w:rFonts w:ascii="Jameel Noori Nastaleeq" w:hAnsi="Jameel Noori Nastaleeq" w:cs="Jameel Noori Nastaleeq"/>
        </w:rPr>
        <w:tab/>
      </w:r>
      <w:r w:rsidRPr="00941315">
        <w:rPr>
          <w:rFonts w:ascii="Jameel Noori Nastaleeq" w:hAnsi="Jameel Noori Nastaleeq" w:cs="Jameel Noori Nastaleeq"/>
          <w:rtl/>
        </w:rPr>
        <w:t>کیا ہم ہمیشہ آسمان میں بغیر جسم کے روحوں کی صورت میں رہیں گے؟</w:t>
      </w:r>
    </w:p>
    <w:p w14:paraId="3ACD07A0"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6. </w:t>
      </w:r>
      <w:r w:rsidRPr="00941315">
        <w:rPr>
          <w:rFonts w:ascii="Jameel Noori Nastaleeq" w:hAnsi="Jameel Noori Nastaleeq" w:cs="Jameel Noori Nastaleeq"/>
        </w:rPr>
        <w:tab/>
      </w:r>
      <w:r w:rsidRPr="00941315">
        <w:rPr>
          <w:rFonts w:ascii="Jameel Noori Nastaleeq" w:hAnsi="Jameel Noori Nastaleeq" w:cs="Jameel Noori Nastaleeq"/>
          <w:rtl/>
        </w:rPr>
        <w:t>سبق کے مطابق، "آخری عدالت" کب ہوگی؟</w:t>
      </w:r>
    </w:p>
    <w:p w14:paraId="66AA529A" w14:textId="5399392A"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7. </w:t>
      </w:r>
      <w:r w:rsidRPr="00941315">
        <w:rPr>
          <w:rFonts w:ascii="Jameel Noori Nastaleeq" w:hAnsi="Jameel Noori Nastaleeq" w:cs="Jameel Noori Nastaleeq"/>
        </w:rPr>
        <w:tab/>
      </w:r>
      <w:r w:rsidRPr="00941315">
        <w:rPr>
          <w:rFonts w:ascii="Jameel Noori Nastaleeq" w:hAnsi="Jameel Noori Nastaleeq" w:cs="Jameel Noori Nastaleeq"/>
          <w:rtl/>
        </w:rPr>
        <w:t xml:space="preserve">کیا پرانے عہدنامے میں جسم </w:t>
      </w:r>
      <w:r>
        <w:rPr>
          <w:rFonts w:ascii="Jameel Noori Nastaleeq" w:hAnsi="Jameel Noori Nastaleeq" w:cs="Jameel Noori Nastaleeq" w:hint="cs"/>
          <w:rtl/>
        </w:rPr>
        <w:t>کے جی اُٹھنے</w:t>
      </w:r>
      <w:r w:rsidRPr="00941315">
        <w:rPr>
          <w:rFonts w:ascii="Jameel Noori Nastaleeq" w:hAnsi="Jameel Noori Nastaleeq" w:cs="Jameel Noori Nastaleeq"/>
          <w:rtl/>
        </w:rPr>
        <w:t xml:space="preserve"> کی تعلیم دی گئی تھی؟</w:t>
      </w:r>
    </w:p>
    <w:p w14:paraId="2F2FC7BF"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8. </w:t>
      </w:r>
      <w:r w:rsidRPr="00941315">
        <w:rPr>
          <w:rFonts w:ascii="Jameel Noori Nastaleeq" w:hAnsi="Jameel Noori Nastaleeq" w:cs="Jameel Noori Nastaleeq"/>
        </w:rPr>
        <w:tab/>
      </w:r>
      <w:r w:rsidRPr="00941315">
        <w:rPr>
          <w:rFonts w:ascii="Jameel Noori Nastaleeq" w:hAnsi="Jameel Noori Nastaleeq" w:cs="Jameel Noori Nastaleeq"/>
          <w:rtl/>
        </w:rPr>
        <w:t>کون سا یہودی گروہ قیامت پر ایمان نہیں رکھتا تھا؟</w:t>
      </w:r>
    </w:p>
    <w:p w14:paraId="570EB025"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9. </w:t>
      </w:r>
      <w:r w:rsidRPr="00941315">
        <w:rPr>
          <w:rFonts w:ascii="Jameel Noori Nastaleeq" w:hAnsi="Jameel Noori Nastaleeq" w:cs="Jameel Noori Nastaleeq"/>
        </w:rPr>
        <w:tab/>
      </w:r>
      <w:r w:rsidRPr="00941315">
        <w:rPr>
          <w:rFonts w:ascii="Jameel Noori Nastaleeq" w:hAnsi="Jameel Noori Nastaleeq" w:cs="Jameel Noori Nastaleeq"/>
          <w:rtl/>
        </w:rPr>
        <w:t>کیا پرانے اور نئے عہدنامے میں نجات کے طریقے میں فرق ہے؟</w:t>
      </w:r>
    </w:p>
    <w:p w14:paraId="69885966"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10. </w:t>
      </w:r>
      <w:r w:rsidRPr="00941315">
        <w:rPr>
          <w:rFonts w:ascii="Jameel Noori Nastaleeq" w:hAnsi="Jameel Noori Nastaleeq" w:cs="Jameel Noori Nastaleeq"/>
        </w:rPr>
        <w:tab/>
      </w:r>
      <w:r w:rsidRPr="00941315">
        <w:rPr>
          <w:rFonts w:ascii="Jameel Noori Nastaleeq" w:hAnsi="Jameel Noori Nastaleeq" w:cs="Jameel Noori Nastaleeq"/>
          <w:rtl/>
        </w:rPr>
        <w:t>ایمانداروں کی قیامت کی سب سے بڑی ضمانت کیا ہے؟</w:t>
      </w:r>
    </w:p>
    <w:p w14:paraId="2EDA95B7"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11. </w:t>
      </w:r>
      <w:r w:rsidRPr="00941315">
        <w:rPr>
          <w:rFonts w:ascii="Jameel Noori Nastaleeq" w:hAnsi="Jameel Noori Nastaleeq" w:cs="Jameel Noori Nastaleeq"/>
        </w:rPr>
        <w:tab/>
      </w:r>
      <w:r w:rsidRPr="00941315">
        <w:rPr>
          <w:rFonts w:ascii="Jameel Noori Nastaleeq" w:hAnsi="Jameel Noori Nastaleeq" w:cs="Jameel Noori Nastaleeq"/>
          <w:rtl/>
        </w:rPr>
        <w:t>مسیح پر ایمان رکھنے والوں کے لیے جسم کی تقدیس کب شروع ہوتی ہے؟</w:t>
      </w:r>
    </w:p>
    <w:p w14:paraId="12AE6A65"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12. </w:t>
      </w:r>
      <w:r w:rsidRPr="00941315">
        <w:rPr>
          <w:rFonts w:ascii="Jameel Noori Nastaleeq" w:hAnsi="Jameel Noori Nastaleeq" w:cs="Jameel Noori Nastaleeq"/>
        </w:rPr>
        <w:tab/>
      </w:r>
      <w:r w:rsidRPr="00941315">
        <w:rPr>
          <w:rFonts w:ascii="Jameel Noori Nastaleeq" w:hAnsi="Jameel Noori Nastaleeq" w:cs="Jameel Noori Nastaleeq"/>
          <w:rtl/>
        </w:rPr>
        <w:t>درمیانی حالت میں، یعنی موت کے بعد اور قیامت سے پہلے، ایماندار کے ساتھ کیا ہوتا ہے؟</w:t>
      </w:r>
    </w:p>
    <w:p w14:paraId="48346129"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13. </w:t>
      </w:r>
      <w:r w:rsidRPr="00941315">
        <w:rPr>
          <w:rFonts w:ascii="Jameel Noori Nastaleeq" w:hAnsi="Jameel Noori Nastaleeq" w:cs="Jameel Noori Nastaleeq"/>
        </w:rPr>
        <w:tab/>
      </w:r>
      <w:r w:rsidRPr="00941315">
        <w:rPr>
          <w:rFonts w:ascii="Jameel Noori Nastaleeq" w:hAnsi="Jameel Noori Nastaleeq" w:cs="Jameel Noori Nastaleeq"/>
          <w:rtl/>
        </w:rPr>
        <w:t>درمیانی حالت میں گناہ کے ساتھ ہمارا تعلق کیسے بدلتا ہے؟</w:t>
      </w:r>
    </w:p>
    <w:p w14:paraId="1C802BC7"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14. </w:t>
      </w:r>
      <w:r w:rsidRPr="00941315">
        <w:rPr>
          <w:rFonts w:ascii="Jameel Noori Nastaleeq" w:hAnsi="Jameel Noori Nastaleeq" w:cs="Jameel Noori Nastaleeq"/>
        </w:rPr>
        <w:tab/>
      </w:r>
      <w:r w:rsidRPr="00941315">
        <w:rPr>
          <w:rFonts w:ascii="Jameel Noori Nastaleeq" w:hAnsi="Jameel Noori Nastaleeq" w:cs="Jameel Noori Nastaleeq"/>
          <w:rtl/>
        </w:rPr>
        <w:t>ویسٹ منسٹر شارٹر کیٹیکزم درمیانی حالت کے بارے میں کیا کہتا ہے؟</w:t>
      </w:r>
    </w:p>
    <w:p w14:paraId="7C1C2883"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15. </w:t>
      </w:r>
      <w:r w:rsidRPr="00941315">
        <w:rPr>
          <w:rFonts w:ascii="Jameel Noori Nastaleeq" w:hAnsi="Jameel Noori Nastaleeq" w:cs="Jameel Noori Nastaleeq"/>
        </w:rPr>
        <w:tab/>
      </w:r>
      <w:r w:rsidRPr="00941315">
        <w:rPr>
          <w:rFonts w:ascii="Jameel Noori Nastaleeq" w:hAnsi="Jameel Noori Nastaleeq" w:cs="Jameel Noori Nastaleeq"/>
          <w:rtl/>
        </w:rPr>
        <w:t>نجات کی الہٰیات میں "جلالی حالت</w:t>
      </w:r>
      <w:r w:rsidRPr="00941315">
        <w:rPr>
          <w:rFonts w:ascii="Jameel Noori Nastaleeq" w:hAnsi="Jameel Noori Nastaleeq" w:cs="Jameel Noori Nastaleeq"/>
        </w:rPr>
        <w:t xml:space="preserve">" (glorification) </w:t>
      </w:r>
      <w:r w:rsidRPr="00941315">
        <w:rPr>
          <w:rFonts w:ascii="Jameel Noori Nastaleeq" w:hAnsi="Jameel Noori Nastaleeq" w:cs="Jameel Noori Nastaleeq"/>
          <w:rtl/>
        </w:rPr>
        <w:t>کیا ہے؟</w:t>
      </w:r>
    </w:p>
    <w:p w14:paraId="5F4B24C5"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16. </w:t>
      </w:r>
      <w:r w:rsidRPr="00941315">
        <w:rPr>
          <w:rFonts w:ascii="Jameel Noori Nastaleeq" w:hAnsi="Jameel Noori Nastaleeq" w:cs="Jameel Noori Nastaleeq"/>
        </w:rPr>
        <w:tab/>
      </w:r>
      <w:r w:rsidRPr="00941315">
        <w:rPr>
          <w:rFonts w:ascii="Jameel Noori Nastaleeq" w:hAnsi="Jameel Noori Nastaleeq" w:cs="Jameel Noori Nastaleeq"/>
          <w:rtl/>
        </w:rPr>
        <w:t>درج ذیل بائبل حوالہ جات کا مطالعہ کریں</w:t>
      </w:r>
      <w:r w:rsidRPr="00941315">
        <w:rPr>
          <w:rFonts w:ascii="Jameel Noori Nastaleeq" w:hAnsi="Jameel Noori Nastaleeq" w:cs="Jameel Noori Nastaleeq"/>
        </w:rPr>
        <w:t>:</w:t>
      </w:r>
    </w:p>
    <w:p w14:paraId="60CE8B15"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پیدائش 3: 19</w:t>
      </w:r>
    </w:p>
    <w:p w14:paraId="6EBA8595"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دانی ایل 12: 1 - 2</w:t>
      </w:r>
    </w:p>
    <w:p w14:paraId="04A3A6FC"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یسعیاہ 16: 19 - 21</w:t>
      </w:r>
    </w:p>
    <w:p w14:paraId="1549BCC9"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رومیوں 6: 4 - 5</w:t>
      </w:r>
    </w:p>
    <w:p w14:paraId="48DC1714"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lastRenderedPageBreak/>
        <w:t xml:space="preserve">• </w:t>
      </w:r>
      <w:r w:rsidRPr="00941315">
        <w:rPr>
          <w:rFonts w:ascii="Jameel Noori Nastaleeq" w:hAnsi="Jameel Noori Nastaleeq" w:cs="Jameel Noori Nastaleeq"/>
        </w:rPr>
        <w:tab/>
        <w:t xml:space="preserve">1 </w:t>
      </w:r>
      <w:r w:rsidRPr="00941315">
        <w:rPr>
          <w:rFonts w:ascii="Jameel Noori Nastaleeq" w:hAnsi="Jameel Noori Nastaleeq" w:cs="Jameel Noori Nastaleeq"/>
          <w:rtl/>
        </w:rPr>
        <w:t>کرنتھیوں 15: 20 - 23</w:t>
      </w:r>
    </w:p>
    <w:p w14:paraId="3E6E2C9D"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رومیوں 8: 23</w:t>
      </w:r>
    </w:p>
    <w:p w14:paraId="23B24E6A" w14:textId="77777777" w:rsidR="00941315" w:rsidRPr="00941315" w:rsidRDefault="00941315" w:rsidP="00941315">
      <w:pPr>
        <w:bidi/>
        <w:rPr>
          <w:rFonts w:ascii="Jameel Noori Nastaleeq" w:hAnsi="Jameel Noori Nastaleeq" w:cs="Jameel Noori Nastaleeq"/>
        </w:rPr>
      </w:pPr>
    </w:p>
    <w:p w14:paraId="0A770803" w14:textId="77777777" w:rsidR="00941315" w:rsidRPr="00941315" w:rsidRDefault="00941315" w:rsidP="00941315">
      <w:pPr>
        <w:bidi/>
        <w:rPr>
          <w:rFonts w:ascii="Jameel Noori Nastaleeq" w:hAnsi="Jameel Noori Nastaleeq" w:cs="Jameel Noori Nastaleeq"/>
          <w:b/>
          <w:bCs/>
        </w:rPr>
      </w:pPr>
      <w:r w:rsidRPr="00941315">
        <w:rPr>
          <w:rFonts w:ascii="Jameel Noori Nastaleeq" w:hAnsi="Jameel Noori Nastaleeq" w:cs="Jameel Noori Nastaleeq"/>
          <w:b/>
          <w:bCs/>
          <w:rtl/>
        </w:rPr>
        <w:t>نوٹس لینے کے لیے خاکہ</w:t>
      </w:r>
    </w:p>
    <w:p w14:paraId="137B03DB"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tl/>
        </w:rPr>
        <w:t>وقت: 1:18:45 – 1:40:37</w:t>
      </w:r>
    </w:p>
    <w:p w14:paraId="714F94D7"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III. </w:t>
      </w:r>
      <w:r w:rsidRPr="00941315">
        <w:rPr>
          <w:rFonts w:ascii="Jameel Noori Nastaleeq" w:hAnsi="Jameel Noori Nastaleeq" w:cs="Jameel Noori Nastaleeq"/>
          <w:rtl/>
        </w:rPr>
        <w:t>دائمی زندگی</w:t>
      </w:r>
    </w:p>
    <w:p w14:paraId="150DE35C"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A. </w:t>
      </w:r>
      <w:r w:rsidRPr="00941315">
        <w:rPr>
          <w:rFonts w:ascii="Jameel Noori Nastaleeq" w:hAnsi="Jameel Noori Nastaleeq" w:cs="Jameel Noori Nastaleeq"/>
        </w:rPr>
        <w:tab/>
      </w:r>
      <w:r w:rsidRPr="00941315">
        <w:rPr>
          <w:rFonts w:ascii="Jameel Noori Nastaleeq" w:hAnsi="Jameel Noori Nastaleeq" w:cs="Jameel Noori Nastaleeq"/>
          <w:rtl/>
        </w:rPr>
        <w:t>وقت</w:t>
      </w:r>
    </w:p>
    <w:p w14:paraId="50D7FF96"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B. </w:t>
      </w:r>
      <w:r w:rsidRPr="00941315">
        <w:rPr>
          <w:rFonts w:ascii="Jameel Noori Nastaleeq" w:hAnsi="Jameel Noori Nastaleeq" w:cs="Jameel Noori Nastaleeq"/>
        </w:rPr>
        <w:tab/>
      </w:r>
      <w:r w:rsidRPr="00941315">
        <w:rPr>
          <w:rFonts w:ascii="Jameel Noori Nastaleeq" w:hAnsi="Jameel Noori Nastaleeq" w:cs="Jameel Noori Nastaleeq"/>
          <w:rtl/>
        </w:rPr>
        <w:t>معیار</w:t>
      </w:r>
    </w:p>
    <w:p w14:paraId="0974FC0E"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C. </w:t>
      </w:r>
      <w:r w:rsidRPr="00941315">
        <w:rPr>
          <w:rFonts w:ascii="Jameel Noori Nastaleeq" w:hAnsi="Jameel Noori Nastaleeq" w:cs="Jameel Noori Nastaleeq"/>
        </w:rPr>
        <w:tab/>
      </w:r>
      <w:r w:rsidRPr="00941315">
        <w:rPr>
          <w:rFonts w:ascii="Jameel Noori Nastaleeq" w:hAnsi="Jameel Noori Nastaleeq" w:cs="Jameel Noori Nastaleeq"/>
          <w:rtl/>
        </w:rPr>
        <w:t>مقام</w:t>
      </w:r>
    </w:p>
    <w:p w14:paraId="67F66167"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tl/>
        </w:rPr>
        <w:t>نتیجہ</w:t>
      </w:r>
    </w:p>
    <w:p w14:paraId="72038EB9" w14:textId="77777777" w:rsidR="00941315" w:rsidRPr="00941315" w:rsidRDefault="00941315" w:rsidP="00941315">
      <w:pPr>
        <w:bidi/>
        <w:rPr>
          <w:rFonts w:ascii="Jameel Noori Nastaleeq" w:hAnsi="Jameel Noori Nastaleeq" w:cs="Jameel Noori Nastaleeq"/>
        </w:rPr>
      </w:pPr>
    </w:p>
    <w:p w14:paraId="0D87350A" w14:textId="77777777" w:rsidR="00941315" w:rsidRPr="00941315" w:rsidRDefault="00941315" w:rsidP="00941315">
      <w:pPr>
        <w:bidi/>
        <w:rPr>
          <w:rFonts w:ascii="Jameel Noori Nastaleeq" w:hAnsi="Jameel Noori Nastaleeq" w:cs="Jameel Noori Nastaleeq"/>
          <w:b/>
          <w:bCs/>
        </w:rPr>
      </w:pPr>
      <w:r w:rsidRPr="00941315">
        <w:rPr>
          <w:rFonts w:ascii="Jameel Noori Nastaleeq" w:hAnsi="Jameel Noori Nastaleeq" w:cs="Jameel Noori Nastaleeq"/>
          <w:b/>
          <w:bCs/>
          <w:rtl/>
        </w:rPr>
        <w:t>جائزہ سوالات</w:t>
      </w:r>
    </w:p>
    <w:p w14:paraId="170A6E6B"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1. </w:t>
      </w:r>
      <w:r w:rsidRPr="00941315">
        <w:rPr>
          <w:rFonts w:ascii="Jameel Noori Nastaleeq" w:hAnsi="Jameel Noori Nastaleeq" w:cs="Jameel Noori Nastaleeq"/>
        </w:rPr>
        <w:tab/>
      </w:r>
      <w:r w:rsidRPr="00941315">
        <w:rPr>
          <w:rFonts w:ascii="Jameel Noori Nastaleeq" w:hAnsi="Jameel Noori Nastaleeq" w:cs="Jameel Noori Nastaleeq"/>
          <w:rtl/>
        </w:rPr>
        <w:t>ہماری "ابدی زندگی" کب شروع ہوتی ہے؟</w:t>
      </w:r>
    </w:p>
    <w:p w14:paraId="063AB1AD"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2. </w:t>
      </w:r>
      <w:r w:rsidRPr="00941315">
        <w:rPr>
          <w:rFonts w:ascii="Jameel Noori Nastaleeq" w:hAnsi="Jameel Noori Nastaleeq" w:cs="Jameel Noori Nastaleeq"/>
        </w:rPr>
        <w:tab/>
        <w:t>"</w:t>
      </w:r>
      <w:r w:rsidRPr="00941315">
        <w:rPr>
          <w:rFonts w:ascii="Jameel Noori Nastaleeq" w:hAnsi="Jameel Noori Nastaleeq" w:cs="Jameel Noori Nastaleeq"/>
          <w:rtl/>
        </w:rPr>
        <w:t>ابدی زندگی" کا مطلب کیا ہے؟</w:t>
      </w:r>
    </w:p>
    <w:p w14:paraId="14BEF32C"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3. </w:t>
      </w:r>
      <w:r w:rsidRPr="00941315">
        <w:rPr>
          <w:rFonts w:ascii="Jameel Noori Nastaleeq" w:hAnsi="Jameel Noori Nastaleeq" w:cs="Jameel Noori Nastaleeq"/>
        </w:rPr>
        <w:tab/>
      </w:r>
      <w:r w:rsidRPr="00941315">
        <w:rPr>
          <w:rFonts w:ascii="Jameel Noori Nastaleeq" w:hAnsi="Jameel Noori Nastaleeq" w:cs="Jameel Noori Nastaleeq"/>
          <w:rtl/>
        </w:rPr>
        <w:t>کیا اس زندگی میں کیے گئے اعمال کے لیے انعامات اور سزائیں ہوں گی؟</w:t>
      </w:r>
    </w:p>
    <w:p w14:paraId="7C8390BC"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4. </w:t>
      </w:r>
      <w:r w:rsidRPr="00941315">
        <w:rPr>
          <w:rFonts w:ascii="Jameel Noori Nastaleeq" w:hAnsi="Jameel Noori Nastaleeq" w:cs="Jameel Noori Nastaleeq"/>
        </w:rPr>
        <w:tab/>
      </w:r>
      <w:r w:rsidRPr="00941315">
        <w:rPr>
          <w:rFonts w:ascii="Jameel Noori Nastaleeq" w:hAnsi="Jameel Noori Nastaleeq" w:cs="Jameel Noori Nastaleeq"/>
          <w:rtl/>
        </w:rPr>
        <w:t>جسمانی صورت میں کون مردوں میں سے جی اٹھے گا؟ صرف ایماندار؟</w:t>
      </w:r>
    </w:p>
    <w:p w14:paraId="5E546D83"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5. </w:t>
      </w:r>
      <w:r w:rsidRPr="00941315">
        <w:rPr>
          <w:rFonts w:ascii="Jameel Noori Nastaleeq" w:hAnsi="Jameel Noori Nastaleeq" w:cs="Jameel Noori Nastaleeq"/>
        </w:rPr>
        <w:tab/>
      </w:r>
      <w:r w:rsidRPr="00941315">
        <w:rPr>
          <w:rFonts w:ascii="Jameel Noori Nastaleeq" w:hAnsi="Jameel Noori Nastaleeq" w:cs="Jameel Noori Nastaleeq"/>
          <w:rtl/>
        </w:rPr>
        <w:t>سبق کے مطابق، جب ہم اپنے جلالی جسم حاصل کریں گے، تو ہم ہمیشہ کہاں رہیں گے؟</w:t>
      </w:r>
    </w:p>
    <w:p w14:paraId="67FA261C"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6. </w:t>
      </w:r>
      <w:r w:rsidRPr="00941315">
        <w:rPr>
          <w:rFonts w:ascii="Jameel Noori Nastaleeq" w:hAnsi="Jameel Noori Nastaleeq" w:cs="Jameel Noori Nastaleeq"/>
        </w:rPr>
        <w:tab/>
      </w:r>
      <w:r w:rsidRPr="00941315">
        <w:rPr>
          <w:rFonts w:ascii="Jameel Noori Nastaleeq" w:hAnsi="Jameel Noori Nastaleeq" w:cs="Jameel Noori Nastaleeq"/>
          <w:rtl/>
        </w:rPr>
        <w:t>سبق میں سکھایا گیا ہے کہ زمین پر موجود زندگی کس چیز کا پیش منظر ہے؟</w:t>
      </w:r>
    </w:p>
    <w:p w14:paraId="0294F31E"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7. </w:t>
      </w:r>
      <w:r w:rsidRPr="00941315">
        <w:rPr>
          <w:rFonts w:ascii="Jameel Noori Nastaleeq" w:hAnsi="Jameel Noori Nastaleeq" w:cs="Jameel Noori Nastaleeq"/>
        </w:rPr>
        <w:tab/>
      </w:r>
      <w:r w:rsidRPr="00941315">
        <w:rPr>
          <w:rFonts w:ascii="Jameel Noori Nastaleeq" w:hAnsi="Jameel Noori Nastaleeq" w:cs="Jameel Noori Nastaleeq"/>
          <w:rtl/>
        </w:rPr>
        <w:t>درج ذیل بائبل حوالہ جات کا مطالعہ کریں</w:t>
      </w:r>
      <w:r w:rsidRPr="00941315">
        <w:rPr>
          <w:rFonts w:ascii="Jameel Noori Nastaleeq" w:hAnsi="Jameel Noori Nastaleeq" w:cs="Jameel Noori Nastaleeq"/>
        </w:rPr>
        <w:t>:</w:t>
      </w:r>
    </w:p>
    <w:p w14:paraId="273F6B70"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یوحنا 5: 24</w:t>
      </w:r>
    </w:p>
    <w:p w14:paraId="4709819B"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lastRenderedPageBreak/>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یوحنا 6: 40</w:t>
      </w:r>
    </w:p>
    <w:p w14:paraId="52BDE096"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یوحنا 17: 3</w:t>
      </w:r>
    </w:p>
    <w:p w14:paraId="595DCD0E" w14:textId="77777777" w:rsidR="00941315"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t xml:space="preserve">2 </w:t>
      </w:r>
      <w:r w:rsidRPr="00941315">
        <w:rPr>
          <w:rFonts w:ascii="Jameel Noori Nastaleeq" w:hAnsi="Jameel Noori Nastaleeq" w:cs="Jameel Noori Nastaleeq"/>
          <w:rtl/>
        </w:rPr>
        <w:t>کرنتھیوں 12: 2 - 4</w:t>
      </w:r>
    </w:p>
    <w:p w14:paraId="3E685802" w14:textId="7E9087DF" w:rsidR="00BB44B2" w:rsidRPr="00941315" w:rsidRDefault="00941315" w:rsidP="00941315">
      <w:pPr>
        <w:bidi/>
        <w:rPr>
          <w:rFonts w:ascii="Jameel Noori Nastaleeq" w:hAnsi="Jameel Noori Nastaleeq" w:cs="Jameel Noori Nastaleeq"/>
        </w:rPr>
      </w:pPr>
      <w:r w:rsidRPr="00941315">
        <w:rPr>
          <w:rFonts w:ascii="Jameel Noori Nastaleeq" w:hAnsi="Jameel Noori Nastaleeq" w:cs="Jameel Noori Nastaleeq"/>
        </w:rPr>
        <w:t xml:space="preserve">• </w:t>
      </w:r>
      <w:r w:rsidRPr="00941315">
        <w:rPr>
          <w:rFonts w:ascii="Jameel Noori Nastaleeq" w:hAnsi="Jameel Noori Nastaleeq" w:cs="Jameel Noori Nastaleeq"/>
        </w:rPr>
        <w:tab/>
      </w:r>
      <w:r w:rsidRPr="00941315">
        <w:rPr>
          <w:rFonts w:ascii="Jameel Noori Nastaleeq" w:hAnsi="Jameel Noori Nastaleeq" w:cs="Jameel Noori Nastaleeq"/>
          <w:rtl/>
        </w:rPr>
        <w:t>مکاشفہ 21: 1</w:t>
      </w:r>
      <w:r w:rsidRPr="00941315">
        <w:rPr>
          <w:rFonts w:ascii="Jameel Noori Nastaleeq" w:hAnsi="Jameel Noori Nastaleeq" w:cs="Jameel Noori Nastaleeq"/>
        </w:rPr>
        <w:t xml:space="preserve"> -</w:t>
      </w:r>
    </w:p>
    <w:sectPr w:rsidR="00BB44B2" w:rsidRPr="0094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151E"/>
    <w:rsid w:val="0004151E"/>
    <w:rsid w:val="006C2791"/>
    <w:rsid w:val="008B697F"/>
    <w:rsid w:val="0092713C"/>
    <w:rsid w:val="00941315"/>
    <w:rsid w:val="00A3324F"/>
    <w:rsid w:val="00B60E3E"/>
    <w:rsid w:val="00BB44B2"/>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36E0"/>
  <w15:chartTrackingRefBased/>
  <w15:docId w15:val="{32BEA9B4-7319-4D18-8B2F-97FD50D9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51E"/>
    <w:rPr>
      <w:rFonts w:eastAsiaTheme="majorEastAsia" w:cstheme="majorBidi"/>
      <w:color w:val="272727" w:themeColor="text1" w:themeTint="D8"/>
    </w:rPr>
  </w:style>
  <w:style w:type="paragraph" w:styleId="Title">
    <w:name w:val="Title"/>
    <w:basedOn w:val="Normal"/>
    <w:next w:val="Normal"/>
    <w:link w:val="TitleChar"/>
    <w:uiPriority w:val="10"/>
    <w:qFormat/>
    <w:rsid w:val="00041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51E"/>
    <w:pPr>
      <w:spacing w:before="160"/>
      <w:jc w:val="center"/>
    </w:pPr>
    <w:rPr>
      <w:i/>
      <w:iCs/>
      <w:color w:val="404040" w:themeColor="text1" w:themeTint="BF"/>
    </w:rPr>
  </w:style>
  <w:style w:type="character" w:customStyle="1" w:styleId="QuoteChar">
    <w:name w:val="Quote Char"/>
    <w:basedOn w:val="DefaultParagraphFont"/>
    <w:link w:val="Quote"/>
    <w:uiPriority w:val="29"/>
    <w:rsid w:val="0004151E"/>
    <w:rPr>
      <w:i/>
      <w:iCs/>
      <w:color w:val="404040" w:themeColor="text1" w:themeTint="BF"/>
    </w:rPr>
  </w:style>
  <w:style w:type="paragraph" w:styleId="ListParagraph">
    <w:name w:val="List Paragraph"/>
    <w:basedOn w:val="Normal"/>
    <w:uiPriority w:val="34"/>
    <w:qFormat/>
    <w:rsid w:val="0004151E"/>
    <w:pPr>
      <w:ind w:left="720"/>
      <w:contextualSpacing/>
    </w:pPr>
  </w:style>
  <w:style w:type="character" w:styleId="IntenseEmphasis">
    <w:name w:val="Intense Emphasis"/>
    <w:basedOn w:val="DefaultParagraphFont"/>
    <w:uiPriority w:val="21"/>
    <w:qFormat/>
    <w:rsid w:val="0004151E"/>
    <w:rPr>
      <w:i/>
      <w:iCs/>
      <w:color w:val="0F4761" w:themeColor="accent1" w:themeShade="BF"/>
    </w:rPr>
  </w:style>
  <w:style w:type="paragraph" w:styleId="IntenseQuote">
    <w:name w:val="Intense Quote"/>
    <w:basedOn w:val="Normal"/>
    <w:next w:val="Normal"/>
    <w:link w:val="IntenseQuoteChar"/>
    <w:uiPriority w:val="30"/>
    <w:qFormat/>
    <w:rsid w:val="00041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51E"/>
    <w:rPr>
      <w:i/>
      <w:iCs/>
      <w:color w:val="0F4761" w:themeColor="accent1" w:themeShade="BF"/>
    </w:rPr>
  </w:style>
  <w:style w:type="character" w:styleId="IntenseReference">
    <w:name w:val="Intense Reference"/>
    <w:basedOn w:val="DefaultParagraphFont"/>
    <w:uiPriority w:val="32"/>
    <w:qFormat/>
    <w:rsid w:val="000415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2025-08-19T15:46:00Z</dcterms:created>
  <dcterms:modified xsi:type="dcterms:W3CDTF">2025-08-19T15:50:00Z</dcterms:modified>
</cp:coreProperties>
</file>