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24A4C" w14:textId="77777777" w:rsidR="00DC16BD" w:rsidRDefault="00DC16BD" w:rsidP="00DC16BD">
      <w:pPr>
        <w:bidi/>
        <w:rPr>
          <w:rFonts w:ascii="Jameel Noori Nastaleeq" w:hAnsi="Jameel Noori Nastaleeq" w:cs="Jameel Noori Nastaleeq"/>
        </w:rPr>
      </w:pPr>
      <w:r>
        <w:rPr>
          <w:rFonts w:ascii="Jameel Noori Nastaleeq" w:hAnsi="Jameel Noori Nastaleeq" w:cs="Jameel Noori Nastaleeq"/>
        </w:rPr>
        <w:t xml:space="preserve"> </w:t>
      </w:r>
    </w:p>
    <w:p w14:paraId="4DEA3342" w14:textId="3493DEAC" w:rsidR="00097322" w:rsidRPr="00DC16BD" w:rsidRDefault="00097322" w:rsidP="00DC16BD">
      <w:pPr>
        <w:bidi/>
        <w:rPr>
          <w:rFonts w:ascii="Jameel Noori Nastaleeq" w:hAnsi="Jameel Noori Nastaleeq" w:cs="Jameel Noori Nastaleeq"/>
          <w:color w:val="215E99" w:themeColor="text2" w:themeTint="BF"/>
          <w:sz w:val="28"/>
          <w:szCs w:val="28"/>
        </w:rPr>
      </w:pPr>
      <w:r w:rsidRPr="00DC16BD">
        <w:rPr>
          <w:rFonts w:ascii="Jameel Noori Nastaleeq" w:hAnsi="Jameel Noori Nastaleeq" w:cs="Jameel Noori Nastaleeq"/>
          <w:color w:val="215E99" w:themeColor="text2" w:themeTint="BF"/>
          <w:sz w:val="28"/>
          <w:szCs w:val="28"/>
          <w:rtl/>
        </w:rPr>
        <w:t>سٹڈی گائیڈ</w:t>
      </w:r>
    </w:p>
    <w:p w14:paraId="2CBD3AC7" w14:textId="77777777" w:rsidR="00097322" w:rsidRPr="00DC16BD" w:rsidRDefault="00097322" w:rsidP="00097322">
      <w:pPr>
        <w:bidi/>
        <w:rPr>
          <w:rFonts w:ascii="Jameel Noori Nastaleeq" w:hAnsi="Jameel Noori Nastaleeq" w:cs="Jameel Noori Nastaleeq"/>
          <w:color w:val="215E99" w:themeColor="text2" w:themeTint="BF"/>
          <w:sz w:val="28"/>
          <w:szCs w:val="28"/>
        </w:rPr>
      </w:pPr>
      <w:r w:rsidRPr="00DC16BD">
        <w:rPr>
          <w:rFonts w:ascii="Jameel Noori Nastaleeq" w:hAnsi="Jameel Noori Nastaleeq" w:cs="Jameel Noori Nastaleeq"/>
          <w:color w:val="215E99" w:themeColor="text2" w:themeTint="BF"/>
          <w:sz w:val="28"/>
          <w:szCs w:val="28"/>
          <w:rtl/>
        </w:rPr>
        <w:t>الہٰیاتی بنیادیں</w:t>
      </w:r>
    </w:p>
    <w:p w14:paraId="7284A8ED" w14:textId="77777777" w:rsidR="00097322" w:rsidRPr="00DC16BD" w:rsidRDefault="00097322" w:rsidP="00097322">
      <w:pPr>
        <w:bidi/>
        <w:rPr>
          <w:rFonts w:ascii="Jameel Noori Nastaleeq" w:hAnsi="Jameel Noori Nastaleeq" w:cs="Jameel Noori Nastaleeq"/>
          <w:color w:val="215E99" w:themeColor="text2" w:themeTint="BF"/>
          <w:sz w:val="28"/>
          <w:szCs w:val="28"/>
        </w:rPr>
      </w:pPr>
      <w:r w:rsidRPr="00DC16BD">
        <w:rPr>
          <w:rFonts w:ascii="Jameel Noori Nastaleeq" w:hAnsi="Jameel Noori Nastaleeq" w:cs="Jameel Noori Nastaleeq"/>
          <w:color w:val="215E99" w:themeColor="text2" w:themeTint="BF"/>
          <w:sz w:val="28"/>
          <w:szCs w:val="28"/>
          <w:rtl/>
        </w:rPr>
        <w:t>ماڈیول 4 – روح القدس</w:t>
      </w:r>
    </w:p>
    <w:p w14:paraId="6651749F"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tl/>
        </w:rPr>
        <w:t>ہدایات: ہر سٹڈی گائیڈ کو وقت کے کوڈز کے مطابق حصوں میں تقسیم کیا گیا ہے، جو ویڈیو لیکچر کے اہم موضوعات سے مطابقت رکھتے ہیں۔ ہر حصہ دو اہم اجزاء پر مشتمل ہوتا ہے: نوٹس لینے کے لیے خاکہ اور جائزہ سوالات۔ ویڈیو دیکھتے وقت خاکہ استعمال کریں، اور پھر ماڈیول کے کوئز کی تیاری کے لیے سوالات کے جوابات دیں۔ مزید رہنمائی کے لیے اسٹوڈنٹ اورینٹیشن مینوئل کا مطالعہ کریں۔ نیز، سٹڈی گائیڈز کو محفوظ رکھیں کیونکہ یہ فائنل امتحان کی تیاری میں مددگار ثابت ہوں گے۔</w:t>
      </w:r>
    </w:p>
    <w:p w14:paraId="5DF3E096" w14:textId="77777777" w:rsidR="00097322" w:rsidRPr="00097322" w:rsidRDefault="00097322" w:rsidP="00097322">
      <w:pPr>
        <w:bidi/>
        <w:rPr>
          <w:rFonts w:ascii="Jameel Noori Nastaleeq" w:hAnsi="Jameel Noori Nastaleeq" w:cs="Jameel Noori Nastaleeq"/>
        </w:rPr>
      </w:pPr>
    </w:p>
    <w:p w14:paraId="6FFBB8C0" w14:textId="77777777" w:rsidR="00097322" w:rsidRPr="00DC16BD" w:rsidRDefault="00097322" w:rsidP="00097322">
      <w:pPr>
        <w:bidi/>
        <w:rPr>
          <w:rFonts w:ascii="Jameel Noori Nastaleeq" w:hAnsi="Jameel Noori Nastaleeq" w:cs="Jameel Noori Nastaleeq"/>
          <w:b/>
          <w:bCs/>
        </w:rPr>
      </w:pPr>
      <w:r w:rsidRPr="00DC16BD">
        <w:rPr>
          <w:rFonts w:ascii="Jameel Noori Nastaleeq" w:hAnsi="Jameel Noori Nastaleeq" w:cs="Jameel Noori Nastaleeq"/>
          <w:b/>
          <w:bCs/>
          <w:rtl/>
        </w:rPr>
        <w:t>نوٹس لینے کے لیے خاکہ</w:t>
      </w:r>
    </w:p>
    <w:p w14:paraId="26EB8AEC"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tl/>
        </w:rPr>
        <w:t>وقت: 0:00 – 28:19</w:t>
      </w:r>
    </w:p>
    <w:p w14:paraId="353D4C3D"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tl/>
        </w:rPr>
        <w:t>تعارف</w:t>
      </w:r>
    </w:p>
    <w:p w14:paraId="0BA28519"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I </w:t>
      </w:r>
      <w:r w:rsidRPr="00097322">
        <w:rPr>
          <w:rFonts w:ascii="Jameel Noori Nastaleeq" w:hAnsi="Jameel Noori Nastaleeq" w:cs="Jameel Noori Nastaleeq"/>
        </w:rPr>
        <w:tab/>
      </w:r>
      <w:r w:rsidRPr="00097322">
        <w:rPr>
          <w:rFonts w:ascii="Jameel Noori Nastaleeq" w:hAnsi="Jameel Noori Nastaleeq" w:cs="Jameel Noori Nastaleeq"/>
          <w:rtl/>
        </w:rPr>
        <w:t>الوہیت</w:t>
      </w:r>
    </w:p>
    <w:p w14:paraId="74D8C7C0"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A. </w:t>
      </w:r>
      <w:r w:rsidRPr="00097322">
        <w:rPr>
          <w:rFonts w:ascii="Jameel Noori Nastaleeq" w:hAnsi="Jameel Noori Nastaleeq" w:cs="Jameel Noori Nastaleeq"/>
        </w:rPr>
        <w:tab/>
      </w:r>
      <w:r w:rsidRPr="00097322">
        <w:rPr>
          <w:rFonts w:ascii="Jameel Noori Nastaleeq" w:hAnsi="Jameel Noori Nastaleeq" w:cs="Jameel Noori Nastaleeq"/>
          <w:rtl/>
        </w:rPr>
        <w:t>رسولوں کا عقیدہ</w:t>
      </w:r>
    </w:p>
    <w:p w14:paraId="3B740F61"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1. </w:t>
      </w:r>
      <w:r w:rsidRPr="00097322">
        <w:rPr>
          <w:rFonts w:ascii="Jameel Noori Nastaleeq" w:hAnsi="Jameel Noori Nastaleeq" w:cs="Jameel Noori Nastaleeq"/>
        </w:rPr>
        <w:tab/>
      </w:r>
      <w:r w:rsidRPr="00097322">
        <w:rPr>
          <w:rFonts w:ascii="Jameel Noori Nastaleeq" w:hAnsi="Jameel Noori Nastaleeq" w:cs="Jameel Noori Nastaleeq"/>
          <w:rtl/>
        </w:rPr>
        <w:t>ساخت</w:t>
      </w:r>
    </w:p>
    <w:p w14:paraId="6E7ED52D"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2. </w:t>
      </w:r>
      <w:r w:rsidRPr="00097322">
        <w:rPr>
          <w:rFonts w:ascii="Jameel Noori Nastaleeq" w:hAnsi="Jameel Noori Nastaleeq" w:cs="Jameel Noori Nastaleeq"/>
        </w:rPr>
        <w:tab/>
      </w:r>
      <w:r w:rsidRPr="00097322">
        <w:rPr>
          <w:rFonts w:ascii="Jameel Noori Nastaleeq" w:hAnsi="Jameel Noori Nastaleeq" w:cs="Jameel Noori Nastaleeq"/>
          <w:rtl/>
        </w:rPr>
        <w:t>یسوع کی پیدائش</w:t>
      </w:r>
    </w:p>
    <w:p w14:paraId="12C5107E"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B. </w:t>
      </w:r>
      <w:r w:rsidRPr="00097322">
        <w:rPr>
          <w:rFonts w:ascii="Jameel Noori Nastaleeq" w:hAnsi="Jameel Noori Nastaleeq" w:cs="Jameel Noori Nastaleeq"/>
        </w:rPr>
        <w:tab/>
      </w:r>
      <w:r w:rsidRPr="00097322">
        <w:rPr>
          <w:rFonts w:ascii="Jameel Noori Nastaleeq" w:hAnsi="Jameel Noori Nastaleeq" w:cs="Jameel Noori Nastaleeq"/>
          <w:rtl/>
        </w:rPr>
        <w:t>بائبلی بنیاد</w:t>
      </w:r>
    </w:p>
    <w:p w14:paraId="2D16700A"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1. </w:t>
      </w:r>
      <w:r w:rsidRPr="00097322">
        <w:rPr>
          <w:rFonts w:ascii="Jameel Noori Nastaleeq" w:hAnsi="Jameel Noori Nastaleeq" w:cs="Jameel Noori Nastaleeq"/>
        </w:rPr>
        <w:tab/>
      </w:r>
      <w:r w:rsidRPr="00097322">
        <w:rPr>
          <w:rFonts w:ascii="Jameel Noori Nastaleeq" w:hAnsi="Jameel Noori Nastaleeq" w:cs="Jameel Noori Nastaleeq"/>
          <w:rtl/>
        </w:rPr>
        <w:t>نام</w:t>
      </w:r>
    </w:p>
    <w:p w14:paraId="50D5074C"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2. </w:t>
      </w:r>
      <w:r w:rsidRPr="00097322">
        <w:rPr>
          <w:rFonts w:ascii="Jameel Noori Nastaleeq" w:hAnsi="Jameel Noori Nastaleeq" w:cs="Jameel Noori Nastaleeq"/>
        </w:rPr>
        <w:tab/>
      </w:r>
      <w:r w:rsidRPr="00097322">
        <w:rPr>
          <w:rFonts w:ascii="Jameel Noori Nastaleeq" w:hAnsi="Jameel Noori Nastaleeq" w:cs="Jameel Noori Nastaleeq"/>
          <w:rtl/>
        </w:rPr>
        <w:t>صفات</w:t>
      </w:r>
    </w:p>
    <w:p w14:paraId="1785DC62"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3. </w:t>
      </w:r>
      <w:r w:rsidRPr="00097322">
        <w:rPr>
          <w:rFonts w:ascii="Jameel Noori Nastaleeq" w:hAnsi="Jameel Noori Nastaleeq" w:cs="Jameel Noori Nastaleeq"/>
        </w:rPr>
        <w:tab/>
      </w:r>
      <w:r w:rsidRPr="00097322">
        <w:rPr>
          <w:rFonts w:ascii="Jameel Noori Nastaleeq" w:hAnsi="Jameel Noori Nastaleeq" w:cs="Jameel Noori Nastaleeq"/>
          <w:rtl/>
        </w:rPr>
        <w:t>کام</w:t>
      </w:r>
    </w:p>
    <w:p w14:paraId="0564530D"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4. </w:t>
      </w:r>
      <w:r w:rsidRPr="00097322">
        <w:rPr>
          <w:rFonts w:ascii="Jameel Noori Nastaleeq" w:hAnsi="Jameel Noori Nastaleeq" w:cs="Jameel Noori Nastaleeq"/>
        </w:rPr>
        <w:tab/>
      </w:r>
      <w:r w:rsidRPr="00097322">
        <w:rPr>
          <w:rFonts w:ascii="Jameel Noori Nastaleeq" w:hAnsi="Jameel Noori Nastaleeq" w:cs="Jameel Noori Nastaleeq"/>
          <w:rtl/>
        </w:rPr>
        <w:t>فارمولے</w:t>
      </w:r>
    </w:p>
    <w:p w14:paraId="74D2DD15" w14:textId="77777777" w:rsidR="00097322" w:rsidRPr="00097322" w:rsidRDefault="00097322" w:rsidP="00097322">
      <w:pPr>
        <w:bidi/>
        <w:rPr>
          <w:rFonts w:ascii="Jameel Noori Nastaleeq" w:hAnsi="Jameel Noori Nastaleeq" w:cs="Jameel Noori Nastaleeq"/>
        </w:rPr>
      </w:pPr>
    </w:p>
    <w:p w14:paraId="587853C8" w14:textId="77777777" w:rsidR="00097322" w:rsidRPr="00DC16BD" w:rsidRDefault="00097322" w:rsidP="00097322">
      <w:pPr>
        <w:bidi/>
        <w:rPr>
          <w:rFonts w:ascii="Jameel Noori Nastaleeq" w:hAnsi="Jameel Noori Nastaleeq" w:cs="Jameel Noori Nastaleeq"/>
          <w:b/>
          <w:bCs/>
        </w:rPr>
      </w:pPr>
      <w:r w:rsidRPr="00DC16BD">
        <w:rPr>
          <w:rFonts w:ascii="Jameel Noori Nastaleeq" w:hAnsi="Jameel Noori Nastaleeq" w:cs="Jameel Noori Nastaleeq"/>
          <w:b/>
          <w:bCs/>
          <w:rtl/>
        </w:rPr>
        <w:lastRenderedPageBreak/>
        <w:t>جائزہ سوالات</w:t>
      </w:r>
    </w:p>
    <w:p w14:paraId="1B3301E4"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1. </w:t>
      </w:r>
      <w:r w:rsidRPr="00097322">
        <w:rPr>
          <w:rFonts w:ascii="Jameel Noori Nastaleeq" w:hAnsi="Jameel Noori Nastaleeq" w:cs="Jameel Noori Nastaleeq"/>
        </w:rPr>
        <w:tab/>
      </w:r>
      <w:r w:rsidRPr="00097322">
        <w:rPr>
          <w:rFonts w:ascii="Jameel Noori Nastaleeq" w:hAnsi="Jameel Noori Nastaleeq" w:cs="Jameel Noori Nastaleeq"/>
          <w:rtl/>
        </w:rPr>
        <w:t>سبق کے مطابق، کون سا عقیدہ روح القدس کی الوہیت کو زیادہ وضاحت سے بیان کرتا ہے؟</w:t>
      </w:r>
    </w:p>
    <w:p w14:paraId="0EDC4054"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2. </w:t>
      </w:r>
      <w:r w:rsidRPr="00097322">
        <w:rPr>
          <w:rFonts w:ascii="Jameel Noori Nastaleeq" w:hAnsi="Jameel Noori Nastaleeq" w:cs="Jameel Noori Nastaleeq"/>
        </w:rPr>
        <w:tab/>
      </w:r>
      <w:r w:rsidRPr="00097322">
        <w:rPr>
          <w:rFonts w:ascii="Jameel Noori Nastaleeq" w:hAnsi="Jameel Noori Nastaleeq" w:cs="Jameel Noori Nastaleeq"/>
          <w:rtl/>
        </w:rPr>
        <w:t>سبق کے مطابق، رسولوں کا عقیدہ روح القدس کی الوہیت کو دو طریقوں سے ظاہر کرتا ہے۔ وہ کیا ہیں؟</w:t>
      </w:r>
    </w:p>
    <w:p w14:paraId="329C8858"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3. </w:t>
      </w:r>
      <w:r w:rsidRPr="00097322">
        <w:rPr>
          <w:rFonts w:ascii="Jameel Noori Nastaleeq" w:hAnsi="Jameel Noori Nastaleeq" w:cs="Jameel Noori Nastaleeq"/>
        </w:rPr>
        <w:tab/>
      </w:r>
      <w:r w:rsidRPr="00097322">
        <w:rPr>
          <w:rFonts w:ascii="Jameel Noori Nastaleeq" w:hAnsi="Jameel Noori Nastaleeq" w:cs="Jameel Noori Nastaleeq"/>
          <w:rtl/>
        </w:rPr>
        <w:t>ہپولیٹس (170 – 236 عیسوی) نے ابتدائی بپتسمہ کی رسومات کو کس طرح بیان کیا؟ اور یہ تثلیث کے بارے میں ان کے عقیدے کو کیسے ظاہر کرتا ہے؟</w:t>
      </w:r>
    </w:p>
    <w:p w14:paraId="3A2769CB"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4. </w:t>
      </w:r>
      <w:r w:rsidRPr="00097322">
        <w:rPr>
          <w:rFonts w:ascii="Jameel Noori Nastaleeq" w:hAnsi="Jameel Noori Nastaleeq" w:cs="Jameel Noori Nastaleeq"/>
        </w:rPr>
        <w:tab/>
      </w:r>
      <w:r w:rsidRPr="00097322">
        <w:rPr>
          <w:rFonts w:ascii="Jameel Noori Nastaleeq" w:hAnsi="Jameel Noori Nastaleeq" w:cs="Jameel Noori Nastaleeq"/>
          <w:rtl/>
        </w:rPr>
        <w:t>سبق میں روح القدس کی الوہیت کے بائبلی شواہد کی کون سی اقسام بیان کی گئی ہیں؟ ہر ایک کی مثال دیں۔</w:t>
      </w:r>
    </w:p>
    <w:p w14:paraId="151251B6"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5. </w:t>
      </w:r>
      <w:r w:rsidRPr="00097322">
        <w:rPr>
          <w:rFonts w:ascii="Jameel Noori Nastaleeq" w:hAnsi="Jameel Noori Nastaleeq" w:cs="Jameel Noori Nastaleeq"/>
        </w:rPr>
        <w:tab/>
      </w:r>
      <w:r w:rsidRPr="00097322">
        <w:rPr>
          <w:rFonts w:ascii="Jameel Noori Nastaleeq" w:hAnsi="Jameel Noori Nastaleeq" w:cs="Jameel Noori Nastaleeq"/>
          <w:rtl/>
        </w:rPr>
        <w:t>خدا کی کون سی "ناقابلِ منتقلی" صفات روح القدس میں پائی جاتی ہیں؟</w:t>
      </w:r>
    </w:p>
    <w:p w14:paraId="7AD57919"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6. </w:t>
      </w:r>
      <w:r w:rsidRPr="00097322">
        <w:rPr>
          <w:rFonts w:ascii="Jameel Noori Nastaleeq" w:hAnsi="Jameel Noori Nastaleeq" w:cs="Jameel Noori Nastaleeq"/>
        </w:rPr>
        <w:tab/>
      </w:r>
      <w:r w:rsidRPr="00097322">
        <w:rPr>
          <w:rFonts w:ascii="Jameel Noori Nastaleeq" w:hAnsi="Jameel Noori Nastaleeq" w:cs="Jameel Noori Nastaleeq"/>
          <w:rtl/>
        </w:rPr>
        <w:t>درج ذیل بائبل حوالہ جات کا مطالعہ کریں</w:t>
      </w:r>
      <w:r w:rsidRPr="00097322">
        <w:rPr>
          <w:rFonts w:ascii="Jameel Noori Nastaleeq" w:hAnsi="Jameel Noori Nastaleeq" w:cs="Jameel Noori Nastaleeq"/>
        </w:rPr>
        <w:t>:</w:t>
      </w:r>
    </w:p>
    <w:p w14:paraId="6A93A6F2"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 </w:t>
      </w:r>
      <w:r w:rsidRPr="00097322">
        <w:rPr>
          <w:rFonts w:ascii="Jameel Noori Nastaleeq" w:hAnsi="Jameel Noori Nastaleeq" w:cs="Jameel Noori Nastaleeq"/>
        </w:rPr>
        <w:tab/>
        <w:t xml:space="preserve">1 </w:t>
      </w:r>
      <w:r w:rsidRPr="00097322">
        <w:rPr>
          <w:rFonts w:ascii="Jameel Noori Nastaleeq" w:hAnsi="Jameel Noori Nastaleeq" w:cs="Jameel Noori Nastaleeq"/>
          <w:rtl/>
        </w:rPr>
        <w:t>کرنتھیوں 2: 11</w:t>
      </w:r>
    </w:p>
    <w:p w14:paraId="3D787D49"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 </w:t>
      </w:r>
      <w:r w:rsidRPr="00097322">
        <w:rPr>
          <w:rFonts w:ascii="Jameel Noori Nastaleeq" w:hAnsi="Jameel Noori Nastaleeq" w:cs="Jameel Noori Nastaleeq"/>
        </w:rPr>
        <w:tab/>
      </w:r>
      <w:r w:rsidRPr="00097322">
        <w:rPr>
          <w:rFonts w:ascii="Jameel Noori Nastaleeq" w:hAnsi="Jameel Noori Nastaleeq" w:cs="Jameel Noori Nastaleeq"/>
          <w:rtl/>
        </w:rPr>
        <w:t>اعمال 5: 3 - 4</w:t>
      </w:r>
    </w:p>
    <w:p w14:paraId="526B3E86"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 </w:t>
      </w:r>
      <w:r w:rsidRPr="00097322">
        <w:rPr>
          <w:rFonts w:ascii="Jameel Noori Nastaleeq" w:hAnsi="Jameel Noori Nastaleeq" w:cs="Jameel Noori Nastaleeq"/>
        </w:rPr>
        <w:tab/>
      </w:r>
      <w:r w:rsidRPr="00097322">
        <w:rPr>
          <w:rFonts w:ascii="Jameel Noori Nastaleeq" w:hAnsi="Jameel Noori Nastaleeq" w:cs="Jameel Noori Nastaleeq"/>
          <w:rtl/>
        </w:rPr>
        <w:t>زبور 139: 7 - 10</w:t>
      </w:r>
    </w:p>
    <w:p w14:paraId="774A6ED2"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 </w:t>
      </w:r>
      <w:r w:rsidRPr="00097322">
        <w:rPr>
          <w:rFonts w:ascii="Jameel Noori Nastaleeq" w:hAnsi="Jameel Noori Nastaleeq" w:cs="Jameel Noori Nastaleeq"/>
        </w:rPr>
        <w:tab/>
        <w:t xml:space="preserve">2 </w:t>
      </w:r>
      <w:r w:rsidRPr="00097322">
        <w:rPr>
          <w:rFonts w:ascii="Jameel Noori Nastaleeq" w:hAnsi="Jameel Noori Nastaleeq" w:cs="Jameel Noori Nastaleeq"/>
          <w:rtl/>
        </w:rPr>
        <w:t>پطرس 1: 20 - 21</w:t>
      </w:r>
    </w:p>
    <w:p w14:paraId="7D8A6DD0"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 </w:t>
      </w:r>
      <w:r w:rsidRPr="00097322">
        <w:rPr>
          <w:rFonts w:ascii="Jameel Noori Nastaleeq" w:hAnsi="Jameel Noori Nastaleeq" w:cs="Jameel Noori Nastaleeq"/>
        </w:rPr>
        <w:tab/>
      </w:r>
      <w:r w:rsidRPr="00097322">
        <w:rPr>
          <w:rFonts w:ascii="Jameel Noori Nastaleeq" w:hAnsi="Jameel Noori Nastaleeq" w:cs="Jameel Noori Nastaleeq"/>
          <w:rtl/>
        </w:rPr>
        <w:t>متی 28: 19</w:t>
      </w:r>
    </w:p>
    <w:p w14:paraId="42A3CAC2"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 </w:t>
      </w:r>
      <w:r w:rsidRPr="00097322">
        <w:rPr>
          <w:rFonts w:ascii="Jameel Noori Nastaleeq" w:hAnsi="Jameel Noori Nastaleeq" w:cs="Jameel Noori Nastaleeq"/>
        </w:rPr>
        <w:tab/>
        <w:t xml:space="preserve">2 </w:t>
      </w:r>
      <w:r w:rsidRPr="00097322">
        <w:rPr>
          <w:rFonts w:ascii="Jameel Noori Nastaleeq" w:hAnsi="Jameel Noori Nastaleeq" w:cs="Jameel Noori Nastaleeq"/>
          <w:rtl/>
        </w:rPr>
        <w:t>کرنتھیوں 13: 14</w:t>
      </w:r>
    </w:p>
    <w:p w14:paraId="20A65A9B" w14:textId="77777777" w:rsidR="00097322" w:rsidRPr="00097322" w:rsidRDefault="00097322" w:rsidP="00097322">
      <w:pPr>
        <w:bidi/>
        <w:rPr>
          <w:rFonts w:ascii="Jameel Noori Nastaleeq" w:hAnsi="Jameel Noori Nastaleeq" w:cs="Jameel Noori Nastaleeq"/>
        </w:rPr>
      </w:pPr>
    </w:p>
    <w:p w14:paraId="28EEB5E4" w14:textId="77777777" w:rsidR="00097322" w:rsidRPr="00DC16BD" w:rsidRDefault="00097322" w:rsidP="00097322">
      <w:pPr>
        <w:bidi/>
        <w:rPr>
          <w:rFonts w:ascii="Jameel Noori Nastaleeq" w:hAnsi="Jameel Noori Nastaleeq" w:cs="Jameel Noori Nastaleeq"/>
          <w:b/>
          <w:bCs/>
        </w:rPr>
      </w:pPr>
      <w:r w:rsidRPr="00DC16BD">
        <w:rPr>
          <w:rFonts w:ascii="Jameel Noori Nastaleeq" w:hAnsi="Jameel Noori Nastaleeq" w:cs="Jameel Noori Nastaleeq"/>
          <w:b/>
          <w:bCs/>
          <w:rtl/>
        </w:rPr>
        <w:t>نوٹس لینے کے لیے خاکہ</w:t>
      </w:r>
    </w:p>
    <w:p w14:paraId="68C4AD8A"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tl/>
        </w:rPr>
        <w:t>وقت: 28:20 – 48:37</w:t>
      </w:r>
    </w:p>
    <w:p w14:paraId="5C426C6F"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II. </w:t>
      </w:r>
      <w:r w:rsidRPr="00097322">
        <w:rPr>
          <w:rFonts w:ascii="Jameel Noori Nastaleeq" w:hAnsi="Jameel Noori Nastaleeq" w:cs="Jameel Noori Nastaleeq"/>
          <w:rtl/>
        </w:rPr>
        <w:t>شخصیت</w:t>
      </w:r>
    </w:p>
    <w:p w14:paraId="7B46CE57"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A. </w:t>
      </w:r>
      <w:r w:rsidRPr="00097322">
        <w:rPr>
          <w:rFonts w:ascii="Jameel Noori Nastaleeq" w:hAnsi="Jameel Noori Nastaleeq" w:cs="Jameel Noori Nastaleeq"/>
        </w:rPr>
        <w:tab/>
      </w:r>
      <w:r w:rsidRPr="00097322">
        <w:rPr>
          <w:rFonts w:ascii="Jameel Noori Nastaleeq" w:hAnsi="Jameel Noori Nastaleeq" w:cs="Jameel Noori Nastaleeq"/>
          <w:rtl/>
        </w:rPr>
        <w:t>صفات</w:t>
      </w:r>
    </w:p>
    <w:p w14:paraId="6666CEA6"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B. </w:t>
      </w:r>
      <w:r w:rsidRPr="00097322">
        <w:rPr>
          <w:rFonts w:ascii="Jameel Noori Nastaleeq" w:hAnsi="Jameel Noori Nastaleeq" w:cs="Jameel Noori Nastaleeq"/>
        </w:rPr>
        <w:tab/>
      </w:r>
      <w:r w:rsidRPr="00097322">
        <w:rPr>
          <w:rFonts w:ascii="Jameel Noori Nastaleeq" w:hAnsi="Jameel Noori Nastaleeq" w:cs="Jameel Noori Nastaleeq"/>
          <w:rtl/>
        </w:rPr>
        <w:t>امتیاز</w:t>
      </w:r>
    </w:p>
    <w:p w14:paraId="111297A4"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C. </w:t>
      </w:r>
      <w:r w:rsidRPr="00097322">
        <w:rPr>
          <w:rFonts w:ascii="Jameel Noori Nastaleeq" w:hAnsi="Jameel Noori Nastaleeq" w:cs="Jameel Noori Nastaleeq"/>
        </w:rPr>
        <w:tab/>
      </w:r>
      <w:r w:rsidRPr="00097322">
        <w:rPr>
          <w:rFonts w:ascii="Jameel Noori Nastaleeq" w:hAnsi="Jameel Noori Nastaleeq" w:cs="Jameel Noori Nastaleeq"/>
          <w:rtl/>
        </w:rPr>
        <w:t>تعلق</w:t>
      </w:r>
    </w:p>
    <w:p w14:paraId="1150202F" w14:textId="77777777" w:rsidR="00097322" w:rsidRPr="00097322" w:rsidRDefault="00097322" w:rsidP="00097322">
      <w:pPr>
        <w:bidi/>
        <w:rPr>
          <w:rFonts w:ascii="Jameel Noori Nastaleeq" w:hAnsi="Jameel Noori Nastaleeq" w:cs="Jameel Noori Nastaleeq"/>
        </w:rPr>
      </w:pPr>
    </w:p>
    <w:p w14:paraId="49EF67FE" w14:textId="77777777" w:rsidR="00097322" w:rsidRPr="00DC16BD" w:rsidRDefault="00097322" w:rsidP="00097322">
      <w:pPr>
        <w:bidi/>
        <w:rPr>
          <w:rFonts w:ascii="Jameel Noori Nastaleeq" w:hAnsi="Jameel Noori Nastaleeq" w:cs="Jameel Noori Nastaleeq"/>
          <w:b/>
          <w:bCs/>
        </w:rPr>
      </w:pPr>
      <w:r w:rsidRPr="00DC16BD">
        <w:rPr>
          <w:rFonts w:ascii="Jameel Noori Nastaleeq" w:hAnsi="Jameel Noori Nastaleeq" w:cs="Jameel Noori Nastaleeq"/>
          <w:b/>
          <w:bCs/>
          <w:rtl/>
        </w:rPr>
        <w:t>جائزہ سوالات</w:t>
      </w:r>
    </w:p>
    <w:p w14:paraId="0075489B"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1. </w:t>
      </w:r>
      <w:r w:rsidRPr="00097322">
        <w:rPr>
          <w:rFonts w:ascii="Jameel Noori Nastaleeq" w:hAnsi="Jameel Noori Nastaleeq" w:cs="Jameel Noori Nastaleeq"/>
        </w:rPr>
        <w:tab/>
      </w:r>
      <w:r w:rsidRPr="00097322">
        <w:rPr>
          <w:rFonts w:ascii="Jameel Noori Nastaleeq" w:hAnsi="Jameel Noori Nastaleeq" w:cs="Jameel Noori Nastaleeq"/>
          <w:rtl/>
        </w:rPr>
        <w:t>سبق میں روح القدس کو ایک شخصیت ثابت کرنے کے لیے کون سے شواہد دیے گئے ہیں؟ اقسام بیان کریں اور مثالیں دیں۔</w:t>
      </w:r>
    </w:p>
    <w:p w14:paraId="2E6F00CE"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2. </w:t>
      </w:r>
      <w:r w:rsidRPr="00097322">
        <w:rPr>
          <w:rFonts w:ascii="Jameel Noori Nastaleeq" w:hAnsi="Jameel Noori Nastaleeq" w:cs="Jameel Noori Nastaleeq"/>
        </w:rPr>
        <w:tab/>
      </w:r>
      <w:r w:rsidRPr="00097322">
        <w:rPr>
          <w:rFonts w:ascii="Jameel Noori Nastaleeq" w:hAnsi="Jameel Noori Nastaleeq" w:cs="Jameel Noori Nastaleeq"/>
          <w:rtl/>
        </w:rPr>
        <w:t>سبق میں روح القدس کو ایک منفرد شخصیت ثابت کرنے کے لیے کون سے شواہد دیے گئے ہیں؟</w:t>
      </w:r>
    </w:p>
    <w:p w14:paraId="737EB5E7"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3. </w:t>
      </w:r>
      <w:r w:rsidRPr="00097322">
        <w:rPr>
          <w:rFonts w:ascii="Jameel Noori Nastaleeq" w:hAnsi="Jameel Noori Nastaleeq" w:cs="Jameel Noori Nastaleeq"/>
        </w:rPr>
        <w:tab/>
      </w:r>
      <w:r w:rsidRPr="00097322">
        <w:rPr>
          <w:rFonts w:ascii="Jameel Noori Nastaleeq" w:hAnsi="Jameel Noori Nastaleeq" w:cs="Jameel Noori Nastaleeq"/>
          <w:rtl/>
        </w:rPr>
        <w:t>سبق کے مطابق، تثلیث کی کس شخصیت یا شخصیات سے دعا کرنی چاہیے؟</w:t>
      </w:r>
    </w:p>
    <w:p w14:paraId="5F1546CE"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4. </w:t>
      </w:r>
      <w:r w:rsidRPr="00097322">
        <w:rPr>
          <w:rFonts w:ascii="Jameel Noori Nastaleeq" w:hAnsi="Jameel Noori Nastaleeq" w:cs="Jameel Noori Nastaleeq"/>
        </w:rPr>
        <w:tab/>
        <w:t>"</w:t>
      </w:r>
      <w:r w:rsidRPr="00097322">
        <w:rPr>
          <w:rFonts w:ascii="Jameel Noori Nastaleeq" w:hAnsi="Jameel Noori Nastaleeq" w:cs="Jameel Noori Nastaleeq"/>
          <w:rtl/>
        </w:rPr>
        <w:t>عملی تثلیث" کے تناظر میں روح القدس کا کردار کیا ہے؟</w:t>
      </w:r>
    </w:p>
    <w:p w14:paraId="4E4A3403"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5. </w:t>
      </w:r>
      <w:r w:rsidRPr="00097322">
        <w:rPr>
          <w:rFonts w:ascii="Jameel Noori Nastaleeq" w:hAnsi="Jameel Noori Nastaleeq" w:cs="Jameel Noori Nastaleeq"/>
        </w:rPr>
        <w:tab/>
      </w:r>
      <w:r w:rsidRPr="00097322">
        <w:rPr>
          <w:rFonts w:ascii="Jameel Noori Nastaleeq" w:hAnsi="Jameel Noori Nastaleeq" w:cs="Jameel Noori Nastaleeq"/>
          <w:rtl/>
        </w:rPr>
        <w:t>روح القدس کے بارے میں مشرقی آرتھوڈوکس نظریہ اور مغربی کلیسیا کے روایتی نظریہ میں کیا فرق ہے؟</w:t>
      </w:r>
    </w:p>
    <w:p w14:paraId="0FBA3581"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6. </w:t>
      </w:r>
      <w:r w:rsidRPr="00097322">
        <w:rPr>
          <w:rFonts w:ascii="Jameel Noori Nastaleeq" w:hAnsi="Jameel Noori Nastaleeq" w:cs="Jameel Noori Nastaleeq"/>
        </w:rPr>
        <w:tab/>
      </w:r>
      <w:r w:rsidRPr="00097322">
        <w:rPr>
          <w:rFonts w:ascii="Jameel Noori Nastaleeq" w:hAnsi="Jameel Noori Nastaleeq" w:cs="Jameel Noori Nastaleeq"/>
          <w:rtl/>
        </w:rPr>
        <w:t>درج ذیل بائبل حوالہ جات کا مطالعہ کریں</w:t>
      </w:r>
      <w:r w:rsidRPr="00097322">
        <w:rPr>
          <w:rFonts w:ascii="Jameel Noori Nastaleeq" w:hAnsi="Jameel Noori Nastaleeq" w:cs="Jameel Noori Nastaleeq"/>
        </w:rPr>
        <w:t>:</w:t>
      </w:r>
    </w:p>
    <w:p w14:paraId="75A3443E"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 </w:t>
      </w:r>
      <w:r w:rsidRPr="00097322">
        <w:rPr>
          <w:rFonts w:ascii="Jameel Noori Nastaleeq" w:hAnsi="Jameel Noori Nastaleeq" w:cs="Jameel Noori Nastaleeq"/>
        </w:rPr>
        <w:tab/>
        <w:t xml:space="preserve">1 </w:t>
      </w:r>
      <w:r w:rsidRPr="00097322">
        <w:rPr>
          <w:rFonts w:ascii="Jameel Noori Nastaleeq" w:hAnsi="Jameel Noori Nastaleeq" w:cs="Jameel Noori Nastaleeq"/>
          <w:rtl/>
        </w:rPr>
        <w:t>کرنتھیوں 12: 11</w:t>
      </w:r>
    </w:p>
    <w:p w14:paraId="137DE913"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 </w:t>
      </w:r>
      <w:r w:rsidRPr="00097322">
        <w:rPr>
          <w:rFonts w:ascii="Jameel Noori Nastaleeq" w:hAnsi="Jameel Noori Nastaleeq" w:cs="Jameel Noori Nastaleeq"/>
        </w:rPr>
        <w:tab/>
      </w:r>
      <w:r w:rsidRPr="00097322">
        <w:rPr>
          <w:rFonts w:ascii="Jameel Noori Nastaleeq" w:hAnsi="Jameel Noori Nastaleeq" w:cs="Jameel Noori Nastaleeq"/>
          <w:rtl/>
        </w:rPr>
        <w:t>رومیوں 8: 26 - 27</w:t>
      </w:r>
    </w:p>
    <w:p w14:paraId="60633CC4"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 </w:t>
      </w:r>
      <w:r w:rsidRPr="00097322">
        <w:rPr>
          <w:rFonts w:ascii="Jameel Noori Nastaleeq" w:hAnsi="Jameel Noori Nastaleeq" w:cs="Jameel Noori Nastaleeq"/>
        </w:rPr>
        <w:tab/>
      </w:r>
      <w:r w:rsidRPr="00097322">
        <w:rPr>
          <w:rFonts w:ascii="Jameel Noori Nastaleeq" w:hAnsi="Jameel Noori Nastaleeq" w:cs="Jameel Noori Nastaleeq"/>
          <w:rtl/>
        </w:rPr>
        <w:t>یوحنا 16: 7</w:t>
      </w:r>
    </w:p>
    <w:p w14:paraId="5A1F1440" w14:textId="77777777" w:rsidR="00097322" w:rsidRPr="00097322" w:rsidRDefault="00097322" w:rsidP="00097322">
      <w:pPr>
        <w:bidi/>
        <w:rPr>
          <w:rFonts w:ascii="Jameel Noori Nastaleeq" w:hAnsi="Jameel Noori Nastaleeq" w:cs="Jameel Noori Nastaleeq"/>
        </w:rPr>
      </w:pPr>
    </w:p>
    <w:p w14:paraId="7558CE69" w14:textId="77777777" w:rsidR="00097322" w:rsidRPr="00DC16BD" w:rsidRDefault="00097322" w:rsidP="00097322">
      <w:pPr>
        <w:bidi/>
        <w:rPr>
          <w:rFonts w:ascii="Jameel Noori Nastaleeq" w:hAnsi="Jameel Noori Nastaleeq" w:cs="Jameel Noori Nastaleeq"/>
          <w:b/>
          <w:bCs/>
        </w:rPr>
      </w:pPr>
      <w:r w:rsidRPr="00DC16BD">
        <w:rPr>
          <w:rFonts w:ascii="Jameel Noori Nastaleeq" w:hAnsi="Jameel Noori Nastaleeq" w:cs="Jameel Noori Nastaleeq"/>
          <w:b/>
          <w:bCs/>
          <w:rtl/>
        </w:rPr>
        <w:t>نوٹس لینے کے لیے خاکہ</w:t>
      </w:r>
    </w:p>
    <w:p w14:paraId="6AF39950"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tl/>
        </w:rPr>
        <w:t>وقت: 48:38 – 1:33:36</w:t>
      </w:r>
    </w:p>
    <w:p w14:paraId="1E4D85FB"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III. </w:t>
      </w:r>
      <w:r w:rsidRPr="00097322">
        <w:rPr>
          <w:rFonts w:ascii="Jameel Noori Nastaleeq" w:hAnsi="Jameel Noori Nastaleeq" w:cs="Jameel Noori Nastaleeq"/>
          <w:rtl/>
        </w:rPr>
        <w:t>کام</w:t>
      </w:r>
    </w:p>
    <w:p w14:paraId="1F19A1A9"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A. </w:t>
      </w:r>
      <w:r w:rsidRPr="00097322">
        <w:rPr>
          <w:rFonts w:ascii="Jameel Noori Nastaleeq" w:hAnsi="Jameel Noori Nastaleeq" w:cs="Jameel Noori Nastaleeq"/>
        </w:rPr>
        <w:tab/>
      </w:r>
      <w:r w:rsidRPr="00097322">
        <w:rPr>
          <w:rFonts w:ascii="Jameel Noori Nastaleeq" w:hAnsi="Jameel Noori Nastaleeq" w:cs="Jameel Noori Nastaleeq"/>
          <w:rtl/>
        </w:rPr>
        <w:t>تخلیقی قدرت</w:t>
      </w:r>
    </w:p>
    <w:p w14:paraId="355BA211"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1. </w:t>
      </w:r>
      <w:r w:rsidRPr="00097322">
        <w:rPr>
          <w:rFonts w:ascii="Jameel Noori Nastaleeq" w:hAnsi="Jameel Noori Nastaleeq" w:cs="Jameel Noori Nastaleeq"/>
        </w:rPr>
        <w:tab/>
      </w:r>
      <w:r w:rsidRPr="00097322">
        <w:rPr>
          <w:rFonts w:ascii="Jameel Noori Nastaleeq" w:hAnsi="Jameel Noori Nastaleeq" w:cs="Jameel Noori Nastaleeq"/>
          <w:rtl/>
        </w:rPr>
        <w:t>قدرتی دنیا</w:t>
      </w:r>
    </w:p>
    <w:p w14:paraId="17653F91"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2. </w:t>
      </w:r>
      <w:r w:rsidRPr="00097322">
        <w:rPr>
          <w:rFonts w:ascii="Jameel Noori Nastaleeq" w:hAnsi="Jameel Noori Nastaleeq" w:cs="Jameel Noori Nastaleeq"/>
        </w:rPr>
        <w:tab/>
      </w:r>
      <w:r w:rsidRPr="00097322">
        <w:rPr>
          <w:rFonts w:ascii="Jameel Noori Nastaleeq" w:hAnsi="Jameel Noori Nastaleeq" w:cs="Jameel Noori Nastaleeq"/>
          <w:rtl/>
        </w:rPr>
        <w:t>روحانی عطیات</w:t>
      </w:r>
    </w:p>
    <w:p w14:paraId="22446BE7"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3. </w:t>
      </w:r>
      <w:r w:rsidRPr="00097322">
        <w:rPr>
          <w:rFonts w:ascii="Jameel Noori Nastaleeq" w:hAnsi="Jameel Noori Nastaleeq" w:cs="Jameel Noori Nastaleeq"/>
        </w:rPr>
        <w:tab/>
      </w:r>
      <w:r w:rsidRPr="00097322">
        <w:rPr>
          <w:rFonts w:ascii="Jameel Noori Nastaleeq" w:hAnsi="Jameel Noori Nastaleeq" w:cs="Jameel Noori Nastaleeq"/>
          <w:rtl/>
        </w:rPr>
        <w:t>ذاتی تجدید</w:t>
      </w:r>
    </w:p>
    <w:p w14:paraId="35EC48AC"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B. </w:t>
      </w:r>
      <w:r w:rsidRPr="00097322">
        <w:rPr>
          <w:rFonts w:ascii="Jameel Noori Nastaleeq" w:hAnsi="Jameel Noori Nastaleeq" w:cs="Jameel Noori Nastaleeq"/>
        </w:rPr>
        <w:tab/>
      </w:r>
      <w:r w:rsidRPr="00097322">
        <w:rPr>
          <w:rFonts w:ascii="Jameel Noori Nastaleeq" w:hAnsi="Jameel Noori Nastaleeq" w:cs="Jameel Noori Nastaleeq"/>
          <w:rtl/>
        </w:rPr>
        <w:t>تقدیس</w:t>
      </w:r>
    </w:p>
    <w:p w14:paraId="44ACBA76"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lastRenderedPageBreak/>
        <w:t xml:space="preserve">C. </w:t>
      </w:r>
      <w:r w:rsidRPr="00097322">
        <w:rPr>
          <w:rFonts w:ascii="Jameel Noori Nastaleeq" w:hAnsi="Jameel Noori Nastaleeq" w:cs="Jameel Noori Nastaleeq"/>
        </w:rPr>
        <w:tab/>
      </w:r>
      <w:r w:rsidRPr="00097322">
        <w:rPr>
          <w:rFonts w:ascii="Jameel Noori Nastaleeq" w:hAnsi="Jameel Noori Nastaleeq" w:cs="Jameel Noori Nastaleeq"/>
          <w:rtl/>
        </w:rPr>
        <w:t>فضل</w:t>
      </w:r>
    </w:p>
    <w:p w14:paraId="317A21C0"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1. </w:t>
      </w:r>
      <w:r w:rsidRPr="00097322">
        <w:rPr>
          <w:rFonts w:ascii="Jameel Noori Nastaleeq" w:hAnsi="Jameel Noori Nastaleeq" w:cs="Jameel Noori Nastaleeq"/>
        </w:rPr>
        <w:tab/>
      </w:r>
      <w:r w:rsidRPr="00097322">
        <w:rPr>
          <w:rFonts w:ascii="Jameel Noori Nastaleeq" w:hAnsi="Jameel Noori Nastaleeq" w:cs="Jameel Noori Nastaleeq"/>
          <w:rtl/>
        </w:rPr>
        <w:t>عام فضل</w:t>
      </w:r>
    </w:p>
    <w:p w14:paraId="356D9745"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2. </w:t>
      </w:r>
      <w:r w:rsidRPr="00097322">
        <w:rPr>
          <w:rFonts w:ascii="Jameel Noori Nastaleeq" w:hAnsi="Jameel Noori Nastaleeq" w:cs="Jameel Noori Nastaleeq"/>
        </w:rPr>
        <w:tab/>
      </w:r>
      <w:r w:rsidRPr="00097322">
        <w:rPr>
          <w:rFonts w:ascii="Jameel Noori Nastaleeq" w:hAnsi="Jameel Noori Nastaleeq" w:cs="Jameel Noori Nastaleeq"/>
          <w:rtl/>
        </w:rPr>
        <w:t>عہد کا فضل</w:t>
      </w:r>
    </w:p>
    <w:p w14:paraId="485107B6"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3. </w:t>
      </w:r>
      <w:r w:rsidRPr="00097322">
        <w:rPr>
          <w:rFonts w:ascii="Jameel Noori Nastaleeq" w:hAnsi="Jameel Noori Nastaleeq" w:cs="Jameel Noori Nastaleeq"/>
        </w:rPr>
        <w:tab/>
      </w:r>
      <w:r w:rsidRPr="00097322">
        <w:rPr>
          <w:rFonts w:ascii="Jameel Noori Nastaleeq" w:hAnsi="Jameel Noori Nastaleeq" w:cs="Jameel Noori Nastaleeq"/>
          <w:rtl/>
        </w:rPr>
        <w:t>نجات بخش فضل</w:t>
      </w:r>
    </w:p>
    <w:p w14:paraId="67A19C31" w14:textId="4BD3E8F6"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D. </w:t>
      </w:r>
      <w:r w:rsidRPr="00097322">
        <w:rPr>
          <w:rFonts w:ascii="Jameel Noori Nastaleeq" w:hAnsi="Jameel Noori Nastaleeq" w:cs="Jameel Noori Nastaleeq"/>
        </w:rPr>
        <w:tab/>
      </w:r>
      <w:r w:rsidR="00DC16BD">
        <w:rPr>
          <w:rFonts w:ascii="Jameel Noori Nastaleeq" w:hAnsi="Jameel Noori Nastaleeq" w:cs="Jameel Noori Nastaleeq" w:hint="cs"/>
          <w:rtl/>
        </w:rPr>
        <w:t>الہام</w:t>
      </w:r>
    </w:p>
    <w:p w14:paraId="3DF20427" w14:textId="6584CB5F"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1. </w:t>
      </w:r>
      <w:r w:rsidRPr="00097322">
        <w:rPr>
          <w:rFonts w:ascii="Jameel Noori Nastaleeq" w:hAnsi="Jameel Noori Nastaleeq" w:cs="Jameel Noori Nastaleeq"/>
        </w:rPr>
        <w:tab/>
      </w:r>
      <w:r w:rsidRPr="00097322">
        <w:rPr>
          <w:rFonts w:ascii="Jameel Noori Nastaleeq" w:hAnsi="Jameel Noori Nastaleeq" w:cs="Jameel Noori Nastaleeq"/>
          <w:rtl/>
        </w:rPr>
        <w:t xml:space="preserve">عمومی </w:t>
      </w:r>
      <w:r w:rsidR="00DC16BD">
        <w:rPr>
          <w:rFonts w:ascii="Jameel Noori Nastaleeq" w:hAnsi="Jameel Noori Nastaleeq" w:cs="Jameel Noori Nastaleeq" w:hint="cs"/>
          <w:rtl/>
        </w:rPr>
        <w:t>الہام</w:t>
      </w:r>
    </w:p>
    <w:p w14:paraId="08962BC8" w14:textId="3C7610BA"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2. </w:t>
      </w:r>
      <w:r w:rsidRPr="00097322">
        <w:rPr>
          <w:rFonts w:ascii="Jameel Noori Nastaleeq" w:hAnsi="Jameel Noori Nastaleeq" w:cs="Jameel Noori Nastaleeq"/>
        </w:rPr>
        <w:tab/>
      </w:r>
      <w:r w:rsidRPr="00097322">
        <w:rPr>
          <w:rFonts w:ascii="Jameel Noori Nastaleeq" w:hAnsi="Jameel Noori Nastaleeq" w:cs="Jameel Noori Nastaleeq"/>
          <w:rtl/>
        </w:rPr>
        <w:t xml:space="preserve">خاص </w:t>
      </w:r>
      <w:r w:rsidR="00DC16BD">
        <w:rPr>
          <w:rFonts w:ascii="Jameel Noori Nastaleeq" w:hAnsi="Jameel Noori Nastaleeq" w:cs="Jameel Noori Nastaleeq" w:hint="cs"/>
          <w:rtl/>
        </w:rPr>
        <w:t>الہام</w:t>
      </w:r>
    </w:p>
    <w:p w14:paraId="041A4272"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3. </w:t>
      </w:r>
      <w:r w:rsidRPr="00097322">
        <w:rPr>
          <w:rFonts w:ascii="Jameel Noori Nastaleeq" w:hAnsi="Jameel Noori Nastaleeq" w:cs="Jameel Noori Nastaleeq"/>
        </w:rPr>
        <w:tab/>
      </w:r>
      <w:r w:rsidRPr="00097322">
        <w:rPr>
          <w:rFonts w:ascii="Jameel Noori Nastaleeq" w:hAnsi="Jameel Noori Nastaleeq" w:cs="Jameel Noori Nastaleeq"/>
          <w:rtl/>
        </w:rPr>
        <w:t>روشنی اور اندرونی رہنمائی</w:t>
      </w:r>
    </w:p>
    <w:p w14:paraId="7E73B806"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tl/>
        </w:rPr>
        <w:t>نتیجہ</w:t>
      </w:r>
    </w:p>
    <w:p w14:paraId="3867A941" w14:textId="77777777" w:rsidR="00097322" w:rsidRPr="00097322" w:rsidRDefault="00097322" w:rsidP="00097322">
      <w:pPr>
        <w:bidi/>
        <w:rPr>
          <w:rFonts w:ascii="Jameel Noori Nastaleeq" w:hAnsi="Jameel Noori Nastaleeq" w:cs="Jameel Noori Nastaleeq"/>
        </w:rPr>
      </w:pPr>
    </w:p>
    <w:p w14:paraId="7BD4EBD1" w14:textId="77777777" w:rsidR="00097322" w:rsidRPr="00DC16BD" w:rsidRDefault="00097322" w:rsidP="00097322">
      <w:pPr>
        <w:bidi/>
        <w:rPr>
          <w:rFonts w:ascii="Jameel Noori Nastaleeq" w:hAnsi="Jameel Noori Nastaleeq" w:cs="Jameel Noori Nastaleeq"/>
          <w:b/>
          <w:bCs/>
        </w:rPr>
      </w:pPr>
      <w:r w:rsidRPr="00DC16BD">
        <w:rPr>
          <w:rFonts w:ascii="Jameel Noori Nastaleeq" w:hAnsi="Jameel Noori Nastaleeq" w:cs="Jameel Noori Nastaleeq"/>
          <w:b/>
          <w:bCs/>
          <w:rtl/>
        </w:rPr>
        <w:t>جائزہ سوالات</w:t>
      </w:r>
    </w:p>
    <w:p w14:paraId="32679C86"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1. </w:t>
      </w:r>
      <w:r w:rsidRPr="00097322">
        <w:rPr>
          <w:rFonts w:ascii="Jameel Noori Nastaleeq" w:hAnsi="Jameel Noori Nastaleeq" w:cs="Jameel Noori Nastaleeq"/>
        </w:rPr>
        <w:tab/>
      </w:r>
      <w:r w:rsidRPr="00097322">
        <w:rPr>
          <w:rFonts w:ascii="Jameel Noori Nastaleeq" w:hAnsi="Jameel Noori Nastaleeq" w:cs="Jameel Noori Nastaleeq"/>
          <w:rtl/>
        </w:rPr>
        <w:t>سبق میں روح القدس کے کام کے کون کون سے پہلو بیان کیے گئے ہیں؟ ہر ایک کی وضاحت کریں اور مثال دیں۔</w:t>
      </w:r>
    </w:p>
    <w:p w14:paraId="4BEC9439"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2. </w:t>
      </w:r>
      <w:r w:rsidRPr="00097322">
        <w:rPr>
          <w:rFonts w:ascii="Jameel Noori Nastaleeq" w:hAnsi="Jameel Noori Nastaleeq" w:cs="Jameel Noori Nastaleeq"/>
        </w:rPr>
        <w:tab/>
      </w:r>
      <w:r w:rsidRPr="00097322">
        <w:rPr>
          <w:rFonts w:ascii="Jameel Noori Nastaleeq" w:hAnsi="Jameel Noori Nastaleeq" w:cs="Jameel Noori Nastaleeq"/>
          <w:rtl/>
        </w:rPr>
        <w:t>رسولوں کے عقیدہ میں صرف ایک معجزہ خاص طور پر روح القدس کے ذریعے ظاہر ہوا۔ وہ کیا ہے؟</w:t>
      </w:r>
    </w:p>
    <w:p w14:paraId="4DFF3CDA" w14:textId="29D166D1"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3. </w:t>
      </w:r>
      <w:r w:rsidRPr="00097322">
        <w:rPr>
          <w:rFonts w:ascii="Jameel Noori Nastaleeq" w:hAnsi="Jameel Noori Nastaleeq" w:cs="Jameel Noori Nastaleeq"/>
        </w:rPr>
        <w:tab/>
      </w:r>
      <w:r w:rsidRPr="00097322">
        <w:rPr>
          <w:rFonts w:ascii="Jameel Noori Nastaleeq" w:hAnsi="Jameel Noori Nastaleeq" w:cs="Jameel Noori Nastaleeq"/>
          <w:rtl/>
        </w:rPr>
        <w:t xml:space="preserve">سبق میں روحانی </w:t>
      </w:r>
      <w:r w:rsidR="00DC16BD">
        <w:rPr>
          <w:rFonts w:ascii="Jameel Noori Nastaleeq" w:hAnsi="Jameel Noori Nastaleeq" w:cs="Jameel Noori Nastaleeq" w:hint="cs"/>
          <w:rtl/>
        </w:rPr>
        <w:t xml:space="preserve">نعمتوں </w:t>
      </w:r>
      <w:r w:rsidRPr="00097322">
        <w:rPr>
          <w:rFonts w:ascii="Jameel Noori Nastaleeq" w:hAnsi="Jameel Noori Nastaleeq" w:cs="Jameel Noori Nastaleeq"/>
          <w:rtl/>
        </w:rPr>
        <w:t>کی تعریف کیسے کی گئی ہے؟</w:t>
      </w:r>
    </w:p>
    <w:p w14:paraId="53CE517C" w14:textId="520CA1FE"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4. </w:t>
      </w:r>
      <w:r w:rsidRPr="00097322">
        <w:rPr>
          <w:rFonts w:ascii="Jameel Noori Nastaleeq" w:hAnsi="Jameel Noori Nastaleeq" w:cs="Jameel Noori Nastaleeq"/>
        </w:rPr>
        <w:tab/>
      </w:r>
      <w:r w:rsidRPr="00097322">
        <w:rPr>
          <w:rFonts w:ascii="Jameel Noori Nastaleeq" w:hAnsi="Jameel Noori Nastaleeq" w:cs="Jameel Noori Nastaleeq"/>
          <w:rtl/>
        </w:rPr>
        <w:t xml:space="preserve">روحانی </w:t>
      </w:r>
      <w:r w:rsidR="00DC16BD">
        <w:rPr>
          <w:rFonts w:ascii="Jameel Noori Nastaleeq" w:hAnsi="Jameel Noori Nastaleeq" w:cs="Jameel Noori Nastaleeq" w:hint="cs"/>
          <w:rtl/>
        </w:rPr>
        <w:t xml:space="preserve">نعمتوں </w:t>
      </w:r>
      <w:r w:rsidRPr="00097322">
        <w:rPr>
          <w:rFonts w:ascii="Jameel Noori Nastaleeq" w:hAnsi="Jameel Noori Nastaleeq" w:cs="Jameel Noori Nastaleeq"/>
          <w:rtl/>
        </w:rPr>
        <w:t>کے جاری رہنے کے مختلف نظریات کی وضاحت کریں۔</w:t>
      </w:r>
    </w:p>
    <w:p w14:paraId="2D18D72B"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5. </w:t>
      </w:r>
      <w:r w:rsidRPr="00097322">
        <w:rPr>
          <w:rFonts w:ascii="Jameel Noori Nastaleeq" w:hAnsi="Jameel Noori Nastaleeq" w:cs="Jameel Noori Nastaleeq"/>
        </w:rPr>
        <w:tab/>
      </w:r>
      <w:r w:rsidRPr="00097322">
        <w:rPr>
          <w:rFonts w:ascii="Jameel Noori Nastaleeq" w:hAnsi="Jameel Noori Nastaleeq" w:cs="Jameel Noori Nastaleeq"/>
          <w:rtl/>
        </w:rPr>
        <w:t>درج ذیل بائبل حوالہ جات کا مطالعہ کریں</w:t>
      </w:r>
      <w:r w:rsidRPr="00097322">
        <w:rPr>
          <w:rFonts w:ascii="Jameel Noori Nastaleeq" w:hAnsi="Jameel Noori Nastaleeq" w:cs="Jameel Noori Nastaleeq"/>
        </w:rPr>
        <w:t>:</w:t>
      </w:r>
    </w:p>
    <w:p w14:paraId="2D034D49"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 </w:t>
      </w:r>
      <w:r w:rsidRPr="00097322">
        <w:rPr>
          <w:rFonts w:ascii="Jameel Noori Nastaleeq" w:hAnsi="Jameel Noori Nastaleeq" w:cs="Jameel Noori Nastaleeq"/>
        </w:rPr>
        <w:tab/>
      </w:r>
      <w:r w:rsidRPr="00097322">
        <w:rPr>
          <w:rFonts w:ascii="Jameel Noori Nastaleeq" w:hAnsi="Jameel Noori Nastaleeq" w:cs="Jameel Noori Nastaleeq"/>
          <w:rtl/>
        </w:rPr>
        <w:t>گلتیوں 5: 22 - 23</w:t>
      </w:r>
    </w:p>
    <w:p w14:paraId="72B8B9FD"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 </w:t>
      </w:r>
      <w:r w:rsidRPr="00097322">
        <w:rPr>
          <w:rFonts w:ascii="Jameel Noori Nastaleeq" w:hAnsi="Jameel Noori Nastaleeq" w:cs="Jameel Noori Nastaleeq"/>
        </w:rPr>
        <w:tab/>
        <w:t xml:space="preserve">1 </w:t>
      </w:r>
      <w:r w:rsidRPr="00097322">
        <w:rPr>
          <w:rFonts w:ascii="Jameel Noori Nastaleeq" w:hAnsi="Jameel Noori Nastaleeq" w:cs="Jameel Noori Nastaleeq"/>
          <w:rtl/>
        </w:rPr>
        <w:t>کرنتھیوں 3: 16 - 17</w:t>
      </w:r>
    </w:p>
    <w:p w14:paraId="33C42243"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 </w:t>
      </w:r>
      <w:r w:rsidRPr="00097322">
        <w:rPr>
          <w:rFonts w:ascii="Jameel Noori Nastaleeq" w:hAnsi="Jameel Noori Nastaleeq" w:cs="Jameel Noori Nastaleeq"/>
        </w:rPr>
        <w:tab/>
        <w:t xml:space="preserve">1 </w:t>
      </w:r>
      <w:r w:rsidRPr="00097322">
        <w:rPr>
          <w:rFonts w:ascii="Jameel Noori Nastaleeq" w:hAnsi="Jameel Noori Nastaleeq" w:cs="Jameel Noori Nastaleeq"/>
          <w:rtl/>
        </w:rPr>
        <w:t>کرنتھیوں 6: 9 - 11</w:t>
      </w:r>
    </w:p>
    <w:p w14:paraId="066327DB"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 </w:t>
      </w:r>
      <w:r w:rsidRPr="00097322">
        <w:rPr>
          <w:rFonts w:ascii="Jameel Noori Nastaleeq" w:hAnsi="Jameel Noori Nastaleeq" w:cs="Jameel Noori Nastaleeq"/>
        </w:rPr>
        <w:tab/>
        <w:t xml:space="preserve">1 </w:t>
      </w:r>
      <w:r w:rsidRPr="00097322">
        <w:rPr>
          <w:rFonts w:ascii="Jameel Noori Nastaleeq" w:hAnsi="Jameel Noori Nastaleeq" w:cs="Jameel Noori Nastaleeq"/>
          <w:rtl/>
        </w:rPr>
        <w:t>یوحنا 5: 6</w:t>
      </w:r>
    </w:p>
    <w:p w14:paraId="24FCA2ED"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lastRenderedPageBreak/>
        <w:t xml:space="preserve">• </w:t>
      </w:r>
      <w:r w:rsidRPr="00097322">
        <w:rPr>
          <w:rFonts w:ascii="Jameel Noori Nastaleeq" w:hAnsi="Jameel Noori Nastaleeq" w:cs="Jameel Noori Nastaleeq"/>
        </w:rPr>
        <w:tab/>
        <w:t xml:space="preserve">2 </w:t>
      </w:r>
      <w:r w:rsidRPr="00097322">
        <w:rPr>
          <w:rFonts w:ascii="Jameel Noori Nastaleeq" w:hAnsi="Jameel Noori Nastaleeq" w:cs="Jameel Noori Nastaleeq"/>
          <w:rtl/>
        </w:rPr>
        <w:t>پطرس 1: 20 - 21</w:t>
      </w:r>
    </w:p>
    <w:p w14:paraId="0B031194"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6. </w:t>
      </w:r>
      <w:r w:rsidRPr="00097322">
        <w:rPr>
          <w:rFonts w:ascii="Jameel Noori Nastaleeq" w:hAnsi="Jameel Noori Nastaleeq" w:cs="Jameel Noori Nastaleeq"/>
        </w:rPr>
        <w:tab/>
        <w:t>"</w:t>
      </w:r>
      <w:r w:rsidRPr="00097322">
        <w:rPr>
          <w:rFonts w:ascii="Jameel Noori Nastaleeq" w:hAnsi="Jameel Noori Nastaleeq" w:cs="Jameel Noori Nastaleeq"/>
          <w:rtl/>
        </w:rPr>
        <w:t>تقدیس" کیا ہے؟</w:t>
      </w:r>
    </w:p>
    <w:p w14:paraId="0FC60614"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7. </w:t>
      </w:r>
      <w:r w:rsidRPr="00097322">
        <w:rPr>
          <w:rFonts w:ascii="Jameel Noori Nastaleeq" w:hAnsi="Jameel Noori Nastaleeq" w:cs="Jameel Noori Nastaleeq"/>
        </w:rPr>
        <w:tab/>
      </w:r>
      <w:r w:rsidRPr="00097322">
        <w:rPr>
          <w:rFonts w:ascii="Jameel Noori Nastaleeq" w:hAnsi="Jameel Noori Nastaleeq" w:cs="Jameel Noori Nastaleeq"/>
          <w:rtl/>
        </w:rPr>
        <w:t>عام فضل، عہد کا فضل، اور نجات بخش فضل میں کیا فرق ہے؟</w:t>
      </w:r>
    </w:p>
    <w:p w14:paraId="3AE3E04B" w14:textId="77777777" w:rsidR="0009732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8. </w:t>
      </w:r>
      <w:r w:rsidRPr="00097322">
        <w:rPr>
          <w:rFonts w:ascii="Jameel Noori Nastaleeq" w:hAnsi="Jameel Noori Nastaleeq" w:cs="Jameel Noori Nastaleeq"/>
        </w:rPr>
        <w:tab/>
      </w:r>
      <w:r w:rsidRPr="00097322">
        <w:rPr>
          <w:rFonts w:ascii="Jameel Noori Nastaleeq" w:hAnsi="Jameel Noori Nastaleeq" w:cs="Jameel Noori Nastaleeq"/>
          <w:rtl/>
        </w:rPr>
        <w:t>جان کیلون کا غیر ایمانداروں میں سچائی کے بارے میں کیا نظریہ تھا؟</w:t>
      </w:r>
    </w:p>
    <w:p w14:paraId="085345F3" w14:textId="067B2505" w:rsidR="00BB44B2" w:rsidRPr="00097322" w:rsidRDefault="00097322" w:rsidP="00097322">
      <w:pPr>
        <w:bidi/>
        <w:rPr>
          <w:rFonts w:ascii="Jameel Noori Nastaleeq" w:hAnsi="Jameel Noori Nastaleeq" w:cs="Jameel Noori Nastaleeq"/>
        </w:rPr>
      </w:pPr>
      <w:r w:rsidRPr="00097322">
        <w:rPr>
          <w:rFonts w:ascii="Jameel Noori Nastaleeq" w:hAnsi="Jameel Noori Nastaleeq" w:cs="Jameel Noori Nastaleeq"/>
        </w:rPr>
        <w:t xml:space="preserve">9. </w:t>
      </w:r>
      <w:r w:rsidRPr="00097322">
        <w:rPr>
          <w:rFonts w:ascii="Jameel Noori Nastaleeq" w:hAnsi="Jameel Noori Nastaleeq" w:cs="Jameel Noori Nastaleeq"/>
        </w:rPr>
        <w:tab/>
      </w:r>
      <w:r w:rsidRPr="00097322">
        <w:rPr>
          <w:rFonts w:ascii="Jameel Noori Nastaleeq" w:hAnsi="Jameel Noori Nastaleeq" w:cs="Jameel Noori Nastaleeq"/>
          <w:rtl/>
        </w:rPr>
        <w:t xml:space="preserve">عمومی </w:t>
      </w:r>
      <w:r w:rsidR="00DC16BD">
        <w:rPr>
          <w:rFonts w:ascii="Jameel Noori Nastaleeq" w:hAnsi="Jameel Noori Nastaleeq" w:cs="Jameel Noori Nastaleeq" w:hint="cs"/>
          <w:rtl/>
        </w:rPr>
        <w:t>الہام</w:t>
      </w:r>
      <w:r w:rsidRPr="00097322">
        <w:rPr>
          <w:rFonts w:ascii="Jameel Noori Nastaleeq" w:hAnsi="Jameel Noori Nastaleeq" w:cs="Jameel Noori Nastaleeq"/>
          <w:rtl/>
        </w:rPr>
        <w:t>، خاص</w:t>
      </w:r>
      <w:r w:rsidR="00DC16BD">
        <w:rPr>
          <w:rFonts w:ascii="Jameel Noori Nastaleeq" w:hAnsi="Jameel Noori Nastaleeq" w:cs="Jameel Noori Nastaleeq" w:hint="cs"/>
          <w:rtl/>
        </w:rPr>
        <w:t xml:space="preserve"> الہام</w:t>
      </w:r>
      <w:r w:rsidRPr="00097322">
        <w:rPr>
          <w:rFonts w:ascii="Jameel Noori Nastaleeq" w:hAnsi="Jameel Noori Nastaleeq" w:cs="Jameel Noori Nastaleeq"/>
          <w:rtl/>
        </w:rPr>
        <w:t>، روشنی، اور اندرونی رہنمائی میں کیا فرق ہے</w:t>
      </w:r>
      <w:r w:rsidR="00DC16BD">
        <w:rPr>
          <w:rFonts w:ascii="Jameel Noori Nastaleeq" w:hAnsi="Jameel Noori Nastaleeq" w:cs="Jameel Noori Nastaleeq" w:hint="cs"/>
          <w:rtl/>
        </w:rPr>
        <w:t>؟</w:t>
      </w:r>
    </w:p>
    <w:sectPr w:rsidR="00BB44B2" w:rsidRPr="000973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20004"/>
    <w:charset w:val="00"/>
    <w:family w:val="auto"/>
    <w:pitch w:val="variable"/>
    <w:sig w:usb0="80002007" w:usb1="00000000" w:usb2="00000000"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oNotDisplayPageBoundarie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E43D1"/>
    <w:rsid w:val="00097322"/>
    <w:rsid w:val="00144EC1"/>
    <w:rsid w:val="006C2791"/>
    <w:rsid w:val="008B697F"/>
    <w:rsid w:val="0092713C"/>
    <w:rsid w:val="00A3324F"/>
    <w:rsid w:val="00AE43D1"/>
    <w:rsid w:val="00B60E3E"/>
    <w:rsid w:val="00BB44B2"/>
    <w:rsid w:val="00C263F5"/>
    <w:rsid w:val="00DB044A"/>
    <w:rsid w:val="00DC16BD"/>
    <w:rsid w:val="00E200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1A89D"/>
  <w15:chartTrackingRefBased/>
  <w15:docId w15:val="{449FE9FF-BF9A-475F-85BD-32435428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4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4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43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43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43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43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43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43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43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3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43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43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43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43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43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43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43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43D1"/>
    <w:rPr>
      <w:rFonts w:eastAsiaTheme="majorEastAsia" w:cstheme="majorBidi"/>
      <w:color w:val="272727" w:themeColor="text1" w:themeTint="D8"/>
    </w:rPr>
  </w:style>
  <w:style w:type="paragraph" w:styleId="Title">
    <w:name w:val="Title"/>
    <w:basedOn w:val="Normal"/>
    <w:next w:val="Normal"/>
    <w:link w:val="TitleChar"/>
    <w:uiPriority w:val="10"/>
    <w:qFormat/>
    <w:rsid w:val="00AE4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43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43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43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43D1"/>
    <w:pPr>
      <w:spacing w:before="160"/>
      <w:jc w:val="center"/>
    </w:pPr>
    <w:rPr>
      <w:i/>
      <w:iCs/>
      <w:color w:val="404040" w:themeColor="text1" w:themeTint="BF"/>
    </w:rPr>
  </w:style>
  <w:style w:type="character" w:customStyle="1" w:styleId="QuoteChar">
    <w:name w:val="Quote Char"/>
    <w:basedOn w:val="DefaultParagraphFont"/>
    <w:link w:val="Quote"/>
    <w:uiPriority w:val="29"/>
    <w:rsid w:val="00AE43D1"/>
    <w:rPr>
      <w:i/>
      <w:iCs/>
      <w:color w:val="404040" w:themeColor="text1" w:themeTint="BF"/>
    </w:rPr>
  </w:style>
  <w:style w:type="paragraph" w:styleId="ListParagraph">
    <w:name w:val="List Paragraph"/>
    <w:basedOn w:val="Normal"/>
    <w:uiPriority w:val="34"/>
    <w:qFormat/>
    <w:rsid w:val="00AE43D1"/>
    <w:pPr>
      <w:ind w:left="720"/>
      <w:contextualSpacing/>
    </w:pPr>
  </w:style>
  <w:style w:type="character" w:styleId="IntenseEmphasis">
    <w:name w:val="Intense Emphasis"/>
    <w:basedOn w:val="DefaultParagraphFont"/>
    <w:uiPriority w:val="21"/>
    <w:qFormat/>
    <w:rsid w:val="00AE43D1"/>
    <w:rPr>
      <w:i/>
      <w:iCs/>
      <w:color w:val="0F4761" w:themeColor="accent1" w:themeShade="BF"/>
    </w:rPr>
  </w:style>
  <w:style w:type="paragraph" w:styleId="IntenseQuote">
    <w:name w:val="Intense Quote"/>
    <w:basedOn w:val="Normal"/>
    <w:next w:val="Normal"/>
    <w:link w:val="IntenseQuoteChar"/>
    <w:uiPriority w:val="30"/>
    <w:qFormat/>
    <w:rsid w:val="00AE4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43D1"/>
    <w:rPr>
      <w:i/>
      <w:iCs/>
      <w:color w:val="0F4761" w:themeColor="accent1" w:themeShade="BF"/>
    </w:rPr>
  </w:style>
  <w:style w:type="character" w:styleId="IntenseReference">
    <w:name w:val="Intense Reference"/>
    <w:basedOn w:val="DefaultParagraphFont"/>
    <w:uiPriority w:val="32"/>
    <w:qFormat/>
    <w:rsid w:val="00AE43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4</cp:revision>
  <dcterms:created xsi:type="dcterms:W3CDTF">2025-08-19T15:19:00Z</dcterms:created>
  <dcterms:modified xsi:type="dcterms:W3CDTF">2025-08-19T15:23:00Z</dcterms:modified>
</cp:coreProperties>
</file>