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A17EA" w14:textId="68FD6D09" w:rsidR="00DC444B" w:rsidRPr="001613FB" w:rsidRDefault="006777AD" w:rsidP="001613FB">
      <w:pPr>
        <w:pStyle w:val="Heading1"/>
        <w:ind w:left="265" w:right="185"/>
        <w:rPr>
          <w:rFonts w:ascii="Angsana New" w:hAnsi="Angsana New" w:cs="Angsana New"/>
          <w:color w:val="000000"/>
          <w:sz w:val="32"/>
        </w:rPr>
      </w:pPr>
      <w:proofErr w:type="spellStart"/>
      <w:r w:rsidRPr="001613FB">
        <w:rPr>
          <w:rFonts w:ascii="Angsana New" w:hAnsi="Angsana New" w:cs="Angsana New"/>
          <w:color w:val="000000" w:themeColor="text1"/>
          <w:sz w:val="32"/>
          <w:cs/>
        </w:rPr>
        <w:t>คู่มืออภิปราย</w:t>
      </w:r>
      <w:proofErr w:type="spellEnd"/>
      <w:r w:rsidRPr="001613FB">
        <w:rPr>
          <w:rFonts w:ascii="Angsana New" w:hAnsi="Angsana New" w:cs="Angsana New"/>
          <w:color w:val="000000" w:themeColor="text1"/>
          <w:sz w:val="32"/>
          <w:cs/>
        </w:rPr>
        <w:t xml:space="preserve"> “</w:t>
      </w:r>
      <w:proofErr w:type="spellStart"/>
      <w:r w:rsidRPr="001613FB">
        <w:rPr>
          <w:rFonts w:ascii="Angsana New" w:hAnsi="Angsana New" w:cs="Angsana New"/>
          <w:color w:val="000000" w:themeColor="text1"/>
          <w:sz w:val="32"/>
          <w:cs/>
        </w:rPr>
        <w:t>รากฐานพระคัมภีร์เดิม</w:t>
      </w:r>
      <w:proofErr w:type="spellEnd"/>
      <w:r w:rsidRPr="001613FB">
        <w:rPr>
          <w:rFonts w:ascii="Angsana New" w:hAnsi="Angsana New" w:cs="Angsana New"/>
          <w:color w:val="000000" w:themeColor="text1"/>
          <w:sz w:val="32"/>
          <w:cs/>
        </w:rPr>
        <w:t xml:space="preserve"> (</w:t>
      </w:r>
      <w:proofErr w:type="spellStart"/>
      <w:r w:rsidRPr="001613FB">
        <w:rPr>
          <w:rFonts w:ascii="Angsana New" w:hAnsi="Angsana New" w:cs="Angsana New"/>
          <w:color w:val="000000" w:themeColor="text1"/>
          <w:sz w:val="32"/>
          <w:cs/>
        </w:rPr>
        <w:t>พันธสัญญาเดิม</w:t>
      </w:r>
      <w:proofErr w:type="spellEnd"/>
      <w:r w:rsidRPr="001613FB">
        <w:rPr>
          <w:rFonts w:ascii="Angsana New" w:hAnsi="Angsana New" w:cs="Angsana New"/>
          <w:color w:val="000000" w:themeColor="text1"/>
          <w:sz w:val="32"/>
          <w:cs/>
        </w:rPr>
        <w:t>)”</w:t>
      </w:r>
      <w:r w:rsidR="00DC444B" w:rsidRPr="001613FB">
        <w:rPr>
          <w:rFonts w:ascii="Angsana New" w:hAnsi="Angsana New" w:cs="Angsana New"/>
          <w:color w:val="000000"/>
          <w:sz w:val="32"/>
        </w:rPr>
        <w:t xml:space="preserve"> – </w:t>
      </w:r>
      <w:proofErr w:type="spellStart"/>
      <w:r w:rsidRPr="001613FB">
        <w:rPr>
          <w:rFonts w:ascii="Angsana New" w:hAnsi="Angsana New" w:cs="Angsana New"/>
          <w:color w:val="000000" w:themeColor="text1"/>
          <w:sz w:val="32"/>
          <w:cs/>
        </w:rPr>
        <w:t>วิชาย่อย</w:t>
      </w:r>
      <w:proofErr w:type="spellEnd"/>
      <w:r w:rsidRPr="001613FB">
        <w:rPr>
          <w:rFonts w:ascii="Angsana New" w:hAnsi="Angsana New" w:cs="Angsana New"/>
          <w:color w:val="000000" w:themeColor="text1"/>
          <w:sz w:val="32"/>
          <w:cs/>
        </w:rPr>
        <w:t xml:space="preserve"> </w:t>
      </w:r>
      <w:r w:rsidRPr="001613FB">
        <w:rPr>
          <w:rFonts w:ascii="Angsana New" w:hAnsi="Angsana New" w:cs="Angsana New"/>
          <w:color w:val="000000" w:themeColor="text1"/>
          <w:sz w:val="32"/>
        </w:rPr>
        <w:t xml:space="preserve">5: </w:t>
      </w:r>
      <w:proofErr w:type="spellStart"/>
      <w:r w:rsidRPr="001613FB">
        <w:rPr>
          <w:rFonts w:ascii="Angsana New" w:hAnsi="Angsana New" w:cs="Angsana New"/>
          <w:color w:val="000000" w:themeColor="text1"/>
          <w:sz w:val="32"/>
          <w:cs/>
        </w:rPr>
        <w:t>สู่ทิศทางที่ถูกต้อง</w:t>
      </w:r>
      <w:proofErr w:type="spellEnd"/>
    </w:p>
    <w:p w14:paraId="63D44B3D" w14:textId="323B8B96" w:rsidR="00DC444B" w:rsidRPr="001613FB" w:rsidRDefault="006777AD" w:rsidP="00DC444B">
      <w:pPr>
        <w:pStyle w:val="Heading1"/>
        <w:ind w:left="265" w:right="185"/>
        <w:rPr>
          <w:color w:val="000000"/>
          <w:sz w:val="32"/>
        </w:rPr>
      </w:pPr>
      <w:proofErr w:type="spellStart"/>
      <w:r w:rsidRPr="001613FB">
        <w:rPr>
          <w:rFonts w:ascii="Angsana New" w:hAnsi="Angsana New" w:cs="Angsana New"/>
          <w:color w:val="000000" w:themeColor="text1"/>
          <w:sz w:val="32"/>
          <w:cs/>
        </w:rPr>
        <w:t>คำถามเพื่อการอภิปราย</w:t>
      </w:r>
      <w:proofErr w:type="spellEnd"/>
      <w:r w:rsidR="00DC444B" w:rsidRPr="001613FB">
        <w:rPr>
          <w:color w:val="000000"/>
          <w:sz w:val="32"/>
        </w:rPr>
        <w:t xml:space="preserve"> </w:t>
      </w:r>
    </w:p>
    <w:p w14:paraId="62575E31" w14:textId="77777777" w:rsidR="00DC444B" w:rsidRPr="00A14A84" w:rsidRDefault="00DC444B" w:rsidP="003049B7">
      <w:pPr>
        <w:tabs>
          <w:tab w:val="num" w:pos="720"/>
        </w:tabs>
        <w:rPr>
          <w:color w:val="000000"/>
        </w:rPr>
      </w:pPr>
    </w:p>
    <w:p w14:paraId="4CC56161" w14:textId="38A7AA66" w:rsidR="00DC444B" w:rsidRPr="006777AD" w:rsidRDefault="006777AD" w:rsidP="003049B7">
      <w:pPr>
        <w:pStyle w:val="ListParagraph"/>
        <w:numPr>
          <w:ilvl w:val="0"/>
          <w:numId w:val="2"/>
        </w:numPr>
        <w:rPr>
          <w:rFonts w:ascii="Angsana New" w:hAnsi="Angsana New" w:cs="Angsana New"/>
          <w:color w:val="000000" w:themeColor="text1"/>
        </w:rPr>
      </w:pP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6777AD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6777AD">
        <w:rPr>
          <w:rFonts w:ascii="Angsana New" w:hAnsi="Angsana New" w:cs="Angsana New"/>
          <w:color w:val="000000" w:themeColor="text1"/>
        </w:rPr>
        <w:t>?</w:t>
      </w:r>
    </w:p>
    <w:p w14:paraId="4B35AF70" w14:textId="77777777" w:rsidR="00DC444B" w:rsidRPr="006777AD" w:rsidRDefault="00DC444B" w:rsidP="003049B7">
      <w:pPr>
        <w:tabs>
          <w:tab w:val="num" w:pos="720"/>
        </w:tabs>
        <w:rPr>
          <w:rFonts w:ascii="Angsana New" w:hAnsi="Angsana New" w:cs="Angsana New"/>
          <w:color w:val="000000" w:themeColor="text1"/>
        </w:rPr>
      </w:pPr>
    </w:p>
    <w:p w14:paraId="2736686D" w14:textId="77777777" w:rsidR="00AE76AC" w:rsidRPr="006777AD" w:rsidRDefault="00AE76AC" w:rsidP="003049B7">
      <w:pPr>
        <w:pStyle w:val="PlainText"/>
        <w:rPr>
          <w:rFonts w:ascii="Angsana New" w:hAnsi="Angsana New" w:cs="Angsana New"/>
          <w:color w:val="000000" w:themeColor="text1"/>
          <w:sz w:val="24"/>
          <w:szCs w:val="24"/>
        </w:rPr>
      </w:pPr>
    </w:p>
    <w:p w14:paraId="5E0C2C8C" w14:textId="4FCA956A" w:rsidR="00AE76AC" w:rsidRPr="006777AD" w:rsidRDefault="006777AD" w:rsidP="003049B7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  <w:color w:val="000000" w:themeColor="text1"/>
        </w:rPr>
      </w:pPr>
      <w:proofErr w:type="gramStart"/>
      <w:r w:rsidRPr="006777AD">
        <w:rPr>
          <w:rFonts w:ascii="Angsana New" w:hAnsi="Angsana New" w:cs="Angsana New"/>
          <w:color w:val="000000" w:themeColor="text1"/>
          <w:cs/>
        </w:rPr>
        <w:t>จงบรรยายความเชื่อมโยงระหว่างน้ำท่วมโลกในยุคของโนอาห์และประสบการณ์ของอิสราเอลในสมัยของโมเสส  โมเสสเจตนาให้ผู้รับสารของท่านเห็นนัยยะแฝงสำคัญใดบ้างจากความเชื่อมโยงเหล่านี้</w:t>
      </w:r>
      <w:proofErr w:type="gramEnd"/>
      <w:r w:rsidRPr="006777AD">
        <w:rPr>
          <w:rFonts w:ascii="Angsana New" w:hAnsi="Angsana New" w:cs="Angsana New"/>
          <w:color w:val="000000" w:themeColor="text1"/>
          <w:cs/>
        </w:rPr>
        <w:t>?</w:t>
      </w:r>
    </w:p>
    <w:p w14:paraId="244DFA6A" w14:textId="77777777" w:rsidR="00AE76AC" w:rsidRPr="006777AD" w:rsidRDefault="00AE76AC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5E8C7A31" w14:textId="77777777" w:rsidR="00AE76AC" w:rsidRPr="006777AD" w:rsidRDefault="00AE76AC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4E3880CB" w14:textId="01CA2622" w:rsidR="00AE76AC" w:rsidRPr="006777AD" w:rsidRDefault="006777AD" w:rsidP="003049B7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  <w:color w:val="000000" w:themeColor="text1"/>
        </w:rPr>
      </w:pPr>
      <w:r w:rsidRPr="006777AD">
        <w:rPr>
          <w:rFonts w:ascii="Angsana New" w:hAnsi="Angsana New" w:cs="Angsana New"/>
          <w:color w:val="000000" w:themeColor="text1"/>
          <w:cs/>
        </w:rPr>
        <w:t>โมเสสต้องการให้ผู้รับสารของท่านเรียนรู้สิ่งใดจากเรื่องราวของบรรดาบุตรของโนอาห์ในปฐมกาล 9:18–10:32</w:t>
      </w:r>
      <w:r w:rsidRPr="006777AD">
        <w:rPr>
          <w:rFonts w:ascii="Angsana New" w:hAnsi="Angsana New" w:cs="Angsana New"/>
          <w:color w:val="000000" w:themeColor="text1"/>
        </w:rPr>
        <w:t>?</w:t>
      </w:r>
    </w:p>
    <w:p w14:paraId="413F0726" w14:textId="77777777" w:rsidR="00AE76AC" w:rsidRPr="006777AD" w:rsidRDefault="00AE76AC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2A02216F" w14:textId="77777777" w:rsidR="00AE76AC" w:rsidRPr="006777AD" w:rsidRDefault="00AE76AC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50E23F95" w14:textId="72525033" w:rsidR="00AE76AC" w:rsidRPr="006777AD" w:rsidRDefault="006777AD" w:rsidP="003049B7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  <w:color w:val="000000" w:themeColor="text1"/>
        </w:rPr>
      </w:pPr>
      <w:r w:rsidRPr="006777AD">
        <w:rPr>
          <w:rFonts w:ascii="Angsana New" w:hAnsi="Angsana New" w:cs="Angsana New"/>
          <w:color w:val="000000" w:themeColor="text1"/>
          <w:cs/>
        </w:rPr>
        <w:t>การก้าวหน้าของแผ่นดินของพระเจ้าสอดคล้องกับประเด็นเน้นสำคัญที่โมเสสย้ำใน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ปฐมกาล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6:9–11:9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อย่างไร</w:t>
      </w:r>
      <w:proofErr w:type="spellEnd"/>
      <w:r w:rsidRPr="006777AD">
        <w:rPr>
          <w:rFonts w:ascii="Angsana New" w:hAnsi="Angsana New" w:cs="Angsana New"/>
          <w:color w:val="000000" w:themeColor="text1"/>
        </w:rPr>
        <w:t>?</w:t>
      </w:r>
    </w:p>
    <w:p w14:paraId="3E8C56D5" w14:textId="44617975" w:rsidR="00AE76AC" w:rsidRPr="006777AD" w:rsidRDefault="00AE76AC" w:rsidP="00046A73">
      <w:pPr>
        <w:rPr>
          <w:rFonts w:ascii="Angsana New" w:eastAsia="Times New Roman" w:hAnsi="Angsana New" w:cs="Angsana New"/>
          <w:color w:val="000000" w:themeColor="text1"/>
        </w:rPr>
      </w:pPr>
    </w:p>
    <w:p w14:paraId="28EC0D7C" w14:textId="77777777" w:rsidR="00AE76AC" w:rsidRPr="006777AD" w:rsidRDefault="00AE76AC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02CE1B4D" w14:textId="24384FA2" w:rsidR="00AE76AC" w:rsidRPr="006777AD" w:rsidRDefault="006777AD" w:rsidP="003049B7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  <w:color w:val="000000" w:themeColor="text1"/>
        </w:rPr>
      </w:pP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จงสรุปใจความสำคัญของการประยุกต์ปฐมกาล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6:9–11:9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ในยุคปัจจุบัน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โดยคำนึงถึงการเปิดตัว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การก้าวหน้า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และการสำเร็จบริบูรณ์ของแผ่นดินของพระเจ้า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>?</w:t>
      </w:r>
    </w:p>
    <w:p w14:paraId="1859B104" w14:textId="77777777" w:rsidR="00046A73" w:rsidRPr="006777AD" w:rsidRDefault="00046A73" w:rsidP="008F560E">
      <w:pPr>
        <w:rPr>
          <w:rFonts w:ascii="Angsana New" w:eastAsia="Times New Roman" w:hAnsi="Angsana New" w:cs="Angsana New"/>
          <w:color w:val="000000" w:themeColor="text1"/>
        </w:rPr>
      </w:pPr>
    </w:p>
    <w:p w14:paraId="28274870" w14:textId="77777777" w:rsidR="00046A73" w:rsidRPr="006777AD" w:rsidRDefault="00046A73" w:rsidP="008F560E">
      <w:pPr>
        <w:rPr>
          <w:rFonts w:ascii="Angsana New" w:eastAsia="Times New Roman" w:hAnsi="Angsana New" w:cs="Angsana New"/>
          <w:color w:val="000000" w:themeColor="text1"/>
        </w:rPr>
      </w:pPr>
    </w:p>
    <w:p w14:paraId="6541E000" w14:textId="084D7AEF" w:rsidR="00046A73" w:rsidRPr="006777AD" w:rsidRDefault="006777AD" w:rsidP="003049B7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  <w:color w:val="000000" w:themeColor="text1"/>
        </w:rPr>
      </w:pP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ศาสนพิธีบัพติศมามีความหมายอย่างไรกับท่าน</w:t>
      </w:r>
      <w:proofErr w:type="spellEnd"/>
      <w:r w:rsidRPr="006777AD">
        <w:rPr>
          <w:rFonts w:ascii="Angsana New" w:hAnsi="Angsana New" w:cs="Angsana New"/>
          <w:color w:val="000000" w:themeColor="text1"/>
        </w:rPr>
        <w:t>?</w:t>
      </w:r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บัพติศมามีบทบาทใดในความรอดของเรา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>?</w:t>
      </w:r>
    </w:p>
    <w:p w14:paraId="071078C7" w14:textId="198B5112" w:rsidR="00AE76AC" w:rsidRPr="006777AD" w:rsidRDefault="00AE76AC" w:rsidP="003049B7">
      <w:pPr>
        <w:pStyle w:val="PlainText"/>
        <w:rPr>
          <w:rFonts w:ascii="Angsana New" w:hAnsi="Angsana New" w:cs="Angsana New"/>
          <w:color w:val="000000" w:themeColor="text1"/>
          <w:sz w:val="24"/>
          <w:szCs w:val="24"/>
        </w:rPr>
      </w:pPr>
    </w:p>
    <w:p w14:paraId="594E86AB" w14:textId="77777777" w:rsidR="00142F9A" w:rsidRPr="006777AD" w:rsidRDefault="00142F9A" w:rsidP="003049B7">
      <w:pPr>
        <w:pStyle w:val="PlainText"/>
        <w:rPr>
          <w:rFonts w:ascii="Angsana New" w:hAnsi="Angsana New" w:cs="Angsana New"/>
          <w:color w:val="000000" w:themeColor="text1"/>
          <w:sz w:val="24"/>
          <w:szCs w:val="24"/>
        </w:rPr>
      </w:pPr>
    </w:p>
    <w:p w14:paraId="3491238A" w14:textId="2ACAA44A" w:rsidR="00142F9A" w:rsidRPr="006777AD" w:rsidRDefault="006777AD" w:rsidP="003049B7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  <w:color w:val="000000" w:themeColor="text1"/>
        </w:rPr>
      </w:pPr>
      <w:r w:rsidRPr="006777AD">
        <w:rPr>
          <w:rFonts w:ascii="Angsana New" w:hAnsi="Angsana New" w:cs="Angsana New"/>
          <w:color w:val="000000" w:themeColor="text1"/>
          <w:cs/>
        </w:rPr>
        <w:t>ประเด็นเน้นเรื่องการปลดปล่อยสามารถศึกษาย้อนกลับไปจนถึงน้ำท่วมโลกในสมัย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ของโนอาห์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การเดินทางของชาวอิสราเอลไปสู่แผ่นดินพระสัญญา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proofErr w:type="gramStart"/>
      <w:r w:rsidRPr="006777AD">
        <w:rPr>
          <w:rFonts w:ascii="Angsana New" w:hAnsi="Angsana New" w:cs="Angsana New"/>
          <w:color w:val="000000" w:themeColor="text1"/>
          <w:cs/>
        </w:rPr>
        <w:t>และการเปิดตัวแผ่นดินของพระเจ้า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พระเจ้าได้ปลดปล่อยท่านด้วยวิธีใด</w:t>
      </w:r>
      <w:proofErr w:type="spellEnd"/>
      <w:proofErr w:type="gramEnd"/>
      <w:r w:rsidRPr="006777AD">
        <w:rPr>
          <w:rFonts w:ascii="Angsana New" w:hAnsi="Angsana New" w:cs="Angsana New"/>
          <w:color w:val="000000" w:themeColor="text1"/>
          <w:cs/>
        </w:rPr>
        <w:t>?  ประเด็นเน้นเรื่องการปลดปล่อยของพระเจ้ามอบความหวังแก่ท่านและโลกของเราในปัจจุบันอย่างไร</w:t>
      </w:r>
      <w:r w:rsidRPr="006777AD">
        <w:rPr>
          <w:rFonts w:ascii="Angsana New" w:hAnsi="Angsana New" w:cs="Angsana New"/>
          <w:color w:val="000000" w:themeColor="text1"/>
        </w:rPr>
        <w:t>?</w:t>
      </w:r>
    </w:p>
    <w:p w14:paraId="3F0D41AB" w14:textId="77777777" w:rsidR="00142F9A" w:rsidRPr="006777AD" w:rsidRDefault="00142F9A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7A9D2378" w14:textId="77777777" w:rsidR="00142F9A" w:rsidRPr="006777AD" w:rsidRDefault="00142F9A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7966B770" w14:textId="505E7610" w:rsidR="00142F9A" w:rsidRPr="006777AD" w:rsidRDefault="006777AD" w:rsidP="003049B7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  <w:color w:val="000000" w:themeColor="text1"/>
        </w:rPr>
      </w:pP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โมเสสเขียนบทต่าง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proofErr w:type="gramStart"/>
      <w:r w:rsidRPr="006777AD">
        <w:rPr>
          <w:rFonts w:ascii="Angsana New" w:hAnsi="Angsana New" w:cs="Angsana New"/>
          <w:color w:val="000000" w:themeColor="text1"/>
          <w:cs/>
        </w:rPr>
        <w:t>เหล่านี้เพื่อเป็นแรงจูงใจให้ชาวอิสราเอลมุ่งหน้าไปสู่สมรภูมิ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เราสามารถประยุกต์แรงจูงใจเดียวกันนี้เข้ากับสมรภูมิฝ่ายจิตวิญญาณได้อย่างไร</w:t>
      </w:r>
      <w:proofErr w:type="gramEnd"/>
      <w:r w:rsidRPr="006777AD">
        <w:rPr>
          <w:rFonts w:ascii="Angsana New" w:hAnsi="Angsana New" w:cs="Angsana New"/>
          <w:color w:val="000000" w:themeColor="text1"/>
        </w:rPr>
        <w:t>?</w:t>
      </w:r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มีสมรภูมิอื่นใดหรือไม่ที่พระเจ้าได้วางไว้เบื้องหน้าท่าน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>?</w:t>
      </w:r>
      <w:r w:rsidR="00142F9A" w:rsidRPr="006777AD">
        <w:rPr>
          <w:rFonts w:ascii="Angsana New" w:eastAsia="Times New Roman" w:hAnsi="Angsana New" w:cs="Angsana New"/>
          <w:color w:val="000000" w:themeColor="text1"/>
        </w:rPr>
        <w:t xml:space="preserve"> </w:t>
      </w:r>
    </w:p>
    <w:p w14:paraId="749845D6" w14:textId="77777777" w:rsidR="00142F9A" w:rsidRPr="006777AD" w:rsidRDefault="00142F9A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10BC1037" w14:textId="77777777" w:rsidR="00142F9A" w:rsidRPr="006777AD" w:rsidRDefault="00142F9A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19C6CFFF" w14:textId="769906CB" w:rsidR="00142F9A" w:rsidRPr="006777AD" w:rsidRDefault="006777AD" w:rsidP="003049B7">
      <w:pPr>
        <w:pStyle w:val="ListParagraph"/>
        <w:numPr>
          <w:ilvl w:val="0"/>
          <w:numId w:val="2"/>
        </w:numPr>
        <w:rPr>
          <w:rFonts w:ascii="Angsana New" w:eastAsia="Times New Roman" w:hAnsi="Angsana New" w:cs="Angsana New"/>
          <w:color w:val="000000" w:themeColor="text1"/>
        </w:rPr>
      </w:pP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ประชาชนแห่งนครบาเบลสับสนอย่างไรเกี่ยวกับวิธีการของพระเจ้า</w:t>
      </w:r>
      <w:proofErr w:type="spellEnd"/>
      <w:r w:rsidRPr="006777AD">
        <w:rPr>
          <w:rFonts w:ascii="Angsana New" w:hAnsi="Angsana New" w:cs="Angsana New"/>
          <w:color w:val="000000" w:themeColor="text1"/>
        </w:rPr>
        <w:t>?</w:t>
      </w:r>
      <w:r w:rsidRPr="006777AD">
        <w:rPr>
          <w:rFonts w:ascii="Angsana New" w:hAnsi="Angsana New" w:cs="Angsana New"/>
          <w:color w:val="000000" w:themeColor="text1"/>
          <w:cs/>
        </w:rPr>
        <w:t xml:space="preserve">  จงยกมาหนึ่งตัวอย่างเพื่อแสดงให้เห็นว่าคริสเตียนยุคปัจจุบันพึ่งพาความพยายามและความมั่นคงของตนเองแทนที่จะพึ่งพาพระเจ้าอย่างไร</w:t>
      </w:r>
    </w:p>
    <w:p w14:paraId="7B261E15" w14:textId="77777777" w:rsidR="00142F9A" w:rsidRPr="006777AD" w:rsidRDefault="00142F9A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005D1188" w14:textId="77777777" w:rsidR="00142F9A" w:rsidRPr="006777AD" w:rsidRDefault="00142F9A" w:rsidP="003049B7">
      <w:pPr>
        <w:ind w:left="720" w:hanging="720"/>
        <w:rPr>
          <w:rFonts w:ascii="Angsana New" w:eastAsia="Times New Roman" w:hAnsi="Angsana New" w:cs="Angsana New"/>
          <w:color w:val="000000" w:themeColor="text1"/>
        </w:rPr>
      </w:pPr>
    </w:p>
    <w:p w14:paraId="67E14149" w14:textId="59E32DEB" w:rsidR="00DC444B" w:rsidRDefault="006777AD" w:rsidP="003049B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</w:rPr>
      </w:pPr>
      <w:r w:rsidRPr="006777AD">
        <w:rPr>
          <w:rFonts w:ascii="Angsana New" w:hAnsi="Angsana New" w:cs="Angsana New"/>
          <w:color w:val="000000" w:themeColor="text1"/>
          <w:cs/>
        </w:rPr>
        <w:lastRenderedPageBreak/>
        <w:t>คนสมัยปัจจุบันเย้ยหยันและตั้งข้อกังขาเกี่ยวกับการเสด็จกลับมาของพระคริสต์ในแนวทางใดบ้าง?  การระลึกถึงน้ำท่วมโลกในยุคของโนอาห์เตือนใจเราอย่างไรเกี่ยวกับการแทรกแซงของพระคริสต์ที่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ใกล้จะมาถึง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อันจะเป็นจุดเริ่มต้นของกลียุค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>?</w:t>
      </w:r>
    </w:p>
    <w:p w14:paraId="6E1AAC9A" w14:textId="77777777" w:rsidR="006777AD" w:rsidRPr="006777AD" w:rsidRDefault="00DC444B" w:rsidP="006777AD">
      <w:pPr>
        <w:pStyle w:val="TAHOMA-For-TMM-Work"/>
        <w:rPr>
          <w:rFonts w:ascii="Angsana New" w:hAnsi="Angsana New" w:cs="Angsana New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</w:rPr>
        <w:br w:type="page"/>
      </w:r>
      <w:r w:rsidR="006777AD" w:rsidRPr="006777AD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lastRenderedPageBreak/>
        <w:t>ข้อความสำคัญเพื่อการทบทวน เรื่อง “การประยุกต์ในยุคปัจจุบัน–การเปิดตัว”</w:t>
      </w:r>
    </w:p>
    <w:p w14:paraId="6C3032E8" w14:textId="105C770D" w:rsidR="00DC444B" w:rsidRPr="006777AD" w:rsidRDefault="006777AD" w:rsidP="006777AD">
      <w:pPr>
        <w:rPr>
          <w:rFonts w:ascii="Angsana New" w:hAnsi="Angsana New" w:cs="Angsana New"/>
          <w:color w:val="000000" w:themeColor="text1"/>
        </w:rPr>
      </w:pP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โดยการสิ้นพระชนม์และการคืนพระชนม์ของพระองค์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พระเยซูได้เอาชนะพลังอำนาจต่าง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proofErr w:type="gramStart"/>
      <w:r w:rsidRPr="006777AD">
        <w:rPr>
          <w:rFonts w:ascii="Angsana New" w:hAnsi="Angsana New" w:cs="Angsana New"/>
          <w:color w:val="000000" w:themeColor="text1"/>
          <w:cs/>
        </w:rPr>
        <w:t>แห่งความชั่วร้าย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แต่ในทางตรงกันข้าม</w:t>
      </w:r>
      <w:proofErr w:type="spellEnd"/>
      <w:proofErr w:type="gram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มารร้ายก็ยังคงตระเวนไปเหมือนสิงห์คำราม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เพื่อมองหาใครสักคนที่มันจะเขมือบ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แม้สัตว์ร้ายที่ชั่วช้านี้ได้ถูกกำราบแล้วก็ตาม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แต่มันก็ยังไม่ได้ถูกทำให้จำนนอย่างสิ้นเชิง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สิ่งนี้จะเกิดขึ้นเมื่อพระคริสต์เสด็จมาเป็นครั้งที่สอง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ผลลัพธ์สำคัญประการหนึ่งของชัยชนะครั้งนี้โดยผ่านการสิ้นพระชนม์และการคืนพระชนม์ของพระเยซูก็คือ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บัดนี้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มารร้ายไม่สามารถยับยั้งไม่ให้ข่าวประเสริฐไปถึงทุกคนในทุกหนแห่งได้</w:t>
      </w:r>
    </w:p>
    <w:p w14:paraId="35A17B70" w14:textId="101DD144" w:rsidR="00142F9A" w:rsidRPr="006777AD" w:rsidRDefault="00142F9A" w:rsidP="003049B7">
      <w:pPr>
        <w:rPr>
          <w:rFonts w:ascii="Angsana New" w:eastAsia="Times New Roman" w:hAnsi="Angsana New" w:cs="Angsana New"/>
          <w:color w:val="000000" w:themeColor="text1"/>
        </w:rPr>
      </w:pPr>
    </w:p>
    <w:p w14:paraId="706F4672" w14:textId="1995BA8F" w:rsidR="00DC444B" w:rsidRPr="006777AD" w:rsidRDefault="006777AD" w:rsidP="003049B7">
      <w:pPr>
        <w:pStyle w:val="CaseStudytext"/>
        <w:ind w:left="0"/>
        <w:rPr>
          <w:rFonts w:ascii="Angsana New" w:hAnsi="Angsana New" w:cs="Angsana New"/>
          <w:color w:val="000000" w:themeColor="text1"/>
          <w:szCs w:val="24"/>
        </w:rPr>
      </w:pPr>
      <w:proofErr w:type="spellStart"/>
      <w:r w:rsidRPr="006777AD">
        <w:rPr>
          <w:rFonts w:ascii="Angsana New" w:hAnsi="Angsana New" w:cs="Angsana New"/>
          <w:b/>
          <w:color w:val="000000" w:themeColor="text1"/>
          <w:sz w:val="28"/>
          <w:szCs w:val="28"/>
          <w:cs/>
        </w:rPr>
        <w:t>กรณีศึกษา</w:t>
      </w:r>
      <w:proofErr w:type="spellEnd"/>
      <w:r w:rsidRPr="006777AD">
        <w:rPr>
          <w:rFonts w:ascii="Angsana New" w:hAnsi="Angsana New" w:cs="Angsana New"/>
          <w:color w:val="000000" w:themeColor="text1"/>
          <w:sz w:val="28"/>
          <w:szCs w:val="28"/>
        </w:rPr>
        <w:t>:</w:t>
      </w:r>
      <w:r w:rsidRPr="006777AD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ครั้งหนึ่งมีมิชชันนารีหนุ่มคนหนึ่งในประเทศชิลี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มิชชันนารีคนนี้มีความกลัวในการแบ่งปันข่าวประเสริฐ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</w:rPr>
        <w:t xml:space="preserve"> 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เขาเพียงแค่ยังไม่มีประสบการณ์มากนักในการประกาศ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</w:rPr>
        <w:t xml:space="preserve">  </w:t>
      </w:r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วิทยาลัยพระคริสต์ธรรมก็ไม่ได้เตรียมเขาให้พร้อมสำหรับการทำสิ่งนี้ 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เขาได้แบ่งปันข่าวประเสริฐจริง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แต่ด้วยความกลัวว่าคนจะคิดว่าอย่างไร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หรือกลัวว่าเขาเองอาจกล่าวสิ่งต่าง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ผิดไป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แต่ด้วยกระบวนการจัดเตรียมของพระองค์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พระผู้เป็นเจ้าได้กำหนดให้เขาเข้าไปอยู่ในสถานการณ์ที่เขาจำเป็นต้องแบ่งปันข่าวประเสริฐ 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เมื่อเขาสั่งสมประสบการณ์มากขึ้นในการพูดกับผู้ไม่เชื่อ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มันก็กลายเป็นบางสิ่งที่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แท้จริงแล้ว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เขาคาดหวังที่จะทำ</w:t>
      </w:r>
      <w:proofErr w:type="spellEnd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ปัจจุบันมันเป็นสิ่งหนึ่งที่เขาชอบทำที่สุด</w:t>
      </w:r>
      <w:proofErr w:type="spellEnd"/>
    </w:p>
    <w:p w14:paraId="77EE89AF" w14:textId="3C3CD178" w:rsidR="00DC444B" w:rsidRPr="006777AD" w:rsidRDefault="006777AD" w:rsidP="003049B7">
      <w:pPr>
        <w:pStyle w:val="IndentedMinorHeading"/>
        <w:tabs>
          <w:tab w:val="left" w:pos="5023"/>
        </w:tabs>
        <w:ind w:left="0"/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6777AD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คำถามเพื่อการสะท้อนคิด</w:t>
      </w:r>
      <w:proofErr w:type="spellEnd"/>
      <w:r w:rsidR="00DC444B" w:rsidRPr="006777AD">
        <w:rPr>
          <w:rFonts w:ascii="Angsana New" w:hAnsi="Angsana New" w:cs="Angsana New"/>
          <w:color w:val="000000" w:themeColor="text1"/>
          <w:sz w:val="28"/>
          <w:szCs w:val="28"/>
        </w:rPr>
        <w:tab/>
      </w:r>
    </w:p>
    <w:p w14:paraId="1524EB99" w14:textId="66296944" w:rsidR="00DC444B" w:rsidRPr="006777AD" w:rsidRDefault="006777AD" w:rsidP="003049B7">
      <w:pPr>
        <w:pStyle w:val="ReflectQsList"/>
        <w:numPr>
          <w:ilvl w:val="0"/>
          <w:numId w:val="4"/>
        </w:numPr>
        <w:jc w:val="left"/>
        <w:rPr>
          <w:rFonts w:ascii="Angsana New" w:hAnsi="Angsana New" w:cs="Angsana New"/>
          <w:color w:val="000000" w:themeColor="text1"/>
        </w:rPr>
      </w:pPr>
      <w:r w:rsidRPr="006777AD">
        <w:rPr>
          <w:rFonts w:ascii="Angsana New" w:hAnsi="Angsana New" w:cs="Angsana New"/>
          <w:color w:val="000000" w:themeColor="text1"/>
          <w:cs/>
        </w:rPr>
        <w:t>ครั้งสุดท้ายที่ท่านบอกผู้ไม่เชื่อเกี่ยวกับข่าวประเสริฐเรื่อง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พระเยซูคริสต์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คือเมื่อใด</w:t>
      </w:r>
      <w:proofErr w:type="spellEnd"/>
      <w:r w:rsidRPr="006777AD">
        <w:rPr>
          <w:rFonts w:ascii="Angsana New" w:hAnsi="Angsana New" w:cs="Angsana New"/>
          <w:color w:val="000000" w:themeColor="text1"/>
        </w:rPr>
        <w:t>?</w:t>
      </w:r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proofErr w:type="gramStart"/>
      <w:r w:rsidRPr="006777AD">
        <w:rPr>
          <w:rFonts w:ascii="Angsana New" w:hAnsi="Angsana New" w:cs="Angsana New"/>
          <w:color w:val="000000" w:themeColor="text1"/>
          <w:cs/>
        </w:rPr>
        <w:t>จงบรรยายสิ่งที่ท่านพูดและการตอบสนองของคนที่ท่านพูดด้วย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จงแบ่งปันเรื่องนี้กับกลุ่มของท่าน</w:t>
      </w:r>
      <w:proofErr w:type="spellEnd"/>
      <w:proofErr w:type="gram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และให้คนอื่นในกลุ่มแบ่งปันประสบการณ์ของเขาเช่นกัน</w:t>
      </w:r>
      <w:proofErr w:type="spellEnd"/>
      <w:r w:rsidR="00DC444B" w:rsidRPr="006777AD">
        <w:rPr>
          <w:rFonts w:ascii="Angsana New" w:hAnsi="Angsana New" w:cs="Angsana New"/>
          <w:color w:val="000000" w:themeColor="text1"/>
        </w:rPr>
        <w:t xml:space="preserve"> </w:t>
      </w:r>
    </w:p>
    <w:p w14:paraId="446F0B26" w14:textId="5783A669" w:rsidR="00DC444B" w:rsidRPr="006777AD" w:rsidRDefault="006777AD" w:rsidP="003049B7">
      <w:pPr>
        <w:pStyle w:val="ReflectQsList"/>
        <w:numPr>
          <w:ilvl w:val="0"/>
          <w:numId w:val="4"/>
        </w:numPr>
        <w:jc w:val="left"/>
        <w:rPr>
          <w:rFonts w:ascii="Angsana New" w:hAnsi="Angsana New" w:cs="Angsana New"/>
          <w:color w:val="000000" w:themeColor="text1"/>
        </w:rPr>
      </w:pPr>
      <w:proofErr w:type="gramStart"/>
      <w:r w:rsidRPr="006777AD">
        <w:rPr>
          <w:rFonts w:ascii="Angsana New" w:hAnsi="Angsana New" w:cs="Angsana New"/>
          <w:color w:val="000000" w:themeColor="text1"/>
          <w:cs/>
        </w:rPr>
        <w:t>จงกล่าวถึงสถานะของการประกาศข่าวประเสริฐในวัฒนธรรมของท่านและใน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คริสตจักรของท่าน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การที่พระเยซูมีชัยชนะเหนือพลังอำนาจชั่วร้ายต่าง</w:t>
      </w:r>
      <w:proofErr w:type="spellEnd"/>
      <w:proofErr w:type="gramEnd"/>
      <w:r w:rsidRPr="006777AD">
        <w:rPr>
          <w:rFonts w:ascii="Angsana New" w:hAnsi="Angsana New" w:cs="Angsana New"/>
          <w:color w:val="000000" w:themeColor="text1"/>
          <w:cs/>
        </w:rPr>
        <w:t xml:space="preserve"> ๆ ควรทำให้เรามีความมั่นใจที่จะริเริ่มประกาศข่าวดีแก่ผู้ไม่เชื่อที่พระผู้เป็นเจ้าได้วางไว้ในเส้นทางชีวิตของเรา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สิ่งนี้กำลังเกิดขึ้นอย่างไรบ้าง</w:t>
      </w:r>
      <w:proofErr w:type="spellEnd"/>
      <w:r w:rsidRPr="006777AD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มีสิ่งใดหรือไม่ที่ท่านทำได้เพื่อปรับปรุงกระบวนการนี้ให้ดีขึ้น</w:t>
      </w:r>
      <w:proofErr w:type="spellEnd"/>
      <w:r w:rsidRPr="006777AD">
        <w:rPr>
          <w:rFonts w:ascii="Angsana New" w:hAnsi="Angsana New" w:cs="Angsana New"/>
          <w:color w:val="000000" w:themeColor="text1"/>
        </w:rPr>
        <w:t>?</w:t>
      </w:r>
      <w:r w:rsidR="00DC444B" w:rsidRPr="006777AD">
        <w:rPr>
          <w:rFonts w:ascii="Angsana New" w:hAnsi="Angsana New" w:cs="Angsana New"/>
          <w:color w:val="000000" w:themeColor="text1"/>
        </w:rPr>
        <w:t xml:space="preserve"> </w:t>
      </w:r>
    </w:p>
    <w:p w14:paraId="730B7DFA" w14:textId="4074A619" w:rsidR="00DC444B" w:rsidRPr="006777AD" w:rsidRDefault="006777AD" w:rsidP="003049B7">
      <w:pPr>
        <w:pStyle w:val="ReflectQsList"/>
        <w:numPr>
          <w:ilvl w:val="0"/>
          <w:numId w:val="4"/>
        </w:numPr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การที่พระเยซูมีชัยชนะเหนือพลังอำนาจชั่วร้ายต่าง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ควรหนุนใจเราด้วยให้พัฒนาความสัมพันธ์ใหม่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proofErr w:type="gramStart"/>
      <w:r w:rsidRPr="006777AD">
        <w:rPr>
          <w:rFonts w:ascii="Angsana New" w:hAnsi="Angsana New" w:cs="Angsana New"/>
          <w:color w:val="000000" w:themeColor="text1"/>
          <w:cs/>
        </w:rPr>
        <w:t>กับผู้ไม่เชื่อ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มีผู้ไม่เชื่อกี่คนที่ท่านรู้จักค่อนข้างดี</w:t>
      </w:r>
      <w:proofErr w:type="spellEnd"/>
      <w:proofErr w:type="gramEnd"/>
      <w:r w:rsidRPr="006777AD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มีผู้ไม่เชื่อกี่คนที่ท่านได้ทำความรู้จักในช่วงหกเดือนที่ผ่านมา</w:t>
      </w:r>
      <w:proofErr w:type="spellEnd"/>
      <w:r w:rsidRPr="006777AD">
        <w:rPr>
          <w:rFonts w:ascii="Angsana New" w:hAnsi="Angsana New" w:cs="Angsana New"/>
          <w:color w:val="000000" w:themeColor="text1"/>
        </w:rPr>
        <w:t>?</w:t>
      </w:r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พระเยซูแสวงหาคนเหล่านั้นที่หลงเจิ่นจากพระเจ้าเป็นอาจิณ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หรือไม่รู้จักพระเจ้าเลย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gramStart"/>
      <w:r w:rsidRPr="006777AD">
        <w:rPr>
          <w:rFonts w:ascii="Angsana New" w:hAnsi="Angsana New" w:cs="Angsana New"/>
          <w:color w:val="000000" w:themeColor="text1"/>
          <w:cs/>
        </w:rPr>
        <w:t xml:space="preserve">เนื่องจากคนเหล่านี้คือผู้ที่จำเป็นต้องได้รับความช่วยเหลือมากที่สุด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หากเราไม่รู้จักผู้ไม่เชื่อเลย</w:t>
      </w:r>
      <w:proofErr w:type="spellEnd"/>
      <w:proofErr w:type="gram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เราก็ไม่สามารถบอกพวกเขาได้ง่ายนักเกี่ยวกับข่าวประเสริฐ</w:t>
      </w:r>
      <w:proofErr w:type="spellEnd"/>
      <w:r w:rsidR="00DC444B" w:rsidRPr="006777AD">
        <w:rPr>
          <w:rFonts w:ascii="Angsana New" w:hAnsi="Angsana New" w:cs="Angsana New"/>
          <w:color w:val="000000" w:themeColor="text1"/>
        </w:rPr>
        <w:t xml:space="preserve"> </w:t>
      </w:r>
    </w:p>
    <w:p w14:paraId="1AECE379" w14:textId="407B9C86" w:rsidR="00DC444B" w:rsidRPr="006777AD" w:rsidRDefault="006777AD" w:rsidP="003049B7">
      <w:pPr>
        <w:pStyle w:val="MinorHeadingTeal"/>
        <w:rPr>
          <w:rFonts w:ascii="Angsana New" w:hAnsi="Angsana New" w:cs="Angsana New"/>
          <w:color w:val="000000" w:themeColor="text1"/>
          <w:sz w:val="28"/>
          <w:szCs w:val="28"/>
        </w:rPr>
      </w:pPr>
      <w:proofErr w:type="spellStart"/>
      <w:r w:rsidRPr="006777AD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งานภาคปฏิบัติ</w:t>
      </w:r>
      <w:proofErr w:type="spellEnd"/>
    </w:p>
    <w:p w14:paraId="0CDF51FB" w14:textId="6926E6F2" w:rsidR="00DC444B" w:rsidRPr="006777AD" w:rsidRDefault="006777AD" w:rsidP="003049B7">
      <w:pPr>
        <w:pStyle w:val="BulletsActionAssign"/>
        <w:ind w:left="720"/>
        <w:rPr>
          <w:rFonts w:ascii="Angsana New" w:hAnsi="Angsana New" w:cs="Angsana New"/>
          <w:color w:val="000000" w:themeColor="text1"/>
        </w:rPr>
      </w:pPr>
      <w:proofErr w:type="spellStart"/>
      <w:proofErr w:type="gramStart"/>
      <w:r w:rsidRPr="006777AD">
        <w:rPr>
          <w:rFonts w:ascii="Angsana New" w:hAnsi="Angsana New" w:cs="Angsana New"/>
          <w:color w:val="000000" w:themeColor="text1"/>
          <w:cs/>
        </w:rPr>
        <w:t>จงตั้งปณิธานที่จะทำความรู้จักกับผู้ไม่เชื่อสามคนในเดือนหน้า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จงเป็นเพื่อนกับพวกเขา</w:t>
      </w:r>
      <w:proofErr w:type="spellEnd"/>
      <w:proofErr w:type="gramEnd"/>
      <w:r w:rsidRPr="006777AD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6777AD">
        <w:rPr>
          <w:rFonts w:ascii="Angsana New" w:hAnsi="Angsana New" w:cs="Angsana New"/>
          <w:color w:val="000000" w:themeColor="text1"/>
          <w:cs/>
        </w:rPr>
        <w:t>และจงแสดงความสนใจพวกเขาจากใจจริง</w:t>
      </w:r>
      <w:proofErr w:type="spellEnd"/>
      <w:r w:rsidRPr="006777AD">
        <w:rPr>
          <w:rFonts w:ascii="Angsana New" w:hAnsi="Angsana New" w:cs="Angsana New"/>
          <w:color w:val="000000" w:themeColor="text1"/>
          <w:cs/>
        </w:rPr>
        <w:t xml:space="preserve">  จงอธิษฐานขอโอกาสอันดีที่จะแบ่งปันข่าวประเสริฐกับพวกเขาในแนวทางที่จะเป็นธรรมชาติ</w:t>
      </w:r>
      <w:r w:rsidR="00DC444B" w:rsidRPr="006777AD">
        <w:rPr>
          <w:rFonts w:ascii="Angsana New" w:hAnsi="Angsana New" w:cs="Angsana New"/>
          <w:color w:val="000000" w:themeColor="text1"/>
        </w:rPr>
        <w:t xml:space="preserve"> </w:t>
      </w:r>
    </w:p>
    <w:p w14:paraId="03327BB7" w14:textId="6E58C66C" w:rsidR="00DC444B" w:rsidRPr="00DC444B" w:rsidRDefault="00DC444B" w:rsidP="00DC444B">
      <w:pPr>
        <w:rPr>
          <w:rFonts w:ascii="Times New Roman" w:eastAsia="Times New Roman" w:hAnsi="Times New Roman" w:cs="Times New Roman"/>
          <w:color w:val="000000" w:themeColor="text1"/>
        </w:rPr>
      </w:pPr>
    </w:p>
    <w:sectPr w:rsidR="00DC444B" w:rsidRPr="00DC444B" w:rsidSect="002637E5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" w15:restartNumberingAfterBreak="0">
    <w:nsid w:val="39000146"/>
    <w:multiLevelType w:val="multilevel"/>
    <w:tmpl w:val="093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7B0C3C12"/>
    <w:multiLevelType w:val="hybridMultilevel"/>
    <w:tmpl w:val="88860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3B1AFC"/>
    <w:multiLevelType w:val="hybridMultilevel"/>
    <w:tmpl w:val="DBEC7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46A73"/>
    <w:rsid w:val="000F26CC"/>
    <w:rsid w:val="00142F9A"/>
    <w:rsid w:val="001613FB"/>
    <w:rsid w:val="003049B7"/>
    <w:rsid w:val="003D6404"/>
    <w:rsid w:val="006263F8"/>
    <w:rsid w:val="006777AD"/>
    <w:rsid w:val="007D26D2"/>
    <w:rsid w:val="008F560E"/>
    <w:rsid w:val="00A95E55"/>
    <w:rsid w:val="00AE76AC"/>
    <w:rsid w:val="00DC444B"/>
    <w:rsid w:val="00E8680F"/>
    <w:rsid w:val="00EC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AA41F"/>
  <w15:chartTrackingRefBased/>
  <w15:docId w15:val="{6CD269BB-70E2-0447-9238-BC064C91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42F9A"/>
    <w:pPr>
      <w:keepNext/>
      <w:spacing w:before="12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637E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637E5"/>
    <w:rPr>
      <w:rFonts w:ascii="Consolas" w:hAnsi="Consolas" w:cs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rsid w:val="00142F9A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DC444B"/>
    <w:pPr>
      <w:ind w:left="720"/>
      <w:contextualSpacing/>
    </w:p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DC444B"/>
    <w:pPr>
      <w:widowControl w:val="0"/>
      <w:spacing w:after="120"/>
    </w:pPr>
    <w:rPr>
      <w:rFonts w:ascii="Arial" w:eastAsia="Calibri" w:hAnsi="Arial" w:cs="Arial"/>
      <w:color w:val="2C5376"/>
      <w:szCs w:val="22"/>
    </w:rPr>
  </w:style>
  <w:style w:type="character" w:customStyle="1" w:styleId="ReviewStatementtextChar">
    <w:name w:val="Review Statement text Char"/>
    <w:link w:val="ReviewStatementtext"/>
    <w:uiPriority w:val="1"/>
    <w:rsid w:val="00DC444B"/>
    <w:rPr>
      <w:rFonts w:ascii="Arial" w:eastAsia="Calibri" w:hAnsi="Arial" w:cs="Arial"/>
      <w:color w:val="2C5376"/>
      <w:szCs w:val="22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DC444B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DC444B"/>
    <w:rPr>
      <w:rFonts w:ascii="Arial" w:eastAsia="Calibri" w:hAnsi="Arial" w:cs="Arial"/>
      <w:b/>
      <w:color w:val="4496A1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DC444B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DC444B"/>
    <w:rPr>
      <w:rFonts w:ascii="Arial" w:eastAsia="Calibri" w:hAnsi="Arial" w:cs="Arial"/>
      <w:b/>
      <w:color w:val="2C5376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DC444B"/>
    <w:pPr>
      <w:tabs>
        <w:tab w:val="left" w:pos="720"/>
      </w:tabs>
      <w:suppressAutoHyphens/>
      <w:spacing w:after="120"/>
      <w:ind w:left="0" w:firstLine="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DC444B"/>
    <w:pPr>
      <w:numPr>
        <w:numId w:val="3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DC444B"/>
    <w:rPr>
      <w:rFonts w:ascii="Arial" w:eastAsia="ヒラギノ角ゴ Pro W3" w:hAnsi="Arial" w:cs="Arial"/>
      <w:color w:val="000000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DC444B"/>
    <w:rPr>
      <w:rFonts w:ascii="Arial" w:eastAsia="ヒラギノ角ゴ Pro W3" w:hAnsi="Arial" w:cs="Arial"/>
      <w:color w:val="000000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DC444B"/>
    <w:pPr>
      <w:widowControl w:val="0"/>
      <w:spacing w:after="120"/>
      <w:ind w:left="360"/>
    </w:pPr>
    <w:rPr>
      <w:rFonts w:ascii="Arial" w:eastAsia="Calibri" w:hAnsi="Arial" w:cs="Arial"/>
      <w:bCs/>
      <w:color w:val="535352"/>
      <w:szCs w:val="22"/>
    </w:rPr>
  </w:style>
  <w:style w:type="character" w:customStyle="1" w:styleId="CaseStudytextChar">
    <w:name w:val="Case Study text Char"/>
    <w:link w:val="CaseStudytext"/>
    <w:uiPriority w:val="1"/>
    <w:rsid w:val="00DC444B"/>
    <w:rPr>
      <w:rFonts w:ascii="Arial" w:eastAsia="Calibri" w:hAnsi="Arial" w:cs="Arial"/>
      <w:bCs/>
      <w:color w:val="535352"/>
      <w:szCs w:val="22"/>
    </w:rPr>
  </w:style>
  <w:style w:type="paragraph" w:styleId="List">
    <w:name w:val="List"/>
    <w:basedOn w:val="Normal"/>
    <w:uiPriority w:val="99"/>
    <w:semiHidden/>
    <w:unhideWhenUsed/>
    <w:rsid w:val="00DC444B"/>
    <w:pPr>
      <w:ind w:left="360" w:hanging="360"/>
      <w:contextualSpacing/>
    </w:pPr>
  </w:style>
  <w:style w:type="paragraph" w:customStyle="1" w:styleId="TAHOMA-For-TMM-Work">
    <w:name w:val="TAHOMA-For-TMM-Work"/>
    <w:link w:val="TAHOMA-For-TMM-WorkChar"/>
    <w:qFormat/>
    <w:rsid w:val="006777AD"/>
    <w:rPr>
      <w:rFonts w:ascii="Tahoma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6777AD"/>
    <w:rPr>
      <w:rFonts w:ascii="Tahoma" w:hAnsi="Tahoma" w:cs="Tahoma"/>
      <w:color w:val="0000FF"/>
      <w:sz w:val="20"/>
      <w:szCs w:val="20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doug tomlinson</cp:lastModifiedBy>
  <cp:revision>4</cp:revision>
  <dcterms:created xsi:type="dcterms:W3CDTF">2025-02-12T17:45:00Z</dcterms:created>
  <dcterms:modified xsi:type="dcterms:W3CDTF">2025-04-17T15:31:00Z</dcterms:modified>
</cp:coreProperties>
</file>