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7" w:rightFromText="187" w:vertAnchor="page" w:horzAnchor="margin" w:tblpXSpec="center" w:tblpY="14742"/>
        <w:tblOverlap w:val="never"/>
        <w:tblW w:w="0" w:type="auto"/>
        <w:tblLook w:val="04A0" w:firstRow="1" w:lastRow="0" w:firstColumn="1" w:lastColumn="0" w:noHBand="0" w:noVBand="1"/>
      </w:tblPr>
      <w:tblGrid>
        <w:gridCol w:w="8856"/>
      </w:tblGrid>
      <w:tr w:rsidR="004134C6" w14:paraId="0509BF92" w14:textId="77777777" w:rsidTr="00DF5D9E">
        <w:trPr>
          <w:trHeight w:val="814"/>
        </w:trPr>
        <w:tc>
          <w:tcPr>
            <w:tcW w:w="8856" w:type="dxa"/>
          </w:tcPr>
          <w:p w14:paraId="075FE611" w14:textId="77777777" w:rsidR="004134C6" w:rsidRPr="00B02237" w:rsidRDefault="004134C6" w:rsidP="002E0A47">
            <w:pPr>
              <w:jc w:val="center"/>
              <w:rPr>
                <w:color w:val="000000"/>
                <w:sz w:val="32"/>
                <w:szCs w:val="32"/>
              </w:rPr>
            </w:pPr>
          </w:p>
        </w:tc>
      </w:tr>
    </w:tbl>
    <w:p w14:paraId="6206E9A7" w14:textId="7F08F822" w:rsidR="00586A82" w:rsidRPr="00EC6D37" w:rsidRDefault="00EC6D37" w:rsidP="00586A82">
      <w:pPr>
        <w:pStyle w:val="Heading1"/>
        <w:ind w:left="265" w:right="185"/>
        <w:rPr>
          <w:rFonts w:ascii="Angsana New" w:hAnsi="Angsana New" w:cs="Angsana New"/>
          <w:color w:val="000000"/>
          <w:szCs w:val="28"/>
        </w:rPr>
      </w:pP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คู่มืออภิปราย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“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รากฐานพระคัมภีร์เดิม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(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พันธสัญญาเดิม</w:t>
      </w:r>
      <w:proofErr w:type="spellEnd"/>
      <w:proofErr w:type="gramStart"/>
      <w:r w:rsidRPr="00EC6D37">
        <w:rPr>
          <w:rFonts w:ascii="Angsana New" w:hAnsi="Angsana New" w:cs="Angsana New"/>
          <w:color w:val="000000" w:themeColor="text1"/>
          <w:cs/>
        </w:rPr>
        <w:t>)”</w:t>
      </w:r>
      <w:r w:rsidR="00586A82" w:rsidRPr="00EC6D37">
        <w:rPr>
          <w:rFonts w:ascii="Angsana New" w:hAnsi="Angsana New" w:cs="Angsana New"/>
          <w:color w:val="000000"/>
          <w:szCs w:val="28"/>
        </w:rPr>
        <w:t>–</w:t>
      </w:r>
      <w:proofErr w:type="gramEnd"/>
      <w:r w:rsidR="00586A82" w:rsidRPr="00EC6D37">
        <w:rPr>
          <w:rFonts w:ascii="Angsana New" w:hAnsi="Angsana New" w:cs="Angsana New"/>
          <w:color w:val="000000"/>
          <w:szCs w:val="28"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วิชาย่อย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1</w:t>
      </w:r>
      <w:r w:rsidRPr="00EC6D37">
        <w:rPr>
          <w:rFonts w:ascii="Angsana New" w:hAnsi="Angsana New" w:cs="Angsana New"/>
          <w:color w:val="000000" w:themeColor="text1"/>
        </w:rPr>
        <w:t>:</w:t>
      </w:r>
      <w:r w:rsidRPr="00EC6D37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บทนำสู่เบญจบรรณ</w:t>
      </w:r>
      <w:proofErr w:type="spellEnd"/>
    </w:p>
    <w:p w14:paraId="3E3E8C8D" w14:textId="6211144A" w:rsidR="00586A82" w:rsidRPr="00EC6D37" w:rsidRDefault="00EC6D37" w:rsidP="00586A82">
      <w:pPr>
        <w:pStyle w:val="Heading1"/>
        <w:ind w:left="265" w:right="185"/>
        <w:rPr>
          <w:rFonts w:ascii="Angsana New" w:hAnsi="Angsana New" w:cs="Angsana New"/>
          <w:color w:val="000000"/>
          <w:szCs w:val="28"/>
        </w:rPr>
      </w:pP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คำถามเพื่อการอภิปราย</w:t>
      </w:r>
      <w:proofErr w:type="spellEnd"/>
    </w:p>
    <w:p w14:paraId="00A2D1BF" w14:textId="77777777" w:rsidR="00586A82" w:rsidRPr="00A14A84" w:rsidRDefault="00586A82" w:rsidP="00A36CB9">
      <w:pPr>
        <w:tabs>
          <w:tab w:val="num" w:pos="720"/>
        </w:tabs>
        <w:rPr>
          <w:color w:val="000000"/>
        </w:rPr>
      </w:pPr>
    </w:p>
    <w:p w14:paraId="01553BAC" w14:textId="5D9C595C" w:rsidR="005E54D0" w:rsidRPr="00EC6D37" w:rsidRDefault="00EC6D37" w:rsidP="00A4560C">
      <w:pPr>
        <w:numPr>
          <w:ilvl w:val="0"/>
          <w:numId w:val="10"/>
        </w:numPr>
        <w:rPr>
          <w:rFonts w:ascii="Angsana New" w:hAnsi="Angsana New" w:cs="Angsana New"/>
          <w:color w:val="000000"/>
        </w:rPr>
      </w:pP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สิ่งที่สำคัญที่สุดที่ท่านได้เรียนรู้ในบทเรียนนี้คืออะไร</w:t>
      </w:r>
      <w:proofErr w:type="spellEnd"/>
      <w:r w:rsidRPr="00EC6D37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หรือมีสิ่งหนึ่งสิ่งใดหรือไม่ในบทเรียนนี้ที่ท่านยังไม่ค่อยเข้าใจ</w:t>
      </w:r>
      <w:proofErr w:type="spellEnd"/>
      <w:r w:rsidRPr="00EC6D37">
        <w:rPr>
          <w:rFonts w:ascii="Angsana New" w:hAnsi="Angsana New" w:cs="Angsana New"/>
          <w:color w:val="000000" w:themeColor="text1"/>
        </w:rPr>
        <w:t>?</w:t>
      </w:r>
    </w:p>
    <w:p w14:paraId="3DDEDA33" w14:textId="77777777" w:rsidR="00A4560C" w:rsidRPr="00EC6D37" w:rsidRDefault="00A4560C" w:rsidP="00A4560C">
      <w:pPr>
        <w:ind w:left="720"/>
        <w:rPr>
          <w:rFonts w:ascii="Angsana New" w:hAnsi="Angsana New" w:cs="Angsana New"/>
          <w:color w:val="000000"/>
        </w:rPr>
      </w:pPr>
    </w:p>
    <w:p w14:paraId="2965BC04" w14:textId="77777777" w:rsidR="00161C64" w:rsidRPr="00EC6D37" w:rsidRDefault="00161C64" w:rsidP="00A36CB9">
      <w:pPr>
        <w:tabs>
          <w:tab w:val="num" w:pos="720"/>
        </w:tabs>
        <w:rPr>
          <w:rFonts w:ascii="Angsana New" w:hAnsi="Angsana New" w:cs="Angsana New"/>
        </w:rPr>
      </w:pPr>
    </w:p>
    <w:p w14:paraId="3EEABCBF" w14:textId="348F5502" w:rsidR="005E54D0" w:rsidRPr="00EC6D37" w:rsidRDefault="00EC6D37" w:rsidP="00A36CB9">
      <w:pPr>
        <w:numPr>
          <w:ilvl w:val="0"/>
          <w:numId w:val="10"/>
        </w:numPr>
        <w:tabs>
          <w:tab w:val="left" w:pos="360"/>
        </w:tabs>
        <w:rPr>
          <w:rFonts w:ascii="Angsana New" w:hAnsi="Angsana New" w:cs="Angsana New"/>
        </w:rPr>
      </w:pPr>
      <w:r w:rsidRPr="00EC6D37">
        <w:rPr>
          <w:rFonts w:ascii="Angsana New" w:hAnsi="Angsana New" w:cs="Angsana New"/>
          <w:color w:val="000000" w:themeColor="text1"/>
          <w:cs/>
        </w:rPr>
        <w:t>จงสรุปสมมติฐานเบื้องต้นตามหลักพระคัมภีร์บางประการที่ตรงกันข้ามกับแนวทางเชิงวิพากษ์ที่ใช้ในการศึกษาเบญจบรรณ</w:t>
      </w:r>
    </w:p>
    <w:p w14:paraId="4E57B651" w14:textId="77777777" w:rsidR="00161C64" w:rsidRPr="00EC6D37" w:rsidRDefault="00161C64" w:rsidP="00A36CB9">
      <w:pPr>
        <w:tabs>
          <w:tab w:val="num" w:pos="720"/>
        </w:tabs>
        <w:rPr>
          <w:rFonts w:ascii="Angsana New" w:hAnsi="Angsana New" w:cs="Angsana New"/>
        </w:rPr>
      </w:pPr>
    </w:p>
    <w:p w14:paraId="15FA0D7B" w14:textId="77777777" w:rsidR="005E54D0" w:rsidRPr="00EC6D37" w:rsidRDefault="005E54D0" w:rsidP="00A36CB9">
      <w:pPr>
        <w:tabs>
          <w:tab w:val="left" w:pos="360"/>
          <w:tab w:val="num" w:pos="720"/>
        </w:tabs>
        <w:rPr>
          <w:rFonts w:ascii="Angsana New" w:hAnsi="Angsana New" w:cs="Angsana New"/>
        </w:rPr>
      </w:pPr>
    </w:p>
    <w:p w14:paraId="34E3E92C" w14:textId="64C49FF5" w:rsidR="005E54D0" w:rsidRPr="00EC6D37" w:rsidRDefault="00EC6D37" w:rsidP="00A36CB9">
      <w:pPr>
        <w:numPr>
          <w:ilvl w:val="0"/>
          <w:numId w:val="10"/>
        </w:numPr>
        <w:tabs>
          <w:tab w:val="left" w:pos="360"/>
        </w:tabs>
        <w:rPr>
          <w:rFonts w:ascii="Angsana New" w:hAnsi="Angsana New" w:cs="Angsana New"/>
        </w:rPr>
      </w:pP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ในสามกลยุทธ์เพื่อการตีความที่นำเสนอในบทเรียนนี้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ปกติแล้วท่านใช้กลยุทธ์ใดในการศึกษาพระคัมภีร์เดิม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? 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ท่านคิดว่าท่านสามารถได้ประโยชน์จากกลยุทธ์อื่น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ที่เหลือได้หรือไม่</w:t>
      </w:r>
      <w:proofErr w:type="spellEnd"/>
      <w:r w:rsidRPr="00EC6D37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จงอธิบายว่าท่านอาจได้ประโยชน์อย่างไร</w:t>
      </w:r>
      <w:proofErr w:type="spellEnd"/>
      <w:r w:rsidR="005E54D0" w:rsidRPr="00EC6D37">
        <w:rPr>
          <w:rFonts w:ascii="Angsana New" w:hAnsi="Angsana New" w:cs="Angsana New"/>
        </w:rPr>
        <w:t xml:space="preserve"> </w:t>
      </w:r>
    </w:p>
    <w:p w14:paraId="26750D62" w14:textId="77777777" w:rsidR="00586A82" w:rsidRPr="00EC6D37" w:rsidRDefault="00586A82" w:rsidP="00A36CB9">
      <w:pPr>
        <w:tabs>
          <w:tab w:val="left" w:pos="360"/>
          <w:tab w:val="num" w:pos="720"/>
        </w:tabs>
        <w:rPr>
          <w:rFonts w:ascii="Angsana New" w:hAnsi="Angsana New" w:cs="Angsana New"/>
        </w:rPr>
      </w:pPr>
    </w:p>
    <w:p w14:paraId="738F3E9E" w14:textId="77777777" w:rsidR="00586A82" w:rsidRPr="00EC6D37" w:rsidRDefault="00586A82" w:rsidP="00A36CB9">
      <w:pPr>
        <w:tabs>
          <w:tab w:val="left" w:pos="360"/>
          <w:tab w:val="num" w:pos="720"/>
        </w:tabs>
        <w:rPr>
          <w:rFonts w:ascii="Angsana New" w:hAnsi="Angsana New" w:cs="Angsana New"/>
        </w:rPr>
      </w:pPr>
    </w:p>
    <w:p w14:paraId="59622151" w14:textId="4877DB5A" w:rsidR="00A4560C" w:rsidRPr="00EC6D37" w:rsidRDefault="00EC6D37" w:rsidP="00A4560C">
      <w:pPr>
        <w:numPr>
          <w:ilvl w:val="0"/>
          <w:numId w:val="10"/>
        </w:numPr>
        <w:rPr>
          <w:rFonts w:ascii="Angsana New" w:hAnsi="Angsana New" w:cs="Angsana New"/>
        </w:rPr>
      </w:pPr>
      <w:r w:rsidRPr="00EC6D37">
        <w:rPr>
          <w:rFonts w:ascii="Angsana New" w:hAnsi="Angsana New" w:cs="Angsana New"/>
          <w:b/>
          <w:color w:val="000000" w:themeColor="text1"/>
          <w:cs/>
        </w:rPr>
        <w:t>เหตุใดมันจึงสำคัญที่เราจะต้องทำความคุ้นเคยกับแนวทางของนักวิชาการเชิงวิพากษ์ยุคปัจจุบัน?</w:t>
      </w:r>
      <w:r w:rsidR="00A4560C" w:rsidRPr="00EC6D37">
        <w:rPr>
          <w:rFonts w:ascii="Angsana New" w:hAnsi="Angsana New" w:cs="Angsana New"/>
        </w:rPr>
        <w:t xml:space="preserve"> </w:t>
      </w:r>
    </w:p>
    <w:p w14:paraId="6AD3B556" w14:textId="2561D09F" w:rsidR="00C150BE" w:rsidRPr="00EC6D37" w:rsidRDefault="00C150BE" w:rsidP="00AC78C6">
      <w:pPr>
        <w:rPr>
          <w:rFonts w:ascii="Angsana New" w:hAnsi="Angsana New" w:cs="Angsana New"/>
        </w:rPr>
      </w:pPr>
    </w:p>
    <w:p w14:paraId="348D319D" w14:textId="77777777" w:rsidR="00AC78C6" w:rsidRPr="00EC6D37" w:rsidRDefault="00AC78C6" w:rsidP="00AC78C6">
      <w:pPr>
        <w:rPr>
          <w:rFonts w:ascii="Angsana New" w:hAnsi="Angsana New" w:cs="Angsana New"/>
        </w:rPr>
      </w:pPr>
    </w:p>
    <w:p w14:paraId="56E08606" w14:textId="0B16BD49" w:rsidR="00A4560C" w:rsidRPr="00EC6D37" w:rsidRDefault="00EC6D37" w:rsidP="00A4560C">
      <w:pPr>
        <w:numPr>
          <w:ilvl w:val="0"/>
          <w:numId w:val="10"/>
        </w:numPr>
        <w:rPr>
          <w:rFonts w:ascii="Angsana New" w:hAnsi="Angsana New" w:cs="Angsana New"/>
        </w:rPr>
      </w:pPr>
      <w:r w:rsidRPr="00EC6D37">
        <w:rPr>
          <w:rFonts w:ascii="Angsana New" w:hAnsi="Angsana New" w:cs="Angsana New"/>
          <w:b/>
          <w:color w:val="000000" w:themeColor="text1"/>
          <w:cs/>
        </w:rPr>
        <w:t>การที่หนังสือเบญจบรรณฉบับดั้งเดิมที่โมเสสเขียนอาจได้ผ่านกระบวนการปรับแก้ให้เข้ากับยุคสมัยหลังจาก</w:t>
      </w:r>
      <w:proofErr w:type="spellStart"/>
      <w:r w:rsidRPr="00EC6D37">
        <w:rPr>
          <w:rFonts w:ascii="Angsana New" w:hAnsi="Angsana New" w:cs="Angsana New"/>
          <w:b/>
          <w:color w:val="000000" w:themeColor="text1"/>
          <w:cs/>
        </w:rPr>
        <w:t>โมเสสเขียนขึ้น</w:t>
      </w:r>
      <w:proofErr w:type="spellEnd"/>
      <w:r w:rsidRPr="00EC6D37">
        <w:rPr>
          <w:rFonts w:ascii="Angsana New" w:hAnsi="Angsana New" w:cs="Angsana New"/>
          <w:b/>
          <w:color w:val="000000" w:themeColor="text1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b/>
          <w:color w:val="000000" w:themeColor="text1"/>
          <w:cs/>
        </w:rPr>
        <w:t>ทำให้ท่านเป็นกังวลหรือไม่</w:t>
      </w:r>
      <w:proofErr w:type="spellEnd"/>
      <w:r w:rsidRPr="00EC6D37">
        <w:rPr>
          <w:rFonts w:ascii="Angsana New" w:hAnsi="Angsana New" w:cs="Angsana New"/>
          <w:b/>
          <w:color w:val="000000" w:themeColor="text1"/>
          <w:cs/>
        </w:rPr>
        <w:t xml:space="preserve">?  หรือมันทำให้ท่านตั้งคำถามเกี่ยวกับแรงบันดาลใจและสิทธิอำนาจของเบญจบรรณหรือไม่?  </w:t>
      </w:r>
      <w:proofErr w:type="spellStart"/>
      <w:r w:rsidRPr="00EC6D37">
        <w:rPr>
          <w:rFonts w:ascii="Angsana New" w:hAnsi="Angsana New" w:cs="Angsana New"/>
          <w:b/>
          <w:color w:val="000000" w:themeColor="text1"/>
          <w:cs/>
        </w:rPr>
        <w:t>เพราะเหตุใด</w:t>
      </w:r>
      <w:proofErr w:type="spellEnd"/>
      <w:r w:rsidRPr="00EC6D37">
        <w:rPr>
          <w:rFonts w:ascii="Angsana New" w:hAnsi="Angsana New" w:cs="Angsana New"/>
          <w:b/>
          <w:color w:val="000000" w:themeColor="text1"/>
          <w:cs/>
        </w:rPr>
        <w:t>?</w:t>
      </w:r>
    </w:p>
    <w:p w14:paraId="7E826FAA" w14:textId="77777777" w:rsidR="00A4560C" w:rsidRPr="00EC6D37" w:rsidRDefault="00A4560C" w:rsidP="00A4560C">
      <w:pPr>
        <w:rPr>
          <w:rFonts w:ascii="Angsana New" w:hAnsi="Angsana New" w:cs="Angsana New"/>
        </w:rPr>
      </w:pPr>
    </w:p>
    <w:p w14:paraId="6D02C4A4" w14:textId="77777777" w:rsidR="00A4560C" w:rsidRPr="00EC6D37" w:rsidRDefault="00A4560C" w:rsidP="00A4560C">
      <w:pPr>
        <w:rPr>
          <w:rFonts w:ascii="Angsana New" w:hAnsi="Angsana New" w:cs="Angsana New"/>
          <w:color w:val="FF0000"/>
        </w:rPr>
      </w:pPr>
    </w:p>
    <w:p w14:paraId="1E3EB966" w14:textId="1A18C7B0" w:rsidR="00A4560C" w:rsidRPr="00EC6D37" w:rsidRDefault="00EC6D37" w:rsidP="00A36CB9">
      <w:pPr>
        <w:numPr>
          <w:ilvl w:val="0"/>
          <w:numId w:val="10"/>
        </w:numPr>
        <w:rPr>
          <w:rFonts w:ascii="Angsana New" w:hAnsi="Angsana New" w:cs="Angsana New"/>
        </w:rPr>
      </w:pP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ท่านมองว่าตัวท่านเองเป็น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“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คนที่ยึดมั่นตามพระคัมภีร์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”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หรือไม่</w:t>
      </w:r>
      <w:proofErr w:type="spellEnd"/>
      <w:r w:rsidRPr="00EC6D37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จงอธิบายและให้เหตุผล</w:t>
      </w:r>
      <w:proofErr w:type="spellEnd"/>
    </w:p>
    <w:p w14:paraId="675B2E3B" w14:textId="77777777" w:rsidR="00161C64" w:rsidRPr="00EC6D37" w:rsidRDefault="00161C64" w:rsidP="00A36CB9">
      <w:pPr>
        <w:rPr>
          <w:rFonts w:ascii="Angsana New" w:hAnsi="Angsana New" w:cs="Angsana New"/>
        </w:rPr>
      </w:pPr>
    </w:p>
    <w:p w14:paraId="300985C5" w14:textId="77777777" w:rsidR="00161C64" w:rsidRPr="00EC6D37" w:rsidRDefault="00161C64" w:rsidP="00A36CB9">
      <w:pPr>
        <w:rPr>
          <w:rFonts w:ascii="Angsana New" w:hAnsi="Angsana New" w:cs="Angsana New"/>
        </w:rPr>
      </w:pPr>
    </w:p>
    <w:p w14:paraId="785DA576" w14:textId="24311ED7" w:rsidR="00161C64" w:rsidRPr="00EC6D37" w:rsidRDefault="00EC6D37" w:rsidP="00A36CB9">
      <w:pPr>
        <w:numPr>
          <w:ilvl w:val="0"/>
          <w:numId w:val="10"/>
        </w:numPr>
        <w:rPr>
          <w:rFonts w:ascii="Angsana New" w:hAnsi="Angsana New" w:cs="Angsana New"/>
          <w:szCs w:val="22"/>
        </w:rPr>
      </w:pP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หนังสือเบญจบรรณกล่าวถึงพระนามมากมายที่ใช้กล่าวถึงพระเจ้า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ความหลากหลายนี้ช่วยเราอย่างไรให้เน้นในหลายมิติต่าง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กันของบุคลิกภาพของพระเจ้า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ในการเทศนาและการสอนของเรา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>?</w:t>
      </w:r>
    </w:p>
    <w:p w14:paraId="3BA1AA56" w14:textId="77777777" w:rsidR="00161C64" w:rsidRPr="00EC6D37" w:rsidRDefault="00161C64" w:rsidP="00A36CB9">
      <w:pPr>
        <w:rPr>
          <w:rFonts w:ascii="Angsana New" w:hAnsi="Angsana New" w:cs="Angsana New"/>
          <w:szCs w:val="22"/>
        </w:rPr>
      </w:pPr>
    </w:p>
    <w:p w14:paraId="4410727E" w14:textId="77777777" w:rsidR="00161C64" w:rsidRPr="00EC6D37" w:rsidRDefault="00161C64" w:rsidP="00A36CB9">
      <w:pPr>
        <w:rPr>
          <w:rFonts w:ascii="Angsana New" w:hAnsi="Angsana New" w:cs="Angsana New"/>
        </w:rPr>
      </w:pPr>
    </w:p>
    <w:p w14:paraId="46053007" w14:textId="65085E2B" w:rsidR="00161C64" w:rsidRPr="00EC6D37" w:rsidRDefault="00EC6D37" w:rsidP="00A36CB9">
      <w:pPr>
        <w:numPr>
          <w:ilvl w:val="0"/>
          <w:numId w:val="10"/>
        </w:numPr>
        <w:rPr>
          <w:rFonts w:ascii="Angsana New" w:hAnsi="Angsana New" w:cs="Angsana New"/>
        </w:rPr>
      </w:pPr>
      <w:r w:rsidRPr="00EC6D37">
        <w:rPr>
          <w:rFonts w:ascii="Angsana New" w:hAnsi="Angsana New" w:cs="Angsana New"/>
          <w:color w:val="000000" w:themeColor="text1"/>
          <w:cs/>
        </w:rPr>
        <w:t>พระเจ้าสำแดงพระองค์โดยผ่านวิธีการเหนือธรรมชาติและการกระทำอัศจรรย์มากมายในเบญจบรรณ  มีวิธีใดบ้างที่การกระทำเหนือธรรมชาติของพระเจ้าในอดีตอาจทำให้เรามีความเชื่อมั่นเกี่ยวกับพระสัญญาเหนือธรรมชาติของพระเจ้าสำหรับอนาคตของเรา</w:t>
      </w:r>
      <w:r w:rsidRPr="00EC6D37">
        <w:rPr>
          <w:rFonts w:ascii="Angsana New" w:hAnsi="Angsana New" w:cs="Angsana New"/>
          <w:color w:val="000000" w:themeColor="text1"/>
        </w:rPr>
        <w:t>?</w:t>
      </w:r>
    </w:p>
    <w:p w14:paraId="501057BB" w14:textId="77777777" w:rsidR="00161C64" w:rsidRPr="00EC6D37" w:rsidRDefault="00161C64" w:rsidP="00A36CB9">
      <w:pPr>
        <w:rPr>
          <w:rFonts w:ascii="Angsana New" w:hAnsi="Angsana New" w:cs="Angsana New"/>
        </w:rPr>
      </w:pPr>
    </w:p>
    <w:p w14:paraId="1E027CF3" w14:textId="77777777" w:rsidR="00161C64" w:rsidRPr="00EC6D37" w:rsidRDefault="00161C64" w:rsidP="00A36CB9">
      <w:pPr>
        <w:rPr>
          <w:rFonts w:ascii="Angsana New" w:hAnsi="Angsana New" w:cs="Angsana New"/>
        </w:rPr>
      </w:pPr>
    </w:p>
    <w:p w14:paraId="60802BD9" w14:textId="72247DD6" w:rsidR="00161C64" w:rsidRPr="00EC6D37" w:rsidRDefault="00EC6D37" w:rsidP="00A36CB9">
      <w:pPr>
        <w:numPr>
          <w:ilvl w:val="0"/>
          <w:numId w:val="10"/>
        </w:numPr>
        <w:rPr>
          <w:rFonts w:ascii="Angsana New" w:hAnsi="Angsana New" w:cs="Angsana New"/>
        </w:rPr>
      </w:pP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จุดประสงค์ของเบญจบรรณก็คือ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เพื่อเตรียมอิสราเอลให้ปรนนิบัติพระเจ้าอย่างสัตย์ซื่อในการเข้าครอบครองและตั้งถิ่นฐานในแผ่นดินพระสัญญา  ท่านสามารถประยุกต์ใช้จุดประสงค์ข้อนี้อย่างไรเข้ากับชีวิตและการรับใช้ของท่านในปัจจุบัน</w:t>
      </w:r>
      <w:r w:rsidRPr="00EC6D37">
        <w:rPr>
          <w:rFonts w:ascii="Angsana New" w:hAnsi="Angsana New" w:cs="Angsana New"/>
          <w:color w:val="000000" w:themeColor="text1"/>
        </w:rPr>
        <w:t>?</w:t>
      </w:r>
    </w:p>
    <w:p w14:paraId="301F1F2A" w14:textId="77777777" w:rsidR="00161C64" w:rsidRPr="00EC6D37" w:rsidRDefault="00161C64" w:rsidP="00A36CB9">
      <w:pPr>
        <w:rPr>
          <w:rFonts w:ascii="Angsana New" w:hAnsi="Angsana New" w:cs="Angsana New"/>
        </w:rPr>
      </w:pPr>
    </w:p>
    <w:p w14:paraId="34FB6759" w14:textId="77777777" w:rsidR="00161C64" w:rsidRPr="00EC6D37" w:rsidRDefault="00161C64" w:rsidP="00A36CB9">
      <w:pPr>
        <w:rPr>
          <w:rFonts w:ascii="Angsana New" w:hAnsi="Angsana New" w:cs="Angsana New"/>
        </w:rPr>
      </w:pPr>
    </w:p>
    <w:p w14:paraId="2BB89A0C" w14:textId="2AD08B35" w:rsidR="00586A82" w:rsidRPr="00EC6D37" w:rsidRDefault="00EC6D37" w:rsidP="00A36CB9">
      <w:pPr>
        <w:numPr>
          <w:ilvl w:val="0"/>
          <w:numId w:val="10"/>
        </w:numPr>
        <w:rPr>
          <w:rFonts w:ascii="Angsana New" w:hAnsi="Angsana New" w:cs="Angsana New"/>
        </w:rPr>
      </w:pP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lastRenderedPageBreak/>
        <w:t>มีประเด็นเน้นอะไรบ้างในเบญจบรรณที่สะท้อนแนวคิดต่าง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ที่สำคัญสำหรับเราที่จะประยุกต์ใช้ในปัจจุบัน</w:t>
      </w:r>
      <w:proofErr w:type="spellEnd"/>
      <w:r w:rsidRPr="00EC6D37">
        <w:rPr>
          <w:rFonts w:ascii="Angsana New" w:hAnsi="Angsana New" w:cs="Angsana New"/>
          <w:color w:val="000000" w:themeColor="text1"/>
        </w:rPr>
        <w:t>?</w:t>
      </w:r>
      <w:r w:rsidRPr="00EC6D37">
        <w:rPr>
          <w:rFonts w:ascii="Angsana New" w:hAnsi="Angsana New" w:cs="Angsana New"/>
          <w:color w:val="000000" w:themeColor="text1"/>
          <w:cs/>
        </w:rPr>
        <w:t xml:space="preserve">  จงยกมาหนึ่งตัวอย่างเพื่อแสดงให้เห็นว่าท่านอาจประยุกต์ประเด็นเน้นข้อใดข้อหนึ่งเข้ากับงานและการสอนของท่านในปัจจุบัน</w:t>
      </w:r>
    </w:p>
    <w:p w14:paraId="2918F5C5" w14:textId="77777777" w:rsidR="00EC6D37" w:rsidRPr="00EC6D37" w:rsidRDefault="00586A82" w:rsidP="00EC6D37">
      <w:pPr>
        <w:pStyle w:val="TAHOMA-For-TMM-Work"/>
        <w:rPr>
          <w:rFonts w:ascii="Angsana New" w:hAnsi="Angsana New" w:cs="Angsana New"/>
          <w:b/>
          <w:bCs/>
          <w:color w:val="000000" w:themeColor="text1"/>
          <w:sz w:val="28"/>
          <w:szCs w:val="28"/>
        </w:rPr>
      </w:pPr>
      <w:r>
        <w:br w:type="page"/>
      </w:r>
      <w:r w:rsidR="00EC6D37" w:rsidRPr="00EC6D37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lastRenderedPageBreak/>
        <w:t>ข้อความสำคัญเพื่อการทบทวน เรื่อง “แนวทางเชิงวิพากษ์ในยุคปัจจุบัน”—สมมติฐานเบื้องต้น</w:t>
      </w:r>
    </w:p>
    <w:p w14:paraId="63FA9A98" w14:textId="3D99558B" w:rsidR="00586A82" w:rsidRPr="00EC6D37" w:rsidRDefault="00EC6D37" w:rsidP="00EC6D37">
      <w:pPr>
        <w:pStyle w:val="ReviewStatementtext"/>
        <w:spacing w:after="0"/>
        <w:rPr>
          <w:rFonts w:ascii="Angsana New" w:hAnsi="Angsana New" w:cs="Angsana New"/>
          <w:color w:val="000000"/>
          <w:szCs w:val="24"/>
        </w:rPr>
      </w:pPr>
      <w:r w:rsidRPr="00EC6D37">
        <w:rPr>
          <w:rFonts w:ascii="Angsana New" w:hAnsi="Angsana New" w:cs="Angsana New"/>
          <w:color w:val="000000" w:themeColor="text1"/>
          <w:szCs w:val="24"/>
          <w:cs/>
        </w:rPr>
        <w:t>“คนที่ยึดมั่นตามพระคัมภีร์”—ในที่นี้หมายถึงคนที่ยึดมั่นในสิทธิอำนาจเต็มของพระคัมภีร์—มีข้อสันนิษฐานหรือสมมติฐานเบื้องต้นบางประการ</w:t>
      </w:r>
      <w:proofErr w:type="spellStart"/>
      <w:r w:rsidRPr="00EC6D37">
        <w:rPr>
          <w:rFonts w:ascii="Angsana New" w:hAnsi="Angsana New" w:cs="Angsana New"/>
          <w:color w:val="000000" w:themeColor="text1"/>
          <w:szCs w:val="24"/>
          <w:cs/>
        </w:rPr>
        <w:t>เกี่ยวกับเบญจบรรณ</w:t>
      </w:r>
      <w:proofErr w:type="spellEnd"/>
      <w:r w:rsidRPr="00EC6D37">
        <w:rPr>
          <w:rFonts w:ascii="Angsana New" w:hAnsi="Angsana New" w:cs="Angsana New"/>
          <w:color w:val="000000" w:themeColor="text1"/>
          <w:szCs w:val="24"/>
          <w:cs/>
        </w:rPr>
        <w:t xml:space="preserve">  </w:t>
      </w:r>
      <w:proofErr w:type="spellStart"/>
      <w:r w:rsidRPr="00EC6D37">
        <w:rPr>
          <w:rFonts w:ascii="Angsana New" w:hAnsi="Angsana New" w:cs="Angsana New"/>
          <w:color w:val="000000" w:themeColor="text1"/>
          <w:szCs w:val="24"/>
          <w:cs/>
        </w:rPr>
        <w:t>พวกเขาเชื่อว่ามีปรากฏการณ์เหนือธรรมชาติ</w:t>
      </w:r>
      <w:proofErr w:type="spellEnd"/>
      <w:r w:rsidRPr="00EC6D37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szCs w:val="24"/>
          <w:cs/>
        </w:rPr>
        <w:t>นั่นคือ</w:t>
      </w:r>
      <w:proofErr w:type="spellEnd"/>
      <w:r w:rsidRPr="00EC6D37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szCs w:val="24"/>
          <w:cs/>
        </w:rPr>
        <w:t>การที่พระเจ้ากระทำราชกิจในแนวทางที่ปราศจาก</w:t>
      </w:r>
      <w:proofErr w:type="spellEnd"/>
      <w:r w:rsidRPr="00EC6D37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szCs w:val="24"/>
          <w:cs/>
        </w:rPr>
        <w:t>เกินขอบเขต</w:t>
      </w:r>
      <w:proofErr w:type="spellEnd"/>
      <w:r w:rsidRPr="00EC6D37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szCs w:val="24"/>
          <w:cs/>
        </w:rPr>
        <w:t>และแม้กระทั่งค้านกับกระบวนการปกติและสาเหตุตามธรรมชาติทั้งปวง</w:t>
      </w:r>
      <w:proofErr w:type="spellEnd"/>
      <w:r w:rsidRPr="00EC6D37">
        <w:rPr>
          <w:rFonts w:ascii="Angsana New" w:hAnsi="Angsana New" w:cs="Angsana New"/>
          <w:color w:val="000000" w:themeColor="text1"/>
          <w:szCs w:val="24"/>
          <w:cs/>
        </w:rPr>
        <w:t xml:space="preserve">  </w:t>
      </w:r>
      <w:proofErr w:type="spellStart"/>
      <w:r w:rsidRPr="00EC6D37">
        <w:rPr>
          <w:rFonts w:ascii="Angsana New" w:hAnsi="Angsana New" w:cs="Angsana New"/>
          <w:color w:val="000000" w:themeColor="text1"/>
          <w:szCs w:val="24"/>
          <w:cs/>
        </w:rPr>
        <w:t>สิ่งนี้ทำให้เรามั่นใจว่าพระเจ้าเป็นบุคคลผู้นั้นที่สามารถกระทำ</w:t>
      </w:r>
      <w:proofErr w:type="spellEnd"/>
      <w:r w:rsidRPr="00EC6D37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szCs w:val="24"/>
          <w:cs/>
        </w:rPr>
        <w:t>และได้กระทำ</w:t>
      </w:r>
      <w:proofErr w:type="spellEnd"/>
      <w:r w:rsidRPr="00EC6D37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szCs w:val="24"/>
          <w:cs/>
        </w:rPr>
        <w:t>การบันดาลใจและการกำกับการเขียนหนังสือเบญจบรรณ</w:t>
      </w:r>
      <w:proofErr w:type="spellEnd"/>
      <w:r w:rsidRPr="00EC6D37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szCs w:val="24"/>
          <w:cs/>
        </w:rPr>
        <w:t>พร้อมกับการพัฒนาทางความเชื่อของอิสราเอล</w:t>
      </w:r>
      <w:proofErr w:type="spellEnd"/>
      <w:r w:rsidRPr="00EC6D37">
        <w:rPr>
          <w:rFonts w:ascii="Angsana New" w:hAnsi="Angsana New" w:cs="Angsana New"/>
          <w:color w:val="000000" w:themeColor="text1"/>
          <w:szCs w:val="24"/>
          <w:cs/>
        </w:rPr>
        <w:t xml:space="preserve">  คนที่ยึดมั่นตามพระคัมภีร์ยังเชื่อว่าพระเจ้าได้ใช้โมเสสให้เขียนหนังสือเบญจบรรณ</w:t>
      </w:r>
    </w:p>
    <w:p w14:paraId="2009AA10" w14:textId="77777777" w:rsidR="005E54D0" w:rsidRPr="00EC6D37" w:rsidRDefault="005E54D0" w:rsidP="00A36CB9">
      <w:pPr>
        <w:rPr>
          <w:rFonts w:ascii="Angsana New" w:hAnsi="Angsana New" w:cs="Angsana New"/>
          <w:color w:val="000000"/>
        </w:rPr>
      </w:pPr>
    </w:p>
    <w:p w14:paraId="2DCDF06B" w14:textId="17B08C5E" w:rsidR="00586A82" w:rsidRPr="00EC6D37" w:rsidRDefault="00EC6D37" w:rsidP="00A36CB9">
      <w:pPr>
        <w:pStyle w:val="CaseStudytext"/>
        <w:ind w:left="0"/>
        <w:rPr>
          <w:rFonts w:ascii="Angsana New" w:hAnsi="Angsana New" w:cs="Angsana New"/>
          <w:b/>
          <w:bCs w:val="0"/>
          <w:color w:val="000000"/>
          <w:szCs w:val="24"/>
        </w:rPr>
      </w:pPr>
      <w:proofErr w:type="spellStart"/>
      <w:r w:rsidRPr="00EC6D37">
        <w:rPr>
          <w:rFonts w:ascii="Angsana New" w:hAnsi="Angsana New" w:cs="Angsana New"/>
          <w:b/>
          <w:color w:val="000000" w:themeColor="text1"/>
          <w:sz w:val="28"/>
          <w:szCs w:val="28"/>
          <w:cs/>
        </w:rPr>
        <w:t>กรณีศึกษา</w:t>
      </w:r>
      <w:proofErr w:type="spellEnd"/>
      <w:r w:rsidRPr="00EC6D37">
        <w:rPr>
          <w:rFonts w:ascii="Angsana New" w:hAnsi="Angsana New" w:cs="Angsana New"/>
          <w:color w:val="000000" w:themeColor="text1"/>
          <w:sz w:val="28"/>
          <w:szCs w:val="28"/>
        </w:rPr>
        <w:t>:</w:t>
      </w:r>
      <w:r w:rsidRPr="00EC6D37">
        <w:rPr>
          <w:rFonts w:ascii="Angsana New" w:hAnsi="Angsana New" w:cs="Angsana New"/>
          <w:color w:val="000000" w:themeColor="text1"/>
          <w:szCs w:val="24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เจมีได้ศึกษาเพื่อเป็นศิษยาภิบาลและทำคะแนนได้อย่างยอดเยี่ยม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คณะกรรมการสอบวิทยานิพนธ์ประทับใจอย่างยิ่ง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ในช่วงของการซักถาม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ซึ่งกินเวลาเจ็ดชั่วโมง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เขาตอบคำถามทั้งหมดอย่างถูกต้อง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อย่างไรก็ตาม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ถึงแม้จะเป็นที่ชัดเจนว่าเขาเชื่อในการควบคุมอย่างเหนือธรรมชาติของพระเจ้าเหนือประวัติศาสตร์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เชื่อในความรักของพระองค์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และเชื่อในฤทธานุภาพของพระองค์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แต่เจมีก็เป็นคนขี้กลัวมาก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</w:rPr>
        <w:t xml:space="preserve">  </w:t>
      </w:r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เป็นที่น่าเสียดายว่าคณะกรรมการสอบสนใจแค่เพียงว่าเขาตอบคำถามถูกต้องหรือไม่เท่านั้น  คณะกรรมการมิได้พิจารณาว่าในชีวิตของเจมีมีหลักฐานใดหรือไม่ที่พิสูจน์ว่าเขาเชื่อในสิ่งเหล่านี้อย่างแท้จริง—ที่พิสูจน์ว่าการกระทำต่าง ๆ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บุคลิกภาพ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และอารมณ์ของเขาได้รับอิทธิพลมาจากพระเจ้า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เขารักพระเจ้าจริง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ๆ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หรือไม่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</w:rPr>
        <w:t xml:space="preserve">? 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เขารักผู้อื่นจริง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ๆ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หรือไม่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</w:rPr>
        <w:t xml:space="preserve">? 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สิ่งต่าง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ๆ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เหล่านี้</w:t>
      </w:r>
      <w:proofErr w:type="spellEnd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b/>
          <w:bCs w:val="0"/>
          <w:color w:val="000000" w:themeColor="text1"/>
          <w:szCs w:val="24"/>
          <w:cs/>
        </w:rPr>
        <w:t>คณะกรรมการมิได้พิจารณา</w:t>
      </w:r>
      <w:proofErr w:type="spellEnd"/>
    </w:p>
    <w:p w14:paraId="508D1316" w14:textId="4CD0AA2B" w:rsidR="00586A82" w:rsidRPr="00EC6D37" w:rsidRDefault="00EC6D37" w:rsidP="00A36CB9">
      <w:pPr>
        <w:pStyle w:val="IndentedMinorHeading"/>
        <w:tabs>
          <w:tab w:val="left" w:pos="5023"/>
        </w:tabs>
        <w:ind w:left="0"/>
        <w:jc w:val="left"/>
        <w:rPr>
          <w:rFonts w:ascii="Angsana New" w:hAnsi="Angsana New" w:cs="Angsana New"/>
          <w:color w:val="000000"/>
          <w:sz w:val="28"/>
          <w:szCs w:val="28"/>
        </w:rPr>
      </w:pPr>
      <w:proofErr w:type="spellStart"/>
      <w:r w:rsidRPr="00EC6D3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คำถามเพื่อการสะท้อนคิด</w:t>
      </w:r>
      <w:proofErr w:type="spellEnd"/>
      <w:r w:rsidR="00586A82" w:rsidRPr="00EC6D37">
        <w:rPr>
          <w:rFonts w:ascii="Angsana New" w:hAnsi="Angsana New" w:cs="Angsana New"/>
          <w:color w:val="000000"/>
          <w:sz w:val="28"/>
          <w:szCs w:val="28"/>
        </w:rPr>
        <w:tab/>
      </w:r>
    </w:p>
    <w:p w14:paraId="4F220124" w14:textId="75ECDCD5" w:rsidR="00586A82" w:rsidRPr="00EC6D37" w:rsidRDefault="00EC6D37" w:rsidP="00A36CB9">
      <w:pPr>
        <w:pStyle w:val="ReflectQsList"/>
        <w:numPr>
          <w:ilvl w:val="0"/>
          <w:numId w:val="13"/>
        </w:numPr>
        <w:jc w:val="left"/>
        <w:rPr>
          <w:rFonts w:ascii="Angsana New" w:hAnsi="Angsana New" w:cs="Angsana New"/>
        </w:rPr>
      </w:pP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จงพยายามระบุข้อสันนิษฐานใด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ที่ท่านมีเมื่อท่านอ่านหนังสือเบญจบรรณ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จงอย่าหาข้อสรุปบนพื้นฐานของสิ่งที่ท่านกล่าวว่าท่านเชื่อ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แต่บนพื้นฐานของการกระทำของท่านและการตอบสนองทางอารมณ์ตาม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ธรรมชาติของท่าน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จงจินตนาการว่าใครสักคนได้ถูกส่งมาให้ประเมินข้อสันนิษฐานต่าง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ของท่านเกี่ยวกับเบญจบรรณ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โดยพิจารณาจากการกระทำของท่านเท่านั้น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ผู้ประเมินจะสรุปว่าอย่างไร</w:t>
      </w:r>
      <w:proofErr w:type="spellEnd"/>
      <w:r w:rsidRPr="00EC6D37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จงพิจารณาการกระทำต่าง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เช่น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>:</w:t>
      </w:r>
      <w:r w:rsidR="00586A82" w:rsidRPr="00EC6D37">
        <w:rPr>
          <w:rFonts w:ascii="Angsana New" w:hAnsi="Angsana New" w:cs="Angsana New"/>
        </w:rPr>
        <w:t xml:space="preserve"> </w:t>
      </w:r>
    </w:p>
    <w:p w14:paraId="4D5FBF60" w14:textId="6D3DA4BB" w:rsidR="00EC6D37" w:rsidRPr="00EC6D37" w:rsidRDefault="00EC6D37" w:rsidP="00EC6D37">
      <w:pPr>
        <w:pStyle w:val="ReflectQsList"/>
        <w:numPr>
          <w:ilvl w:val="0"/>
          <w:numId w:val="14"/>
        </w:numPr>
        <w:jc w:val="left"/>
        <w:rPr>
          <w:rFonts w:ascii="Angsana New" w:hAnsi="Angsana New" w:cs="Angsana New"/>
          <w:color w:val="000000" w:themeColor="text1"/>
        </w:rPr>
      </w:pP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ท่านได้อ่านเบญจบรรณบ่อยเพียงใด</w:t>
      </w:r>
      <w:proofErr w:type="spellEnd"/>
      <w:r w:rsidRPr="00EC6D37">
        <w:rPr>
          <w:rFonts w:ascii="Angsana New" w:hAnsi="Angsana New" w:cs="Angsana New"/>
          <w:color w:val="000000" w:themeColor="text1"/>
        </w:rPr>
        <w:t>?</w:t>
      </w:r>
    </w:p>
    <w:p w14:paraId="154205E8" w14:textId="32094C89" w:rsidR="00EC6D37" w:rsidRPr="00EC6D37" w:rsidRDefault="00EC6D37" w:rsidP="00EC6D37">
      <w:pPr>
        <w:pStyle w:val="ReflectQsList"/>
        <w:numPr>
          <w:ilvl w:val="0"/>
          <w:numId w:val="14"/>
        </w:numPr>
        <w:jc w:val="left"/>
        <w:rPr>
          <w:rFonts w:ascii="Angsana New" w:hAnsi="Angsana New" w:cs="Angsana New"/>
        </w:rPr>
      </w:pP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ท่านมีแนวโน้มที่จะอ่านส่วนใดบ้างของเบญจบรรณ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และมีแนวโน้มที่จะหลีกเลี่ยงส่วนใดบ้าง</w:t>
      </w:r>
      <w:proofErr w:type="spellEnd"/>
      <w:r w:rsidRPr="00EC6D37">
        <w:rPr>
          <w:rFonts w:ascii="Angsana New" w:hAnsi="Angsana New" w:cs="Angsana New"/>
          <w:color w:val="000000" w:themeColor="text1"/>
        </w:rPr>
        <w:t xml:space="preserve">? 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เพราะเหตุใด</w:t>
      </w:r>
      <w:proofErr w:type="spellEnd"/>
      <w:r w:rsidRPr="00EC6D37">
        <w:rPr>
          <w:rFonts w:ascii="Angsana New" w:hAnsi="Angsana New" w:cs="Angsana New"/>
          <w:color w:val="000000" w:themeColor="text1"/>
        </w:rPr>
        <w:t>?</w:t>
      </w:r>
    </w:p>
    <w:p w14:paraId="7C7A34C7" w14:textId="77777777" w:rsidR="00EC6D37" w:rsidRPr="00EC6D37" w:rsidRDefault="00EC6D37" w:rsidP="00EC6D37">
      <w:pPr>
        <w:pStyle w:val="ReflectQsList"/>
        <w:numPr>
          <w:ilvl w:val="0"/>
          <w:numId w:val="14"/>
        </w:numPr>
        <w:jc w:val="left"/>
        <w:rPr>
          <w:rFonts w:ascii="Angsana New" w:hAnsi="Angsana New" w:cs="Angsana New"/>
        </w:rPr>
      </w:pP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ท่านใช้เวลาอ่านเบญจบรรณนานเท่าใด</w:t>
      </w:r>
      <w:proofErr w:type="spellEnd"/>
      <w:r w:rsidRPr="00EC6D37">
        <w:rPr>
          <w:rFonts w:ascii="Angsana New" w:hAnsi="Angsana New" w:cs="Angsana New"/>
          <w:color w:val="000000" w:themeColor="text1"/>
        </w:rPr>
        <w:t>?</w:t>
      </w:r>
    </w:p>
    <w:p w14:paraId="240C5A2C" w14:textId="6B41FE14" w:rsidR="00586A82" w:rsidRPr="00EC6D37" w:rsidRDefault="00EC6D37" w:rsidP="00EC6D37">
      <w:pPr>
        <w:pStyle w:val="ReflectQsList"/>
        <w:numPr>
          <w:ilvl w:val="0"/>
          <w:numId w:val="14"/>
        </w:numPr>
        <w:jc w:val="left"/>
        <w:rPr>
          <w:rFonts w:ascii="Angsana New" w:hAnsi="Angsana New" w:cs="Angsana New"/>
        </w:rPr>
      </w:pP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การกระทำและการตอบสนองทางอารมณ์ต่าง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ๆ ของท่านบ่งบอกอะไรเกี่ยวกับข้อสันนิษฐานของท่านเรื่องฤทธานุภาพของพระเจ้า</w:t>
      </w:r>
      <w:r w:rsidRPr="00EC6D37">
        <w:rPr>
          <w:rFonts w:ascii="Angsana New" w:hAnsi="Angsana New" w:cs="Angsana New"/>
          <w:color w:val="000000" w:themeColor="text1"/>
        </w:rPr>
        <w:t>?</w:t>
      </w:r>
      <w:r w:rsidR="00586A82" w:rsidRPr="00EC6D37">
        <w:rPr>
          <w:rFonts w:ascii="Angsana New" w:hAnsi="Angsana New" w:cs="Angsana New"/>
        </w:rPr>
        <w:t xml:space="preserve"> </w:t>
      </w:r>
    </w:p>
    <w:p w14:paraId="769740F3" w14:textId="170206AE" w:rsidR="00586A82" w:rsidRPr="00EC6D37" w:rsidRDefault="00EC6D37" w:rsidP="00A36CB9">
      <w:pPr>
        <w:pStyle w:val="ReflectQsList"/>
        <w:numPr>
          <w:ilvl w:val="0"/>
          <w:numId w:val="13"/>
        </w:numPr>
        <w:jc w:val="left"/>
        <w:rPr>
          <w:rFonts w:ascii="Angsana New" w:hAnsi="Angsana New" w:cs="Angsana New"/>
        </w:rPr>
      </w:pPr>
      <w:proofErr w:type="spellStart"/>
      <w:r w:rsidRPr="00EC6D37">
        <w:rPr>
          <w:rFonts w:ascii="Angsana New" w:hAnsi="Angsana New" w:cs="Angsana New"/>
          <w:b/>
          <w:color w:val="000000" w:themeColor="text1"/>
          <w:cs/>
        </w:rPr>
        <w:t>ท่านมีเหตุผลอะไรที่เชื่อว่าโมเสสเขียนหนังสือเบญจบรรณ</w:t>
      </w:r>
      <w:proofErr w:type="spellEnd"/>
      <w:r w:rsidRPr="00EC6D37">
        <w:rPr>
          <w:rFonts w:ascii="Angsana New" w:hAnsi="Angsana New" w:cs="Angsana New"/>
          <w:b/>
          <w:color w:val="000000" w:themeColor="text1"/>
          <w:cs/>
        </w:rPr>
        <w:t>?  “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หลักการสำคัญที่ว่าโมเสสเป็นผู้เขียน</w:t>
      </w:r>
      <w:proofErr w:type="spellEnd"/>
      <w:r w:rsidRPr="00EC6D37">
        <w:rPr>
          <w:rFonts w:ascii="Angsana New" w:hAnsi="Angsana New" w:cs="Angsana New"/>
          <w:b/>
          <w:color w:val="000000" w:themeColor="text1"/>
          <w:cs/>
        </w:rPr>
        <w:t xml:space="preserve">” </w:t>
      </w:r>
      <w:proofErr w:type="spellStart"/>
      <w:r w:rsidRPr="00EC6D37">
        <w:rPr>
          <w:rFonts w:ascii="Angsana New" w:hAnsi="Angsana New" w:cs="Angsana New"/>
          <w:b/>
          <w:color w:val="000000" w:themeColor="text1"/>
          <w:cs/>
        </w:rPr>
        <w:t>มีความหมายว่าอย่างไร</w:t>
      </w:r>
      <w:proofErr w:type="spellEnd"/>
      <w:r w:rsidRPr="00EC6D37">
        <w:rPr>
          <w:rFonts w:ascii="Angsana New" w:hAnsi="Angsana New" w:cs="Angsana New"/>
          <w:b/>
          <w:color w:val="000000" w:themeColor="text1"/>
          <w:cs/>
        </w:rPr>
        <w:t>?</w:t>
      </w:r>
      <w:r w:rsidR="00586A82" w:rsidRPr="00EC6D37">
        <w:rPr>
          <w:rFonts w:ascii="Angsana New" w:hAnsi="Angsana New" w:cs="Angsana New"/>
        </w:rPr>
        <w:t xml:space="preserve"> </w:t>
      </w:r>
    </w:p>
    <w:p w14:paraId="23A395E0" w14:textId="260A0954" w:rsidR="00586A82" w:rsidRPr="00EC6D37" w:rsidRDefault="00EC6D37" w:rsidP="00A36CB9">
      <w:pPr>
        <w:pStyle w:val="ReflectQsList"/>
        <w:numPr>
          <w:ilvl w:val="0"/>
          <w:numId w:val="13"/>
        </w:numPr>
        <w:jc w:val="left"/>
        <w:rPr>
          <w:rFonts w:ascii="Angsana New" w:hAnsi="Angsana New" w:cs="Angsana New"/>
        </w:rPr>
      </w:pPr>
      <w:proofErr w:type="spellStart"/>
      <w:r w:rsidRPr="00EC6D37">
        <w:rPr>
          <w:rFonts w:ascii="Angsana New" w:hAnsi="Angsana New" w:cs="Angsana New"/>
          <w:b/>
          <w:color w:val="000000" w:themeColor="text1"/>
          <w:cs/>
        </w:rPr>
        <w:t>ความเชื่อนี้สร้างความแตกต่างอะไรในชีวิตของท่าน</w:t>
      </w:r>
      <w:proofErr w:type="spellEnd"/>
      <w:r w:rsidRPr="00EC6D37">
        <w:rPr>
          <w:rFonts w:ascii="Angsana New" w:hAnsi="Angsana New" w:cs="Angsana New"/>
          <w:b/>
          <w:color w:val="000000" w:themeColor="text1"/>
          <w:cs/>
        </w:rPr>
        <w:t>?</w:t>
      </w:r>
      <w:r w:rsidR="00586A82" w:rsidRPr="00EC6D37">
        <w:rPr>
          <w:rFonts w:ascii="Angsana New" w:hAnsi="Angsana New" w:cs="Angsana New"/>
        </w:rPr>
        <w:t xml:space="preserve"> </w:t>
      </w:r>
    </w:p>
    <w:p w14:paraId="55B985EB" w14:textId="0483A047" w:rsidR="00586A82" w:rsidRPr="00EC6D37" w:rsidRDefault="00EC6D37" w:rsidP="00A36CB9">
      <w:pPr>
        <w:pStyle w:val="MinorHeadingTeal"/>
        <w:rPr>
          <w:rFonts w:ascii="Angsana New" w:hAnsi="Angsana New" w:cs="Angsana New"/>
          <w:color w:val="000000"/>
          <w:sz w:val="28"/>
          <w:szCs w:val="28"/>
        </w:rPr>
      </w:pPr>
      <w:proofErr w:type="spellStart"/>
      <w:r w:rsidRPr="00EC6D37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งานภาคปฏิบัติ</w:t>
      </w:r>
      <w:proofErr w:type="spellEnd"/>
    </w:p>
    <w:p w14:paraId="21F6803E" w14:textId="26E13884" w:rsidR="00586A82" w:rsidRPr="00FD3ED8" w:rsidRDefault="00EC6D37" w:rsidP="00586A82">
      <w:pPr>
        <w:pStyle w:val="BulletsActionAssign"/>
        <w:ind w:left="720"/>
        <w:rPr>
          <w:rFonts w:ascii="Angsana New" w:hAnsi="Angsana New" w:cs="Angsana New"/>
        </w:rPr>
      </w:pP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จงตรวจสอบตัวท่านเองในชีวิตและการรับใช้ของท่าน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 สิ่งใดประกอบกันขึ้นเป็นหลักฐานมั่นคงว่าท่านเชื่อในพระเจ้าทรงใช้มนุษย์ให้เขียนพระคัมภีร์?  สิ่งใดประกอบกันขึ้นเป็นหลักฐานมั่นคงว่าท่านเชื่อว่าพระเจ้ากระทำราชกิจในประวัติศาสตร์อย่างเหนือธรรมชาติ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พระเจ้าทรงฤทธานุภาพเหนือสิ่งทั้งปวง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และพระเจ้ารักท่าน</w:t>
      </w:r>
      <w:proofErr w:type="spellEnd"/>
      <w:r w:rsidRPr="00EC6D37">
        <w:rPr>
          <w:rFonts w:ascii="Angsana New" w:hAnsi="Angsana New" w:cs="Angsana New"/>
          <w:color w:val="000000" w:themeColor="text1"/>
        </w:rPr>
        <w:t>?</w:t>
      </w:r>
      <w:r w:rsidRPr="00EC6D37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ถ้าหลักฐานมีเพียงแค่คำพูดว่าท่านเชื่อ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จงตรวจสอบหลักฐานที่อาจพบได้ในการกระทำต่าง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ในชีวิตของท่าน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และในการตอบสนองทางอารมณ์ของท่าน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รวมทั้งในความคิดหรือดำริต่าง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ๆ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ของท่าน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แท้จริงแล้ว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 xml:space="preserve"> </w:t>
      </w:r>
      <w:proofErr w:type="spellStart"/>
      <w:r w:rsidRPr="00EC6D37">
        <w:rPr>
          <w:rFonts w:ascii="Angsana New" w:hAnsi="Angsana New" w:cs="Angsana New"/>
          <w:color w:val="000000" w:themeColor="text1"/>
          <w:cs/>
        </w:rPr>
        <w:t>ท่านรักสิ่งใด</w:t>
      </w:r>
      <w:proofErr w:type="spellEnd"/>
      <w:r w:rsidRPr="00EC6D37">
        <w:rPr>
          <w:rFonts w:ascii="Angsana New" w:hAnsi="Angsana New" w:cs="Angsana New"/>
          <w:color w:val="000000" w:themeColor="text1"/>
          <w:cs/>
        </w:rPr>
        <w:t>?</w:t>
      </w:r>
      <w:r w:rsidR="00586A82" w:rsidRPr="00EC6D37">
        <w:rPr>
          <w:rFonts w:ascii="Angsana New" w:hAnsi="Angsana New" w:cs="Angsana New"/>
        </w:rPr>
        <w:t xml:space="preserve"> </w:t>
      </w:r>
    </w:p>
    <w:sectPr w:rsidR="00586A82" w:rsidRPr="00FD3ED8" w:rsidSect="00161C64">
      <w:headerReference w:type="default" r:id="rId8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9CE169" w14:textId="77777777" w:rsidR="003115A9" w:rsidRDefault="003115A9">
      <w:r>
        <w:separator/>
      </w:r>
    </w:p>
  </w:endnote>
  <w:endnote w:type="continuationSeparator" w:id="0">
    <w:p w14:paraId="0D26CF3E" w14:textId="77777777" w:rsidR="003115A9" w:rsidRDefault="003115A9">
      <w:r>
        <w:continuationSeparator/>
      </w:r>
    </w:p>
  </w:endnote>
  <w:endnote w:type="continuationNotice" w:id="1">
    <w:p w14:paraId="21CFF5C0" w14:textId="77777777" w:rsidR="003115A9" w:rsidRDefault="003115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CE6239" w14:textId="77777777" w:rsidR="003115A9" w:rsidRDefault="003115A9">
      <w:r>
        <w:separator/>
      </w:r>
    </w:p>
  </w:footnote>
  <w:footnote w:type="continuationSeparator" w:id="0">
    <w:p w14:paraId="359D241F" w14:textId="77777777" w:rsidR="003115A9" w:rsidRDefault="003115A9">
      <w:r>
        <w:continuationSeparator/>
      </w:r>
    </w:p>
  </w:footnote>
  <w:footnote w:type="continuationNotice" w:id="1">
    <w:p w14:paraId="7EEAF8C1" w14:textId="77777777" w:rsidR="003115A9" w:rsidRDefault="003115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BC152" w14:textId="77777777" w:rsidR="00A36CB9" w:rsidRPr="00270855" w:rsidRDefault="00A36CB9" w:rsidP="00270855">
    <w:pPr>
      <w:pStyle w:val="Header"/>
      <w:tabs>
        <w:tab w:val="clear" w:pos="4320"/>
        <w:tab w:val="clear" w:pos="8640"/>
      </w:tabs>
      <w:jc w:val="center"/>
      <w:rPr>
        <w:b/>
        <w:i/>
        <w:sz w:val="28"/>
        <w:szCs w:val="28"/>
      </w:rPr>
    </w:pPr>
  </w:p>
  <w:p w14:paraId="2D245DB4" w14:textId="77777777" w:rsidR="00A36CB9" w:rsidRPr="008006B1" w:rsidRDefault="00A36CB9" w:rsidP="00BF591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41A156C"/>
    <w:multiLevelType w:val="multilevel"/>
    <w:tmpl w:val="465EFD54"/>
    <w:lvl w:ilvl="0">
      <w:start w:val="1"/>
      <w:numFmt w:val="upperRoman"/>
      <w:pStyle w:val="Signpost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upperLetter"/>
      <w:pStyle w:val="Pane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ullet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720"/>
      </w:pPr>
      <w:rPr>
        <w:rFonts w:ascii="Courier New" w:hAnsi="Courier New" w:cs="Courier New" w:hint="default"/>
      </w:rPr>
    </w:lvl>
    <w:lvl w:ilvl="5">
      <w:start w:val="1"/>
      <w:numFmt w:val="bullet"/>
      <w:lvlText w:val="o"/>
      <w:lvlJc w:val="left"/>
      <w:pPr>
        <w:tabs>
          <w:tab w:val="num" w:pos="7200"/>
        </w:tabs>
        <w:ind w:left="7200" w:hanging="180"/>
      </w:pPr>
      <w:rPr>
        <w:rFonts w:ascii="Courier New" w:hAnsi="Courier New" w:cs="Courier New" w:hint="default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hint="default"/>
      </w:rPr>
    </w:lvl>
  </w:abstractNum>
  <w:abstractNum w:abstractNumId="3" w15:restartNumberingAfterBreak="0">
    <w:nsid w:val="0D2A2621"/>
    <w:multiLevelType w:val="hybridMultilevel"/>
    <w:tmpl w:val="AC944186"/>
    <w:lvl w:ilvl="0" w:tplc="F490E91E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AF2D04"/>
    <w:multiLevelType w:val="hybridMultilevel"/>
    <w:tmpl w:val="2BE4543A"/>
    <w:lvl w:ilvl="0" w:tplc="8E8E5CC0">
      <w:start w:val="1"/>
      <w:numFmt w:val="decimal"/>
      <w:pStyle w:val="Reviewnumbering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26D88"/>
    <w:multiLevelType w:val="multilevel"/>
    <w:tmpl w:val="5D06068A"/>
    <w:styleLink w:val="SGNotes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Restart w:val="0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hint="default"/>
      </w:rPr>
    </w:lvl>
  </w:abstractNum>
  <w:abstractNum w:abstractNumId="6" w15:restartNumberingAfterBreak="0">
    <w:nsid w:val="1D7B38B9"/>
    <w:multiLevelType w:val="multilevel"/>
    <w:tmpl w:val="CBCAC2E8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7" w15:restartNumberingAfterBreak="0">
    <w:nsid w:val="2E75769D"/>
    <w:multiLevelType w:val="hybridMultilevel"/>
    <w:tmpl w:val="02969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951F7A"/>
    <w:multiLevelType w:val="hybridMultilevel"/>
    <w:tmpl w:val="97368E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0" w15:restartNumberingAfterBreak="0">
    <w:nsid w:val="470A02D3"/>
    <w:multiLevelType w:val="multilevel"/>
    <w:tmpl w:val="39AA874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BulletSG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1" w15:restartNumberingAfterBreak="0">
    <w:nsid w:val="48C277F9"/>
    <w:multiLevelType w:val="hybridMultilevel"/>
    <w:tmpl w:val="B0D8F126"/>
    <w:lvl w:ilvl="0" w:tplc="A6F8162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985E85"/>
    <w:multiLevelType w:val="multilevel"/>
    <w:tmpl w:val="352C1FD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b/>
      </w:rPr>
    </w:lvl>
    <w:lvl w:ilvl="2">
      <w:start w:val="1"/>
      <w:numFmt w:val="decimal"/>
      <w:pStyle w:val="ReviewQuestion"/>
      <w:lvlText w:val="%3."/>
      <w:lvlJc w:val="left"/>
      <w:pPr>
        <w:tabs>
          <w:tab w:val="num" w:pos="2160"/>
        </w:tabs>
        <w:ind w:left="2160" w:hanging="720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72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482"/>
        </w:tabs>
        <w:ind w:left="4482" w:hanging="432"/>
      </w:pPr>
      <w:rPr>
        <w:rFonts w:ascii="Wingdings" w:hAnsi="Wingdings" w:hint="default"/>
        <w:strike w:val="0"/>
        <w:dstrike w:val="0"/>
        <w:u w:val="none" w:color="000000"/>
        <w:effect w:val="none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3" w15:restartNumberingAfterBreak="0">
    <w:nsid w:val="637A1A91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4" w15:restartNumberingAfterBreak="0">
    <w:nsid w:val="70E43317"/>
    <w:multiLevelType w:val="hybridMultilevel"/>
    <w:tmpl w:val="E5D0E7EE"/>
    <w:lvl w:ilvl="0" w:tplc="54D6EE12">
      <w:start w:val="1"/>
      <w:numFmt w:val="thaiLett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B0C3C12"/>
    <w:multiLevelType w:val="hybridMultilevel"/>
    <w:tmpl w:val="88860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3"/>
  </w:num>
  <w:num w:numId="4">
    <w:abstractNumId w:val="10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4"/>
  </w:num>
  <w:num w:numId="8">
    <w:abstractNumId w:val="3"/>
  </w:num>
  <w:num w:numId="9">
    <w:abstractNumId w:val="7"/>
  </w:num>
  <w:num w:numId="10">
    <w:abstractNumId w:val="15"/>
  </w:num>
  <w:num w:numId="11">
    <w:abstractNumId w:val="6"/>
    <w:lvlOverride w:ilvl="0">
      <w:startOverride w:val="1"/>
    </w:lvlOverride>
  </w:num>
  <w:num w:numId="12">
    <w:abstractNumId w:val="9"/>
  </w:num>
  <w:num w:numId="13">
    <w:abstractNumId w:val="11"/>
  </w:num>
  <w:num w:numId="14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B8C"/>
    <w:rsid w:val="000000E5"/>
    <w:rsid w:val="000039BE"/>
    <w:rsid w:val="00003A81"/>
    <w:rsid w:val="00005645"/>
    <w:rsid w:val="000065F9"/>
    <w:rsid w:val="000078A1"/>
    <w:rsid w:val="000121F9"/>
    <w:rsid w:val="0001299A"/>
    <w:rsid w:val="000162F0"/>
    <w:rsid w:val="00021059"/>
    <w:rsid w:val="00030D4B"/>
    <w:rsid w:val="0003162D"/>
    <w:rsid w:val="000320F3"/>
    <w:rsid w:val="0003214B"/>
    <w:rsid w:val="000406A3"/>
    <w:rsid w:val="00043339"/>
    <w:rsid w:val="0004551D"/>
    <w:rsid w:val="0005276D"/>
    <w:rsid w:val="000529DA"/>
    <w:rsid w:val="00056916"/>
    <w:rsid w:val="000579E9"/>
    <w:rsid w:val="00062A67"/>
    <w:rsid w:val="00075ED3"/>
    <w:rsid w:val="00077B45"/>
    <w:rsid w:val="00084945"/>
    <w:rsid w:val="00084957"/>
    <w:rsid w:val="00086824"/>
    <w:rsid w:val="000874A1"/>
    <w:rsid w:val="000A0F42"/>
    <w:rsid w:val="000A2947"/>
    <w:rsid w:val="000A4371"/>
    <w:rsid w:val="000A45E4"/>
    <w:rsid w:val="000A5374"/>
    <w:rsid w:val="000B0FC5"/>
    <w:rsid w:val="000B116C"/>
    <w:rsid w:val="000B3B8B"/>
    <w:rsid w:val="000B5EB7"/>
    <w:rsid w:val="000C238B"/>
    <w:rsid w:val="000C478A"/>
    <w:rsid w:val="000C47AD"/>
    <w:rsid w:val="000C6A3C"/>
    <w:rsid w:val="000C6B2B"/>
    <w:rsid w:val="000D096C"/>
    <w:rsid w:val="000D0FBA"/>
    <w:rsid w:val="000D260D"/>
    <w:rsid w:val="000D2DA6"/>
    <w:rsid w:val="000D4495"/>
    <w:rsid w:val="000D4A14"/>
    <w:rsid w:val="000D512E"/>
    <w:rsid w:val="000D6183"/>
    <w:rsid w:val="000D62A2"/>
    <w:rsid w:val="000D65C2"/>
    <w:rsid w:val="000D7135"/>
    <w:rsid w:val="000D782E"/>
    <w:rsid w:val="000E01A9"/>
    <w:rsid w:val="000E05CC"/>
    <w:rsid w:val="000E2882"/>
    <w:rsid w:val="000E4B02"/>
    <w:rsid w:val="000E665D"/>
    <w:rsid w:val="000F1436"/>
    <w:rsid w:val="000F1A19"/>
    <w:rsid w:val="000F208E"/>
    <w:rsid w:val="000F25A9"/>
    <w:rsid w:val="000F263A"/>
    <w:rsid w:val="000F4114"/>
    <w:rsid w:val="000F42CD"/>
    <w:rsid w:val="000F66B9"/>
    <w:rsid w:val="000F7476"/>
    <w:rsid w:val="00101AC6"/>
    <w:rsid w:val="00105563"/>
    <w:rsid w:val="001057FB"/>
    <w:rsid w:val="00106F15"/>
    <w:rsid w:val="00111FCB"/>
    <w:rsid w:val="00112133"/>
    <w:rsid w:val="00116D45"/>
    <w:rsid w:val="00116FCF"/>
    <w:rsid w:val="00120201"/>
    <w:rsid w:val="0012337D"/>
    <w:rsid w:val="00123B56"/>
    <w:rsid w:val="001243D3"/>
    <w:rsid w:val="00127208"/>
    <w:rsid w:val="00127E42"/>
    <w:rsid w:val="00131488"/>
    <w:rsid w:val="001323A4"/>
    <w:rsid w:val="00133C84"/>
    <w:rsid w:val="0013463A"/>
    <w:rsid w:val="00135D6A"/>
    <w:rsid w:val="00136103"/>
    <w:rsid w:val="00140214"/>
    <w:rsid w:val="0014050B"/>
    <w:rsid w:val="001416A8"/>
    <w:rsid w:val="00146C38"/>
    <w:rsid w:val="001509EA"/>
    <w:rsid w:val="00151C49"/>
    <w:rsid w:val="00154454"/>
    <w:rsid w:val="0015465F"/>
    <w:rsid w:val="00160878"/>
    <w:rsid w:val="001618FA"/>
    <w:rsid w:val="00161C64"/>
    <w:rsid w:val="001633A7"/>
    <w:rsid w:val="0017063D"/>
    <w:rsid w:val="00175A48"/>
    <w:rsid w:val="001771BB"/>
    <w:rsid w:val="00181993"/>
    <w:rsid w:val="001855A4"/>
    <w:rsid w:val="001906B2"/>
    <w:rsid w:val="0019070F"/>
    <w:rsid w:val="00194D34"/>
    <w:rsid w:val="00195C9C"/>
    <w:rsid w:val="001968A7"/>
    <w:rsid w:val="001A6D76"/>
    <w:rsid w:val="001A707C"/>
    <w:rsid w:val="001B39B7"/>
    <w:rsid w:val="001B460A"/>
    <w:rsid w:val="001B5B47"/>
    <w:rsid w:val="001B753B"/>
    <w:rsid w:val="001C00AC"/>
    <w:rsid w:val="001C4395"/>
    <w:rsid w:val="001C470F"/>
    <w:rsid w:val="001D644D"/>
    <w:rsid w:val="001E04A5"/>
    <w:rsid w:val="001E3834"/>
    <w:rsid w:val="001E3BD8"/>
    <w:rsid w:val="001E47C7"/>
    <w:rsid w:val="001E531A"/>
    <w:rsid w:val="001E5D02"/>
    <w:rsid w:val="001F21E4"/>
    <w:rsid w:val="001F3C2F"/>
    <w:rsid w:val="001F765C"/>
    <w:rsid w:val="001F773E"/>
    <w:rsid w:val="001F7EA7"/>
    <w:rsid w:val="00200A15"/>
    <w:rsid w:val="0020485D"/>
    <w:rsid w:val="00204864"/>
    <w:rsid w:val="00205BCF"/>
    <w:rsid w:val="00212B4C"/>
    <w:rsid w:val="00213BEA"/>
    <w:rsid w:val="00214160"/>
    <w:rsid w:val="002148FD"/>
    <w:rsid w:val="00215657"/>
    <w:rsid w:val="00217692"/>
    <w:rsid w:val="00223A2E"/>
    <w:rsid w:val="002241A2"/>
    <w:rsid w:val="00224C36"/>
    <w:rsid w:val="00224E34"/>
    <w:rsid w:val="00227D96"/>
    <w:rsid w:val="002304E1"/>
    <w:rsid w:val="0023466F"/>
    <w:rsid w:val="00236532"/>
    <w:rsid w:val="002428A9"/>
    <w:rsid w:val="0024793C"/>
    <w:rsid w:val="002512F8"/>
    <w:rsid w:val="0025504D"/>
    <w:rsid w:val="00257FA6"/>
    <w:rsid w:val="00260869"/>
    <w:rsid w:val="00260C51"/>
    <w:rsid w:val="002638CC"/>
    <w:rsid w:val="00265324"/>
    <w:rsid w:val="00270855"/>
    <w:rsid w:val="00273408"/>
    <w:rsid w:val="00273AF8"/>
    <w:rsid w:val="00274194"/>
    <w:rsid w:val="0027518D"/>
    <w:rsid w:val="00284196"/>
    <w:rsid w:val="0028758B"/>
    <w:rsid w:val="0029547D"/>
    <w:rsid w:val="00295B20"/>
    <w:rsid w:val="002A11B1"/>
    <w:rsid w:val="002A3429"/>
    <w:rsid w:val="002A35ED"/>
    <w:rsid w:val="002A6B9F"/>
    <w:rsid w:val="002A7310"/>
    <w:rsid w:val="002A757C"/>
    <w:rsid w:val="002B2D49"/>
    <w:rsid w:val="002B36CF"/>
    <w:rsid w:val="002B7896"/>
    <w:rsid w:val="002C2B75"/>
    <w:rsid w:val="002C6A10"/>
    <w:rsid w:val="002D2391"/>
    <w:rsid w:val="002D4247"/>
    <w:rsid w:val="002D53F5"/>
    <w:rsid w:val="002D6520"/>
    <w:rsid w:val="002D6AAC"/>
    <w:rsid w:val="002E0650"/>
    <w:rsid w:val="002E0A47"/>
    <w:rsid w:val="002E44B3"/>
    <w:rsid w:val="002E7544"/>
    <w:rsid w:val="002F05CA"/>
    <w:rsid w:val="002F1821"/>
    <w:rsid w:val="002F2B7A"/>
    <w:rsid w:val="002F37F4"/>
    <w:rsid w:val="002F65EC"/>
    <w:rsid w:val="003008C8"/>
    <w:rsid w:val="003023B5"/>
    <w:rsid w:val="0030389B"/>
    <w:rsid w:val="00306234"/>
    <w:rsid w:val="003114A6"/>
    <w:rsid w:val="003115A9"/>
    <w:rsid w:val="00312721"/>
    <w:rsid w:val="00312C61"/>
    <w:rsid w:val="00314885"/>
    <w:rsid w:val="00317E51"/>
    <w:rsid w:val="0032488A"/>
    <w:rsid w:val="00325316"/>
    <w:rsid w:val="00326E00"/>
    <w:rsid w:val="00334F3B"/>
    <w:rsid w:val="00335CEF"/>
    <w:rsid w:val="0033640E"/>
    <w:rsid w:val="003375A7"/>
    <w:rsid w:val="0034268F"/>
    <w:rsid w:val="00351B3F"/>
    <w:rsid w:val="00355A0A"/>
    <w:rsid w:val="00361B6E"/>
    <w:rsid w:val="00365AD0"/>
    <w:rsid w:val="00371168"/>
    <w:rsid w:val="0037290B"/>
    <w:rsid w:val="00372D63"/>
    <w:rsid w:val="003732ED"/>
    <w:rsid w:val="00374B2E"/>
    <w:rsid w:val="0037684C"/>
    <w:rsid w:val="00376ED6"/>
    <w:rsid w:val="00377546"/>
    <w:rsid w:val="00381E77"/>
    <w:rsid w:val="00382D10"/>
    <w:rsid w:val="00382E46"/>
    <w:rsid w:val="00383A3D"/>
    <w:rsid w:val="00393F72"/>
    <w:rsid w:val="003A19C6"/>
    <w:rsid w:val="003B7418"/>
    <w:rsid w:val="003B76EF"/>
    <w:rsid w:val="003C2216"/>
    <w:rsid w:val="003C46A4"/>
    <w:rsid w:val="003D2FB2"/>
    <w:rsid w:val="003D44F5"/>
    <w:rsid w:val="003D45D9"/>
    <w:rsid w:val="003D46C9"/>
    <w:rsid w:val="003D5C3F"/>
    <w:rsid w:val="003D6255"/>
    <w:rsid w:val="003D7D28"/>
    <w:rsid w:val="003D7EAD"/>
    <w:rsid w:val="003E00A6"/>
    <w:rsid w:val="003E129C"/>
    <w:rsid w:val="003E1D26"/>
    <w:rsid w:val="003F1624"/>
    <w:rsid w:val="003F4EF8"/>
    <w:rsid w:val="003F6EB0"/>
    <w:rsid w:val="004013E7"/>
    <w:rsid w:val="00401B89"/>
    <w:rsid w:val="00403086"/>
    <w:rsid w:val="00406376"/>
    <w:rsid w:val="00410CE5"/>
    <w:rsid w:val="00411587"/>
    <w:rsid w:val="00412534"/>
    <w:rsid w:val="00412887"/>
    <w:rsid w:val="004134C6"/>
    <w:rsid w:val="00415D64"/>
    <w:rsid w:val="00420ED0"/>
    <w:rsid w:val="00423508"/>
    <w:rsid w:val="00423C82"/>
    <w:rsid w:val="004301D4"/>
    <w:rsid w:val="00430897"/>
    <w:rsid w:val="00433215"/>
    <w:rsid w:val="004349F8"/>
    <w:rsid w:val="00434BD7"/>
    <w:rsid w:val="00435286"/>
    <w:rsid w:val="00435BA8"/>
    <w:rsid w:val="00445B06"/>
    <w:rsid w:val="00446057"/>
    <w:rsid w:val="004476C7"/>
    <w:rsid w:val="004544B1"/>
    <w:rsid w:val="00460D63"/>
    <w:rsid w:val="00462DDF"/>
    <w:rsid w:val="00465014"/>
    <w:rsid w:val="004668E7"/>
    <w:rsid w:val="00467470"/>
    <w:rsid w:val="00472DA0"/>
    <w:rsid w:val="004835A0"/>
    <w:rsid w:val="004909E2"/>
    <w:rsid w:val="00490E22"/>
    <w:rsid w:val="004917FB"/>
    <w:rsid w:val="00496F16"/>
    <w:rsid w:val="0049763D"/>
    <w:rsid w:val="004A05E6"/>
    <w:rsid w:val="004A2798"/>
    <w:rsid w:val="004A3201"/>
    <w:rsid w:val="004A3639"/>
    <w:rsid w:val="004A5875"/>
    <w:rsid w:val="004A63AB"/>
    <w:rsid w:val="004A66A1"/>
    <w:rsid w:val="004B0393"/>
    <w:rsid w:val="004B1A49"/>
    <w:rsid w:val="004B1ACE"/>
    <w:rsid w:val="004B1F22"/>
    <w:rsid w:val="004B29A7"/>
    <w:rsid w:val="004B3CBC"/>
    <w:rsid w:val="004B3D3F"/>
    <w:rsid w:val="004C1ADD"/>
    <w:rsid w:val="004C3A3A"/>
    <w:rsid w:val="004C589E"/>
    <w:rsid w:val="004C75AD"/>
    <w:rsid w:val="004D0360"/>
    <w:rsid w:val="004D4151"/>
    <w:rsid w:val="004D6338"/>
    <w:rsid w:val="004D7508"/>
    <w:rsid w:val="004E39B4"/>
    <w:rsid w:val="004E6090"/>
    <w:rsid w:val="004E75D3"/>
    <w:rsid w:val="004F09FC"/>
    <w:rsid w:val="004F60C2"/>
    <w:rsid w:val="004F6EFF"/>
    <w:rsid w:val="00501742"/>
    <w:rsid w:val="00504641"/>
    <w:rsid w:val="005058D8"/>
    <w:rsid w:val="0051537E"/>
    <w:rsid w:val="005158AB"/>
    <w:rsid w:val="00523E51"/>
    <w:rsid w:val="005277DD"/>
    <w:rsid w:val="0052787B"/>
    <w:rsid w:val="00530813"/>
    <w:rsid w:val="00531FEE"/>
    <w:rsid w:val="00535CE3"/>
    <w:rsid w:val="00540502"/>
    <w:rsid w:val="00540A1B"/>
    <w:rsid w:val="0054632E"/>
    <w:rsid w:val="00550042"/>
    <w:rsid w:val="005503E1"/>
    <w:rsid w:val="005521C8"/>
    <w:rsid w:val="0055419B"/>
    <w:rsid w:val="0055511B"/>
    <w:rsid w:val="005609B1"/>
    <w:rsid w:val="00561A8D"/>
    <w:rsid w:val="00570FA8"/>
    <w:rsid w:val="0057411D"/>
    <w:rsid w:val="0057499A"/>
    <w:rsid w:val="00577B1E"/>
    <w:rsid w:val="00581414"/>
    <w:rsid w:val="00581D10"/>
    <w:rsid w:val="00585817"/>
    <w:rsid w:val="00585C0B"/>
    <w:rsid w:val="0058654A"/>
    <w:rsid w:val="00586A39"/>
    <w:rsid w:val="00586A82"/>
    <w:rsid w:val="005878B7"/>
    <w:rsid w:val="005906A8"/>
    <w:rsid w:val="005906F7"/>
    <w:rsid w:val="00592435"/>
    <w:rsid w:val="005928AC"/>
    <w:rsid w:val="00595DC0"/>
    <w:rsid w:val="0059651E"/>
    <w:rsid w:val="00596AA1"/>
    <w:rsid w:val="005A082A"/>
    <w:rsid w:val="005A13E1"/>
    <w:rsid w:val="005C1A31"/>
    <w:rsid w:val="005C4575"/>
    <w:rsid w:val="005C52CE"/>
    <w:rsid w:val="005C7306"/>
    <w:rsid w:val="005D46DC"/>
    <w:rsid w:val="005D5D40"/>
    <w:rsid w:val="005E3E42"/>
    <w:rsid w:val="005E54D0"/>
    <w:rsid w:val="005E6A61"/>
    <w:rsid w:val="005F0155"/>
    <w:rsid w:val="005F21CB"/>
    <w:rsid w:val="005F2B3E"/>
    <w:rsid w:val="005F4523"/>
    <w:rsid w:val="005F628D"/>
    <w:rsid w:val="00600A1D"/>
    <w:rsid w:val="006058CD"/>
    <w:rsid w:val="00613771"/>
    <w:rsid w:val="006138D0"/>
    <w:rsid w:val="00623158"/>
    <w:rsid w:val="00637637"/>
    <w:rsid w:val="00637F1C"/>
    <w:rsid w:val="00640B31"/>
    <w:rsid w:val="00640E64"/>
    <w:rsid w:val="00642DA9"/>
    <w:rsid w:val="00645123"/>
    <w:rsid w:val="00646B5A"/>
    <w:rsid w:val="00651B49"/>
    <w:rsid w:val="00651B7D"/>
    <w:rsid w:val="0065325D"/>
    <w:rsid w:val="006629CF"/>
    <w:rsid w:val="00664197"/>
    <w:rsid w:val="006642B6"/>
    <w:rsid w:val="00666C71"/>
    <w:rsid w:val="006701D9"/>
    <w:rsid w:val="0067144D"/>
    <w:rsid w:val="006778CA"/>
    <w:rsid w:val="00680F9B"/>
    <w:rsid w:val="00684286"/>
    <w:rsid w:val="00690F8F"/>
    <w:rsid w:val="00693F12"/>
    <w:rsid w:val="00696872"/>
    <w:rsid w:val="00697F4E"/>
    <w:rsid w:val="006A6818"/>
    <w:rsid w:val="006B1A93"/>
    <w:rsid w:val="006B324E"/>
    <w:rsid w:val="006B45EB"/>
    <w:rsid w:val="006B5FB4"/>
    <w:rsid w:val="006B6DDD"/>
    <w:rsid w:val="006C570E"/>
    <w:rsid w:val="006C72CA"/>
    <w:rsid w:val="006D0581"/>
    <w:rsid w:val="006D0EC9"/>
    <w:rsid w:val="006D22A2"/>
    <w:rsid w:val="006D310D"/>
    <w:rsid w:val="006E1616"/>
    <w:rsid w:val="006F38DD"/>
    <w:rsid w:val="006F3A2A"/>
    <w:rsid w:val="006F6B11"/>
    <w:rsid w:val="006F7343"/>
    <w:rsid w:val="006F79BF"/>
    <w:rsid w:val="007038F5"/>
    <w:rsid w:val="00706C2F"/>
    <w:rsid w:val="00711822"/>
    <w:rsid w:val="00713C6B"/>
    <w:rsid w:val="007165A7"/>
    <w:rsid w:val="00724297"/>
    <w:rsid w:val="00724ED8"/>
    <w:rsid w:val="00725386"/>
    <w:rsid w:val="00730AE1"/>
    <w:rsid w:val="00736D5E"/>
    <w:rsid w:val="00744579"/>
    <w:rsid w:val="00744CEC"/>
    <w:rsid w:val="007450DD"/>
    <w:rsid w:val="00747B15"/>
    <w:rsid w:val="007506B0"/>
    <w:rsid w:val="00750DBD"/>
    <w:rsid w:val="00750DE0"/>
    <w:rsid w:val="0075337D"/>
    <w:rsid w:val="007533AF"/>
    <w:rsid w:val="007533CF"/>
    <w:rsid w:val="00755C65"/>
    <w:rsid w:val="00766E94"/>
    <w:rsid w:val="007726CA"/>
    <w:rsid w:val="00773729"/>
    <w:rsid w:val="00774BAD"/>
    <w:rsid w:val="00775DCC"/>
    <w:rsid w:val="00776D68"/>
    <w:rsid w:val="00781175"/>
    <w:rsid w:val="00787C51"/>
    <w:rsid w:val="0079038E"/>
    <w:rsid w:val="00792B68"/>
    <w:rsid w:val="00796735"/>
    <w:rsid w:val="007A0271"/>
    <w:rsid w:val="007A21B7"/>
    <w:rsid w:val="007A26A5"/>
    <w:rsid w:val="007A66AA"/>
    <w:rsid w:val="007B1C3C"/>
    <w:rsid w:val="007B2EC6"/>
    <w:rsid w:val="007B2F8E"/>
    <w:rsid w:val="007B7668"/>
    <w:rsid w:val="007C00A6"/>
    <w:rsid w:val="007C2DC8"/>
    <w:rsid w:val="007C5D20"/>
    <w:rsid w:val="007C7356"/>
    <w:rsid w:val="007D3B76"/>
    <w:rsid w:val="007D3DF1"/>
    <w:rsid w:val="007D787E"/>
    <w:rsid w:val="007E052E"/>
    <w:rsid w:val="007E5DB0"/>
    <w:rsid w:val="007E76DF"/>
    <w:rsid w:val="007E7733"/>
    <w:rsid w:val="007F2AD7"/>
    <w:rsid w:val="007F5EF2"/>
    <w:rsid w:val="008006B7"/>
    <w:rsid w:val="0080152D"/>
    <w:rsid w:val="00802A69"/>
    <w:rsid w:val="00802BDD"/>
    <w:rsid w:val="008056A9"/>
    <w:rsid w:val="008061B5"/>
    <w:rsid w:val="00806B33"/>
    <w:rsid w:val="00807189"/>
    <w:rsid w:val="00811130"/>
    <w:rsid w:val="00812EE7"/>
    <w:rsid w:val="00815526"/>
    <w:rsid w:val="00815C60"/>
    <w:rsid w:val="008168C7"/>
    <w:rsid w:val="0081710A"/>
    <w:rsid w:val="00817C3B"/>
    <w:rsid w:val="00821025"/>
    <w:rsid w:val="00824341"/>
    <w:rsid w:val="008243A8"/>
    <w:rsid w:val="00824B23"/>
    <w:rsid w:val="0082579F"/>
    <w:rsid w:val="00825D96"/>
    <w:rsid w:val="0083034C"/>
    <w:rsid w:val="00832627"/>
    <w:rsid w:val="0083488F"/>
    <w:rsid w:val="00834AE2"/>
    <w:rsid w:val="008368F3"/>
    <w:rsid w:val="00846584"/>
    <w:rsid w:val="008504DA"/>
    <w:rsid w:val="0085092C"/>
    <w:rsid w:val="00852C89"/>
    <w:rsid w:val="008535AA"/>
    <w:rsid w:val="00854AE4"/>
    <w:rsid w:val="00856A9B"/>
    <w:rsid w:val="00857B1B"/>
    <w:rsid w:val="008606C0"/>
    <w:rsid w:val="00860A94"/>
    <w:rsid w:val="008612C6"/>
    <w:rsid w:val="008648D8"/>
    <w:rsid w:val="00864BDC"/>
    <w:rsid w:val="008670A5"/>
    <w:rsid w:val="0086726E"/>
    <w:rsid w:val="0087447C"/>
    <w:rsid w:val="00874E6B"/>
    <w:rsid w:val="00876961"/>
    <w:rsid w:val="00881774"/>
    <w:rsid w:val="00887C54"/>
    <w:rsid w:val="00891AC8"/>
    <w:rsid w:val="0089291D"/>
    <w:rsid w:val="008936D2"/>
    <w:rsid w:val="00893DCA"/>
    <w:rsid w:val="00894E99"/>
    <w:rsid w:val="00895CF6"/>
    <w:rsid w:val="008A0EEE"/>
    <w:rsid w:val="008A2570"/>
    <w:rsid w:val="008A2A1C"/>
    <w:rsid w:val="008A565E"/>
    <w:rsid w:val="008A61B1"/>
    <w:rsid w:val="008A653C"/>
    <w:rsid w:val="008A6637"/>
    <w:rsid w:val="008B3D14"/>
    <w:rsid w:val="008B5AB0"/>
    <w:rsid w:val="008B6BDA"/>
    <w:rsid w:val="008B7C45"/>
    <w:rsid w:val="008C02D7"/>
    <w:rsid w:val="008C0969"/>
    <w:rsid w:val="008C3115"/>
    <w:rsid w:val="008D1B6B"/>
    <w:rsid w:val="008D383E"/>
    <w:rsid w:val="008D609C"/>
    <w:rsid w:val="008D68E8"/>
    <w:rsid w:val="008E05E3"/>
    <w:rsid w:val="008E2624"/>
    <w:rsid w:val="008E29EB"/>
    <w:rsid w:val="008E40D2"/>
    <w:rsid w:val="008E7089"/>
    <w:rsid w:val="008F209E"/>
    <w:rsid w:val="008F445A"/>
    <w:rsid w:val="008F5714"/>
    <w:rsid w:val="008F5B76"/>
    <w:rsid w:val="008F72AB"/>
    <w:rsid w:val="008F7550"/>
    <w:rsid w:val="00900E22"/>
    <w:rsid w:val="0090356F"/>
    <w:rsid w:val="009056A8"/>
    <w:rsid w:val="00912C73"/>
    <w:rsid w:val="009146DA"/>
    <w:rsid w:val="00914EC9"/>
    <w:rsid w:val="0091627F"/>
    <w:rsid w:val="0091678D"/>
    <w:rsid w:val="00917320"/>
    <w:rsid w:val="00922207"/>
    <w:rsid w:val="00922C72"/>
    <w:rsid w:val="00925294"/>
    <w:rsid w:val="00925CDC"/>
    <w:rsid w:val="00931E6D"/>
    <w:rsid w:val="00932D72"/>
    <w:rsid w:val="00933F28"/>
    <w:rsid w:val="00934ADD"/>
    <w:rsid w:val="00940493"/>
    <w:rsid w:val="009417F9"/>
    <w:rsid w:val="00942409"/>
    <w:rsid w:val="0094478A"/>
    <w:rsid w:val="00944AC1"/>
    <w:rsid w:val="00945930"/>
    <w:rsid w:val="00950E18"/>
    <w:rsid w:val="009522C4"/>
    <w:rsid w:val="009528EB"/>
    <w:rsid w:val="00953053"/>
    <w:rsid w:val="009533CC"/>
    <w:rsid w:val="00953E1C"/>
    <w:rsid w:val="009578F1"/>
    <w:rsid w:val="00966212"/>
    <w:rsid w:val="00971DD3"/>
    <w:rsid w:val="00972138"/>
    <w:rsid w:val="00976E3F"/>
    <w:rsid w:val="00977EA1"/>
    <w:rsid w:val="009800F2"/>
    <w:rsid w:val="0098177B"/>
    <w:rsid w:val="0098714F"/>
    <w:rsid w:val="0098781B"/>
    <w:rsid w:val="00990982"/>
    <w:rsid w:val="00991D2E"/>
    <w:rsid w:val="0099270A"/>
    <w:rsid w:val="00993A09"/>
    <w:rsid w:val="00994105"/>
    <w:rsid w:val="00994F37"/>
    <w:rsid w:val="00995700"/>
    <w:rsid w:val="009966AE"/>
    <w:rsid w:val="00996E8E"/>
    <w:rsid w:val="009A18F2"/>
    <w:rsid w:val="009A4238"/>
    <w:rsid w:val="009A4BB8"/>
    <w:rsid w:val="009A6928"/>
    <w:rsid w:val="009B04BF"/>
    <w:rsid w:val="009B1CE7"/>
    <w:rsid w:val="009B5471"/>
    <w:rsid w:val="009C0C17"/>
    <w:rsid w:val="009C7912"/>
    <w:rsid w:val="009D291E"/>
    <w:rsid w:val="009D385D"/>
    <w:rsid w:val="009D517B"/>
    <w:rsid w:val="009D6091"/>
    <w:rsid w:val="009D6120"/>
    <w:rsid w:val="009D654C"/>
    <w:rsid w:val="009D78D3"/>
    <w:rsid w:val="009D7D2E"/>
    <w:rsid w:val="009E27F3"/>
    <w:rsid w:val="009E5763"/>
    <w:rsid w:val="009F447A"/>
    <w:rsid w:val="009F764E"/>
    <w:rsid w:val="00A00F73"/>
    <w:rsid w:val="00A01CE2"/>
    <w:rsid w:val="00A04FA0"/>
    <w:rsid w:val="00A13C4D"/>
    <w:rsid w:val="00A14ABD"/>
    <w:rsid w:val="00A15D52"/>
    <w:rsid w:val="00A219A1"/>
    <w:rsid w:val="00A22D49"/>
    <w:rsid w:val="00A235F5"/>
    <w:rsid w:val="00A31324"/>
    <w:rsid w:val="00A3365F"/>
    <w:rsid w:val="00A34DA0"/>
    <w:rsid w:val="00A351D1"/>
    <w:rsid w:val="00A35F4D"/>
    <w:rsid w:val="00A3670F"/>
    <w:rsid w:val="00A36CB9"/>
    <w:rsid w:val="00A442BC"/>
    <w:rsid w:val="00A4560C"/>
    <w:rsid w:val="00A51171"/>
    <w:rsid w:val="00A54E23"/>
    <w:rsid w:val="00A606BF"/>
    <w:rsid w:val="00A6489A"/>
    <w:rsid w:val="00A66C6A"/>
    <w:rsid w:val="00A71262"/>
    <w:rsid w:val="00A72668"/>
    <w:rsid w:val="00A7328D"/>
    <w:rsid w:val="00A74812"/>
    <w:rsid w:val="00A74B48"/>
    <w:rsid w:val="00A754A0"/>
    <w:rsid w:val="00A77499"/>
    <w:rsid w:val="00A822A3"/>
    <w:rsid w:val="00A85B9B"/>
    <w:rsid w:val="00A86920"/>
    <w:rsid w:val="00A90719"/>
    <w:rsid w:val="00A91FEE"/>
    <w:rsid w:val="00A93BCC"/>
    <w:rsid w:val="00A97E02"/>
    <w:rsid w:val="00AA4AF4"/>
    <w:rsid w:val="00AA7107"/>
    <w:rsid w:val="00AB13BF"/>
    <w:rsid w:val="00AB35AD"/>
    <w:rsid w:val="00AB38A3"/>
    <w:rsid w:val="00AB3A95"/>
    <w:rsid w:val="00AB5A50"/>
    <w:rsid w:val="00AB6568"/>
    <w:rsid w:val="00AB65AF"/>
    <w:rsid w:val="00AB76DE"/>
    <w:rsid w:val="00AC2419"/>
    <w:rsid w:val="00AC78C6"/>
    <w:rsid w:val="00AD03B7"/>
    <w:rsid w:val="00AD0EC4"/>
    <w:rsid w:val="00AE51CD"/>
    <w:rsid w:val="00AE5B56"/>
    <w:rsid w:val="00AE657C"/>
    <w:rsid w:val="00AE775E"/>
    <w:rsid w:val="00AE7E11"/>
    <w:rsid w:val="00AF26D9"/>
    <w:rsid w:val="00AF52CD"/>
    <w:rsid w:val="00AF54FA"/>
    <w:rsid w:val="00AF583A"/>
    <w:rsid w:val="00AF64CD"/>
    <w:rsid w:val="00B002FC"/>
    <w:rsid w:val="00B02225"/>
    <w:rsid w:val="00B05D1B"/>
    <w:rsid w:val="00B06594"/>
    <w:rsid w:val="00B10AF5"/>
    <w:rsid w:val="00B12C04"/>
    <w:rsid w:val="00B13853"/>
    <w:rsid w:val="00B1451B"/>
    <w:rsid w:val="00B169E3"/>
    <w:rsid w:val="00B171AB"/>
    <w:rsid w:val="00B22E6C"/>
    <w:rsid w:val="00B2759F"/>
    <w:rsid w:val="00B27F29"/>
    <w:rsid w:val="00B30648"/>
    <w:rsid w:val="00B326E9"/>
    <w:rsid w:val="00B34F25"/>
    <w:rsid w:val="00B37803"/>
    <w:rsid w:val="00B424EB"/>
    <w:rsid w:val="00B42A3F"/>
    <w:rsid w:val="00B44A64"/>
    <w:rsid w:val="00B53F85"/>
    <w:rsid w:val="00B55E2B"/>
    <w:rsid w:val="00B61F89"/>
    <w:rsid w:val="00B62B4E"/>
    <w:rsid w:val="00B71E7D"/>
    <w:rsid w:val="00B75F52"/>
    <w:rsid w:val="00B825A7"/>
    <w:rsid w:val="00B841D4"/>
    <w:rsid w:val="00B86006"/>
    <w:rsid w:val="00B92AE2"/>
    <w:rsid w:val="00B93703"/>
    <w:rsid w:val="00B96A01"/>
    <w:rsid w:val="00BA4122"/>
    <w:rsid w:val="00BA4EF0"/>
    <w:rsid w:val="00BA567A"/>
    <w:rsid w:val="00BA5FCA"/>
    <w:rsid w:val="00BB191B"/>
    <w:rsid w:val="00BB240F"/>
    <w:rsid w:val="00BB4C32"/>
    <w:rsid w:val="00BB7C36"/>
    <w:rsid w:val="00BC39D1"/>
    <w:rsid w:val="00BC6455"/>
    <w:rsid w:val="00BD008D"/>
    <w:rsid w:val="00BD0D0D"/>
    <w:rsid w:val="00BE37B8"/>
    <w:rsid w:val="00BE6D77"/>
    <w:rsid w:val="00BE7CFF"/>
    <w:rsid w:val="00BF0D28"/>
    <w:rsid w:val="00BF2F89"/>
    <w:rsid w:val="00BF48A2"/>
    <w:rsid w:val="00BF5915"/>
    <w:rsid w:val="00BF7B07"/>
    <w:rsid w:val="00C00627"/>
    <w:rsid w:val="00C02FEE"/>
    <w:rsid w:val="00C056D7"/>
    <w:rsid w:val="00C11A29"/>
    <w:rsid w:val="00C14448"/>
    <w:rsid w:val="00C150BE"/>
    <w:rsid w:val="00C16109"/>
    <w:rsid w:val="00C17BD4"/>
    <w:rsid w:val="00C20065"/>
    <w:rsid w:val="00C205C0"/>
    <w:rsid w:val="00C222FB"/>
    <w:rsid w:val="00C2287C"/>
    <w:rsid w:val="00C27A76"/>
    <w:rsid w:val="00C323AA"/>
    <w:rsid w:val="00C327BE"/>
    <w:rsid w:val="00C343A2"/>
    <w:rsid w:val="00C35799"/>
    <w:rsid w:val="00C42ED9"/>
    <w:rsid w:val="00C44DCA"/>
    <w:rsid w:val="00C46072"/>
    <w:rsid w:val="00C51014"/>
    <w:rsid w:val="00C5450F"/>
    <w:rsid w:val="00C5689D"/>
    <w:rsid w:val="00C64E11"/>
    <w:rsid w:val="00C65845"/>
    <w:rsid w:val="00C6627A"/>
    <w:rsid w:val="00C71C05"/>
    <w:rsid w:val="00C72E58"/>
    <w:rsid w:val="00C73111"/>
    <w:rsid w:val="00C761C4"/>
    <w:rsid w:val="00C76C5E"/>
    <w:rsid w:val="00C77E70"/>
    <w:rsid w:val="00C77F23"/>
    <w:rsid w:val="00C86487"/>
    <w:rsid w:val="00C965A8"/>
    <w:rsid w:val="00C96B5B"/>
    <w:rsid w:val="00CA2CE1"/>
    <w:rsid w:val="00CA2D4D"/>
    <w:rsid w:val="00CA33F8"/>
    <w:rsid w:val="00CA6F4C"/>
    <w:rsid w:val="00CA714E"/>
    <w:rsid w:val="00CB10BB"/>
    <w:rsid w:val="00CB1C5D"/>
    <w:rsid w:val="00CB7296"/>
    <w:rsid w:val="00CC04ED"/>
    <w:rsid w:val="00CC3812"/>
    <w:rsid w:val="00CC5595"/>
    <w:rsid w:val="00CC5A30"/>
    <w:rsid w:val="00CD4A52"/>
    <w:rsid w:val="00CD4E05"/>
    <w:rsid w:val="00CD54E9"/>
    <w:rsid w:val="00CD64E7"/>
    <w:rsid w:val="00CD75BB"/>
    <w:rsid w:val="00CE0039"/>
    <w:rsid w:val="00CE0CB3"/>
    <w:rsid w:val="00CE13FE"/>
    <w:rsid w:val="00CE2302"/>
    <w:rsid w:val="00CE285E"/>
    <w:rsid w:val="00CE37D6"/>
    <w:rsid w:val="00CE3CDD"/>
    <w:rsid w:val="00CE3D84"/>
    <w:rsid w:val="00CE3E5E"/>
    <w:rsid w:val="00CE423D"/>
    <w:rsid w:val="00CE566D"/>
    <w:rsid w:val="00CE6A2E"/>
    <w:rsid w:val="00CF0155"/>
    <w:rsid w:val="00CF071A"/>
    <w:rsid w:val="00CF3B96"/>
    <w:rsid w:val="00CF5469"/>
    <w:rsid w:val="00CF6128"/>
    <w:rsid w:val="00D00B82"/>
    <w:rsid w:val="00D00D39"/>
    <w:rsid w:val="00D01111"/>
    <w:rsid w:val="00D015AA"/>
    <w:rsid w:val="00D016DA"/>
    <w:rsid w:val="00D02E64"/>
    <w:rsid w:val="00D040D3"/>
    <w:rsid w:val="00D06BB3"/>
    <w:rsid w:val="00D078A2"/>
    <w:rsid w:val="00D1364F"/>
    <w:rsid w:val="00D14A8E"/>
    <w:rsid w:val="00D1591E"/>
    <w:rsid w:val="00D168FA"/>
    <w:rsid w:val="00D248FF"/>
    <w:rsid w:val="00D26ED1"/>
    <w:rsid w:val="00D31111"/>
    <w:rsid w:val="00D31E44"/>
    <w:rsid w:val="00D33FBE"/>
    <w:rsid w:val="00D350F2"/>
    <w:rsid w:val="00D40B19"/>
    <w:rsid w:val="00D42E1F"/>
    <w:rsid w:val="00D4383C"/>
    <w:rsid w:val="00D45FB2"/>
    <w:rsid w:val="00D47E9E"/>
    <w:rsid w:val="00D51B91"/>
    <w:rsid w:val="00D63DA3"/>
    <w:rsid w:val="00D656CA"/>
    <w:rsid w:val="00D670C4"/>
    <w:rsid w:val="00D706D1"/>
    <w:rsid w:val="00D7163A"/>
    <w:rsid w:val="00D7259B"/>
    <w:rsid w:val="00D733D2"/>
    <w:rsid w:val="00D755DA"/>
    <w:rsid w:val="00D76D52"/>
    <w:rsid w:val="00D7797A"/>
    <w:rsid w:val="00D86520"/>
    <w:rsid w:val="00D87892"/>
    <w:rsid w:val="00D9153E"/>
    <w:rsid w:val="00D925FB"/>
    <w:rsid w:val="00D93B98"/>
    <w:rsid w:val="00D95FBD"/>
    <w:rsid w:val="00DA47F5"/>
    <w:rsid w:val="00DB0741"/>
    <w:rsid w:val="00DB2665"/>
    <w:rsid w:val="00DB2FD3"/>
    <w:rsid w:val="00DB325B"/>
    <w:rsid w:val="00DC06EB"/>
    <w:rsid w:val="00DC0B29"/>
    <w:rsid w:val="00DC58C5"/>
    <w:rsid w:val="00DC7A54"/>
    <w:rsid w:val="00DC7CF1"/>
    <w:rsid w:val="00DD231C"/>
    <w:rsid w:val="00DD2EE4"/>
    <w:rsid w:val="00DD760F"/>
    <w:rsid w:val="00DE57F9"/>
    <w:rsid w:val="00DE6EF8"/>
    <w:rsid w:val="00DE7878"/>
    <w:rsid w:val="00DF0B09"/>
    <w:rsid w:val="00DF232D"/>
    <w:rsid w:val="00DF5D9E"/>
    <w:rsid w:val="00DF614E"/>
    <w:rsid w:val="00DF7FD3"/>
    <w:rsid w:val="00E00CE3"/>
    <w:rsid w:val="00E01116"/>
    <w:rsid w:val="00E01B09"/>
    <w:rsid w:val="00E0277D"/>
    <w:rsid w:val="00E02A9D"/>
    <w:rsid w:val="00E02B98"/>
    <w:rsid w:val="00E043A5"/>
    <w:rsid w:val="00E05056"/>
    <w:rsid w:val="00E061AB"/>
    <w:rsid w:val="00E104D8"/>
    <w:rsid w:val="00E106CC"/>
    <w:rsid w:val="00E10F8B"/>
    <w:rsid w:val="00E112D0"/>
    <w:rsid w:val="00E12F5A"/>
    <w:rsid w:val="00E16594"/>
    <w:rsid w:val="00E20C19"/>
    <w:rsid w:val="00E30B96"/>
    <w:rsid w:val="00E31726"/>
    <w:rsid w:val="00E318D1"/>
    <w:rsid w:val="00E31932"/>
    <w:rsid w:val="00E344CB"/>
    <w:rsid w:val="00E354B9"/>
    <w:rsid w:val="00E411BF"/>
    <w:rsid w:val="00E52C11"/>
    <w:rsid w:val="00E5339D"/>
    <w:rsid w:val="00E549A1"/>
    <w:rsid w:val="00E54FE8"/>
    <w:rsid w:val="00E64CBD"/>
    <w:rsid w:val="00E671FF"/>
    <w:rsid w:val="00E6766A"/>
    <w:rsid w:val="00E71627"/>
    <w:rsid w:val="00E72759"/>
    <w:rsid w:val="00E72E1E"/>
    <w:rsid w:val="00E742AA"/>
    <w:rsid w:val="00E752E6"/>
    <w:rsid w:val="00E77567"/>
    <w:rsid w:val="00E77A95"/>
    <w:rsid w:val="00E82D88"/>
    <w:rsid w:val="00E864CC"/>
    <w:rsid w:val="00E870FA"/>
    <w:rsid w:val="00E91D85"/>
    <w:rsid w:val="00E93071"/>
    <w:rsid w:val="00E945D7"/>
    <w:rsid w:val="00E96604"/>
    <w:rsid w:val="00E96747"/>
    <w:rsid w:val="00E97A06"/>
    <w:rsid w:val="00E97C4C"/>
    <w:rsid w:val="00EA2DAC"/>
    <w:rsid w:val="00EA6FF0"/>
    <w:rsid w:val="00EB3404"/>
    <w:rsid w:val="00EB7E1D"/>
    <w:rsid w:val="00EC0E3A"/>
    <w:rsid w:val="00EC3380"/>
    <w:rsid w:val="00EC3C35"/>
    <w:rsid w:val="00EC6D37"/>
    <w:rsid w:val="00EC75DE"/>
    <w:rsid w:val="00ED03FB"/>
    <w:rsid w:val="00ED0CBE"/>
    <w:rsid w:val="00ED1E31"/>
    <w:rsid w:val="00ED65A8"/>
    <w:rsid w:val="00EE18B2"/>
    <w:rsid w:val="00EE259E"/>
    <w:rsid w:val="00EE4E0A"/>
    <w:rsid w:val="00EE557F"/>
    <w:rsid w:val="00EE5AD3"/>
    <w:rsid w:val="00EE62BE"/>
    <w:rsid w:val="00EE73BC"/>
    <w:rsid w:val="00EE75AA"/>
    <w:rsid w:val="00EE7E26"/>
    <w:rsid w:val="00EF029F"/>
    <w:rsid w:val="00EF2E5F"/>
    <w:rsid w:val="00EF5893"/>
    <w:rsid w:val="00EF7005"/>
    <w:rsid w:val="00EF7258"/>
    <w:rsid w:val="00EF7DF1"/>
    <w:rsid w:val="00F0172C"/>
    <w:rsid w:val="00F04FA3"/>
    <w:rsid w:val="00F10019"/>
    <w:rsid w:val="00F126A2"/>
    <w:rsid w:val="00F228E3"/>
    <w:rsid w:val="00F22DC5"/>
    <w:rsid w:val="00F23D8B"/>
    <w:rsid w:val="00F27EFD"/>
    <w:rsid w:val="00F30DDF"/>
    <w:rsid w:val="00F352DA"/>
    <w:rsid w:val="00F3770C"/>
    <w:rsid w:val="00F40B84"/>
    <w:rsid w:val="00F43870"/>
    <w:rsid w:val="00F438DE"/>
    <w:rsid w:val="00F44FA8"/>
    <w:rsid w:val="00F45410"/>
    <w:rsid w:val="00F45E5D"/>
    <w:rsid w:val="00F45F36"/>
    <w:rsid w:val="00F526D1"/>
    <w:rsid w:val="00F53B8C"/>
    <w:rsid w:val="00F564A8"/>
    <w:rsid w:val="00F56F07"/>
    <w:rsid w:val="00F61EC3"/>
    <w:rsid w:val="00F71227"/>
    <w:rsid w:val="00F71ADB"/>
    <w:rsid w:val="00F73B78"/>
    <w:rsid w:val="00F73F9D"/>
    <w:rsid w:val="00F75001"/>
    <w:rsid w:val="00F77C26"/>
    <w:rsid w:val="00F823CC"/>
    <w:rsid w:val="00F8285F"/>
    <w:rsid w:val="00F830C5"/>
    <w:rsid w:val="00F83920"/>
    <w:rsid w:val="00F847DF"/>
    <w:rsid w:val="00F85007"/>
    <w:rsid w:val="00F93FBB"/>
    <w:rsid w:val="00F9477B"/>
    <w:rsid w:val="00F9688B"/>
    <w:rsid w:val="00F9703C"/>
    <w:rsid w:val="00FA1991"/>
    <w:rsid w:val="00FA3C34"/>
    <w:rsid w:val="00FA5D5E"/>
    <w:rsid w:val="00FB2C81"/>
    <w:rsid w:val="00FB30C2"/>
    <w:rsid w:val="00FC13E8"/>
    <w:rsid w:val="00FC2DAE"/>
    <w:rsid w:val="00FC3530"/>
    <w:rsid w:val="00FD0A2F"/>
    <w:rsid w:val="00FD265D"/>
    <w:rsid w:val="00FD3ED8"/>
    <w:rsid w:val="00FD4138"/>
    <w:rsid w:val="00FD53B2"/>
    <w:rsid w:val="00FD5645"/>
    <w:rsid w:val="00FE41B6"/>
    <w:rsid w:val="00FE7E16"/>
    <w:rsid w:val="00FF00DB"/>
    <w:rsid w:val="00FF1945"/>
    <w:rsid w:val="00FF522B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544450"/>
  <w15:chartTrackingRefBased/>
  <w15:docId w15:val="{4C41B393-EE41-4782-85F0-F03D7C1B5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690F8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E62BE"/>
    <w:pPr>
      <w:keepNext/>
      <w:spacing w:before="120" w:after="60"/>
      <w:jc w:val="center"/>
      <w:outlineLvl w:val="0"/>
    </w:pPr>
    <w:rPr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1B39B7"/>
    <w:pPr>
      <w:keepNext/>
      <w:numPr>
        <w:ilvl w:val="1"/>
        <w:numId w:val="3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1B39B7"/>
    <w:pPr>
      <w:keepNext/>
      <w:numPr>
        <w:ilvl w:val="2"/>
        <w:numId w:val="3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B39B7"/>
    <w:pPr>
      <w:keepNext/>
      <w:numPr>
        <w:ilvl w:val="3"/>
        <w:numId w:val="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B39B7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9B7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B39B7"/>
    <w:pPr>
      <w:numPr>
        <w:ilvl w:val="6"/>
        <w:numId w:val="3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qFormat/>
    <w:rsid w:val="001B39B7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qFormat/>
    <w:rsid w:val="001B39B7"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544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15445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54454"/>
  </w:style>
  <w:style w:type="paragraph" w:styleId="Header">
    <w:name w:val="header"/>
    <w:basedOn w:val="Normal"/>
    <w:link w:val="HeaderChar"/>
    <w:uiPriority w:val="99"/>
    <w:rsid w:val="00154454"/>
    <w:pPr>
      <w:tabs>
        <w:tab w:val="center" w:pos="4320"/>
        <w:tab w:val="right" w:pos="8640"/>
      </w:tabs>
    </w:pPr>
  </w:style>
  <w:style w:type="numbering" w:customStyle="1" w:styleId="SGOutline">
    <w:name w:val="SG Outline"/>
    <w:basedOn w:val="SGNotes"/>
    <w:rsid w:val="00154454"/>
    <w:pPr>
      <w:numPr>
        <w:numId w:val="2"/>
      </w:numPr>
    </w:pPr>
  </w:style>
  <w:style w:type="numbering" w:customStyle="1" w:styleId="SGNotes">
    <w:name w:val="SG Notes"/>
    <w:rsid w:val="00154454"/>
    <w:pPr>
      <w:numPr>
        <w:numId w:val="2"/>
      </w:numPr>
    </w:pPr>
  </w:style>
  <w:style w:type="character" w:styleId="CommentReference">
    <w:name w:val="annotation reference"/>
    <w:uiPriority w:val="99"/>
    <w:rsid w:val="00F352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352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52DA"/>
  </w:style>
  <w:style w:type="paragraph" w:styleId="CommentSubject">
    <w:name w:val="annotation subject"/>
    <w:basedOn w:val="CommentText"/>
    <w:next w:val="CommentText"/>
    <w:link w:val="CommentSubjectChar"/>
    <w:rsid w:val="00F352DA"/>
    <w:rPr>
      <w:b/>
      <w:bCs/>
    </w:rPr>
  </w:style>
  <w:style w:type="character" w:customStyle="1" w:styleId="CommentSubjectChar">
    <w:name w:val="Comment Subject Char"/>
    <w:link w:val="CommentSubject"/>
    <w:rsid w:val="00F352DA"/>
    <w:rPr>
      <w:b/>
      <w:bCs/>
    </w:rPr>
  </w:style>
  <w:style w:type="paragraph" w:styleId="BalloonText">
    <w:name w:val="Balloon Text"/>
    <w:basedOn w:val="Normal"/>
    <w:link w:val="BalloonTextChar"/>
    <w:rsid w:val="00F35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352DA"/>
    <w:rPr>
      <w:rFonts w:ascii="Tahoma" w:hAnsi="Tahoma" w:cs="Tahoma"/>
      <w:sz w:val="16"/>
      <w:szCs w:val="16"/>
    </w:rPr>
  </w:style>
  <w:style w:type="paragraph" w:customStyle="1" w:styleId="MediumList2-Accent41">
    <w:name w:val="Medium List 2 - Accent 41"/>
    <w:basedOn w:val="Normal"/>
    <w:uiPriority w:val="34"/>
    <w:rsid w:val="00690F8F"/>
    <w:pPr>
      <w:ind w:left="720"/>
    </w:pPr>
  </w:style>
  <w:style w:type="paragraph" w:customStyle="1" w:styleId="msolistparagraph0">
    <w:name w:val="msolistparagraph"/>
    <w:basedOn w:val="Normal"/>
    <w:rsid w:val="00FF19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CA2CE1"/>
    <w:rPr>
      <w:sz w:val="24"/>
      <w:szCs w:val="24"/>
    </w:rPr>
  </w:style>
  <w:style w:type="character" w:customStyle="1" w:styleId="Heading1Char">
    <w:name w:val="Heading 1 Char"/>
    <w:link w:val="Heading1"/>
    <w:rsid w:val="00EE62BE"/>
    <w:rPr>
      <w:b/>
      <w:bCs/>
      <w:kern w:val="32"/>
      <w:sz w:val="28"/>
      <w:szCs w:val="32"/>
    </w:rPr>
  </w:style>
  <w:style w:type="character" w:customStyle="1" w:styleId="Heading2Char">
    <w:name w:val="Heading 2 Char"/>
    <w:link w:val="Heading2"/>
    <w:rsid w:val="001B39B7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1B39B7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link w:val="Heading4"/>
    <w:rsid w:val="001B39B7"/>
    <w:rPr>
      <w:rFonts w:ascii="Calibri" w:hAnsi="Calibri"/>
      <w:b/>
      <w:bCs/>
      <w:sz w:val="28"/>
      <w:szCs w:val="28"/>
    </w:rPr>
  </w:style>
  <w:style w:type="character" w:customStyle="1" w:styleId="Heading5Char">
    <w:name w:val="Heading 5 Char"/>
    <w:link w:val="Heading5"/>
    <w:rsid w:val="001B39B7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1B39B7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rsid w:val="001B39B7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rsid w:val="001B39B7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rsid w:val="001B39B7"/>
    <w:rPr>
      <w:rFonts w:ascii="Cambria" w:hAnsi="Cambria"/>
      <w:sz w:val="22"/>
      <w:szCs w:val="22"/>
    </w:rPr>
  </w:style>
  <w:style w:type="character" w:styleId="Hyperlink">
    <w:name w:val="Hyperlink"/>
    <w:uiPriority w:val="99"/>
    <w:rsid w:val="00075ED3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595DC0"/>
    <w:rPr>
      <w:sz w:val="24"/>
      <w:szCs w:val="24"/>
    </w:rPr>
  </w:style>
  <w:style w:type="paragraph" w:customStyle="1" w:styleId="Footer1">
    <w:name w:val="Footer1"/>
    <w:rsid w:val="004134C6"/>
    <w:pPr>
      <w:tabs>
        <w:tab w:val="center" w:pos="4320"/>
        <w:tab w:val="right" w:pos="8640"/>
      </w:tabs>
    </w:pPr>
    <w:rPr>
      <w:rFonts w:eastAsia="ヒラギノ角ゴ Pro W3"/>
      <w:color w:val="000000"/>
      <w:sz w:val="24"/>
    </w:rPr>
  </w:style>
  <w:style w:type="character" w:customStyle="1" w:styleId="MediumGrid2Char">
    <w:name w:val="Medium Grid 2 Char"/>
    <w:link w:val="ColorfulList-Accent2"/>
    <w:uiPriority w:val="1"/>
    <w:rsid w:val="004134C6"/>
    <w:rPr>
      <w:rFonts w:ascii="Calibri" w:eastAsia="MS Mincho" w:hAnsi="Calibri" w:cs="Arial"/>
      <w:sz w:val="22"/>
      <w:szCs w:val="22"/>
      <w:lang w:eastAsia="ja-JP"/>
    </w:rPr>
  </w:style>
  <w:style w:type="table" w:styleId="ColorfulList-Accent2">
    <w:name w:val="Colorful List Accent 2"/>
    <w:basedOn w:val="TableNormal"/>
    <w:link w:val="MediumGrid2Char"/>
    <w:uiPriority w:val="1"/>
    <w:rsid w:val="004134C6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paragraph" w:customStyle="1" w:styleId="PanelHeading">
    <w:name w:val="Panel Heading"/>
    <w:basedOn w:val="Normal"/>
    <w:link w:val="PanelHeadingChar"/>
    <w:rsid w:val="00F30DDF"/>
    <w:pPr>
      <w:tabs>
        <w:tab w:val="left" w:pos="1660"/>
      </w:tabs>
      <w:suppressAutoHyphens/>
      <w:jc w:val="center"/>
    </w:pPr>
    <w:rPr>
      <w:rFonts w:eastAsia="ヒラギノ角ゴ Pro W3"/>
      <w:b/>
      <w:smallCaps/>
      <w:color w:val="943634"/>
      <w:sz w:val="28"/>
      <w:szCs w:val="28"/>
    </w:rPr>
  </w:style>
  <w:style w:type="character" w:customStyle="1" w:styleId="PanelHeadingChar">
    <w:name w:val="Panel Heading Char"/>
    <w:link w:val="PanelHeading"/>
    <w:rsid w:val="00F30DDF"/>
    <w:rPr>
      <w:rFonts w:eastAsia="ヒラギノ角ゴ Pro W3"/>
      <w:b/>
      <w:smallCaps/>
      <w:color w:val="943634"/>
      <w:sz w:val="28"/>
      <w:szCs w:val="28"/>
    </w:rPr>
  </w:style>
  <w:style w:type="paragraph" w:customStyle="1" w:styleId="Body">
    <w:name w:val="Body"/>
    <w:basedOn w:val="Normal"/>
    <w:rsid w:val="00F30DDF"/>
    <w:pPr>
      <w:shd w:val="solid" w:color="FFFFFF" w:fill="auto"/>
      <w:ind w:firstLine="720"/>
    </w:pPr>
    <w:rPr>
      <w:rFonts w:eastAsia="ヒラギノ角ゴ Pro W3"/>
      <w:color w:val="000000"/>
      <w:szCs w:val="32"/>
    </w:rPr>
  </w:style>
  <w:style w:type="paragraph" w:customStyle="1" w:styleId="ColorfulShading-Accent31">
    <w:name w:val="Colorful Shading - Accent 31"/>
    <w:basedOn w:val="Normal"/>
    <w:uiPriority w:val="34"/>
    <w:rsid w:val="00F30DDF"/>
    <w:pPr>
      <w:ind w:left="720"/>
    </w:pPr>
  </w:style>
  <w:style w:type="paragraph" w:styleId="Title">
    <w:name w:val="Title"/>
    <w:basedOn w:val="Normal"/>
    <w:next w:val="Normal"/>
    <w:link w:val="TitleChar"/>
    <w:qFormat/>
    <w:rsid w:val="00DF5D9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DF5D9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AF54FA"/>
    <w:pPr>
      <w:tabs>
        <w:tab w:val="left" w:pos="393"/>
        <w:tab w:val="right" w:leader="dot" w:pos="8630"/>
      </w:tabs>
      <w:spacing w:before="120"/>
    </w:pPr>
    <w:rPr>
      <w:bCs/>
      <w:caps/>
      <w:noProof/>
    </w:rPr>
  </w:style>
  <w:style w:type="paragraph" w:customStyle="1" w:styleId="Title1">
    <w:name w:val="Title1"/>
    <w:basedOn w:val="Title"/>
    <w:link w:val="Title1Char"/>
    <w:qFormat/>
    <w:rsid w:val="001416A8"/>
    <w:rPr>
      <w:sz w:val="28"/>
      <w:szCs w:val="28"/>
    </w:rPr>
  </w:style>
  <w:style w:type="paragraph" w:customStyle="1" w:styleId="Title2">
    <w:name w:val="Title2"/>
    <w:basedOn w:val="Title"/>
    <w:link w:val="Title2Char"/>
    <w:qFormat/>
    <w:rsid w:val="001416A8"/>
    <w:pPr>
      <w:spacing w:before="0" w:after="0"/>
    </w:pPr>
    <w:rPr>
      <w:rFonts w:ascii="Times New Roman" w:hAnsi="Times New Roman"/>
      <w:sz w:val="28"/>
      <w:szCs w:val="28"/>
    </w:rPr>
  </w:style>
  <w:style w:type="character" w:customStyle="1" w:styleId="Title1Char">
    <w:name w:val="Title1 Char"/>
    <w:link w:val="Title1"/>
    <w:rsid w:val="001416A8"/>
    <w:rPr>
      <w:rFonts w:ascii="Cambria" w:hAnsi="Cambria"/>
      <w:b/>
      <w:bCs/>
      <w:kern w:val="28"/>
      <w:sz w:val="28"/>
      <w:szCs w:val="28"/>
    </w:rPr>
  </w:style>
  <w:style w:type="paragraph" w:customStyle="1" w:styleId="Title3">
    <w:name w:val="Title3"/>
    <w:basedOn w:val="Normal"/>
    <w:link w:val="Title3Char"/>
    <w:qFormat/>
    <w:rsid w:val="001416A8"/>
    <w:pPr>
      <w:jc w:val="center"/>
    </w:pPr>
    <w:rPr>
      <w:b/>
      <w:sz w:val="28"/>
      <w:szCs w:val="28"/>
    </w:rPr>
  </w:style>
  <w:style w:type="character" w:customStyle="1" w:styleId="Title2Char">
    <w:name w:val="Title2 Char"/>
    <w:link w:val="Title2"/>
    <w:rsid w:val="001416A8"/>
    <w:rPr>
      <w:b/>
      <w:bCs/>
      <w:kern w:val="28"/>
      <w:sz w:val="28"/>
      <w:szCs w:val="28"/>
    </w:rPr>
  </w:style>
  <w:style w:type="paragraph" w:customStyle="1" w:styleId="Title4">
    <w:name w:val="Title4"/>
    <w:basedOn w:val="Normal"/>
    <w:link w:val="Title4Char"/>
    <w:qFormat/>
    <w:rsid w:val="001416A8"/>
    <w:pPr>
      <w:tabs>
        <w:tab w:val="num" w:pos="720"/>
      </w:tabs>
      <w:jc w:val="center"/>
    </w:pPr>
    <w:rPr>
      <w:b/>
      <w:sz w:val="28"/>
      <w:szCs w:val="28"/>
    </w:rPr>
  </w:style>
  <w:style w:type="character" w:customStyle="1" w:styleId="Title3Char">
    <w:name w:val="Title3 Char"/>
    <w:link w:val="Title3"/>
    <w:rsid w:val="001416A8"/>
    <w:rPr>
      <w:b/>
      <w:sz w:val="28"/>
      <w:szCs w:val="28"/>
    </w:rPr>
  </w:style>
  <w:style w:type="paragraph" w:customStyle="1" w:styleId="Signpost">
    <w:name w:val="Signpost"/>
    <w:basedOn w:val="Normal"/>
    <w:link w:val="SignpostChar"/>
    <w:qFormat/>
    <w:rsid w:val="00945930"/>
    <w:pPr>
      <w:numPr>
        <w:numId w:val="1"/>
      </w:numPr>
    </w:pPr>
    <w:rPr>
      <w:b/>
    </w:rPr>
  </w:style>
  <w:style w:type="character" w:customStyle="1" w:styleId="Title4Char">
    <w:name w:val="Title4 Char"/>
    <w:link w:val="Title4"/>
    <w:rsid w:val="001416A8"/>
    <w:rPr>
      <w:b/>
      <w:sz w:val="28"/>
      <w:szCs w:val="28"/>
    </w:rPr>
  </w:style>
  <w:style w:type="paragraph" w:customStyle="1" w:styleId="Panel">
    <w:name w:val="Panel"/>
    <w:basedOn w:val="Normal"/>
    <w:link w:val="PanelChar"/>
    <w:qFormat/>
    <w:rsid w:val="00945930"/>
    <w:pPr>
      <w:numPr>
        <w:ilvl w:val="1"/>
        <w:numId w:val="1"/>
      </w:numPr>
    </w:pPr>
    <w:rPr>
      <w:b/>
    </w:rPr>
  </w:style>
  <w:style w:type="character" w:customStyle="1" w:styleId="SignpostChar">
    <w:name w:val="Signpost Char"/>
    <w:link w:val="Signpost"/>
    <w:rsid w:val="00945930"/>
    <w:rPr>
      <w:b/>
      <w:sz w:val="24"/>
      <w:szCs w:val="24"/>
    </w:rPr>
  </w:style>
  <w:style w:type="paragraph" w:customStyle="1" w:styleId="Bullet">
    <w:name w:val="Bullet"/>
    <w:basedOn w:val="Normal"/>
    <w:link w:val="BulletChar"/>
    <w:qFormat/>
    <w:rsid w:val="00945930"/>
    <w:pPr>
      <w:numPr>
        <w:ilvl w:val="2"/>
        <w:numId w:val="1"/>
      </w:numPr>
    </w:pPr>
    <w:rPr>
      <w:b/>
    </w:rPr>
  </w:style>
  <w:style w:type="character" w:customStyle="1" w:styleId="PanelChar">
    <w:name w:val="Panel Char"/>
    <w:link w:val="Panel"/>
    <w:rsid w:val="00945930"/>
    <w:rPr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42409"/>
    <w:pPr>
      <w:keepLines/>
      <w:spacing w:before="480" w:after="0" w:line="276" w:lineRule="auto"/>
      <w:outlineLvl w:val="9"/>
    </w:pPr>
    <w:rPr>
      <w:rFonts w:ascii="Calibri" w:eastAsia="MS Gothic" w:hAnsi="Calibri"/>
      <w:color w:val="365F91"/>
      <w:kern w:val="0"/>
      <w:szCs w:val="28"/>
    </w:rPr>
  </w:style>
  <w:style w:type="character" w:customStyle="1" w:styleId="BulletChar">
    <w:name w:val="Bullet Char"/>
    <w:link w:val="Bullet"/>
    <w:rsid w:val="00945930"/>
    <w:rPr>
      <w:b/>
      <w:sz w:val="24"/>
      <w:szCs w:val="24"/>
    </w:rPr>
  </w:style>
  <w:style w:type="paragraph" w:customStyle="1" w:styleId="BulletSG">
    <w:name w:val="Bullet SG"/>
    <w:basedOn w:val="Normal"/>
    <w:link w:val="BulletSGChar"/>
    <w:qFormat/>
    <w:rsid w:val="00942409"/>
    <w:pPr>
      <w:numPr>
        <w:ilvl w:val="2"/>
        <w:numId w:val="4"/>
      </w:numPr>
    </w:pPr>
    <w:rPr>
      <w:rFonts w:eastAsia="MS Mincho"/>
      <w:b/>
    </w:rPr>
  </w:style>
  <w:style w:type="character" w:customStyle="1" w:styleId="BulletSGChar">
    <w:name w:val="Bullet SG Char"/>
    <w:link w:val="BulletSG"/>
    <w:rsid w:val="00942409"/>
    <w:rPr>
      <w:rFonts w:eastAsia="MS Mincho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411587"/>
    <w:pPr>
      <w:tabs>
        <w:tab w:val="left" w:pos="900"/>
        <w:tab w:val="right" w:leader="dot" w:pos="8630"/>
      </w:tabs>
      <w:ind w:left="540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942409"/>
    <w:pPr>
      <w:ind w:left="480"/>
    </w:pPr>
    <w:rPr>
      <w:rFonts w:ascii="Cambria" w:hAnsi="Cambria"/>
      <w:i/>
      <w:sz w:val="22"/>
      <w:szCs w:val="22"/>
    </w:rPr>
  </w:style>
  <w:style w:type="paragraph" w:styleId="TOC4">
    <w:name w:val="toc 4"/>
    <w:basedOn w:val="Normal"/>
    <w:next w:val="Normal"/>
    <w:autoRedefine/>
    <w:uiPriority w:val="39"/>
    <w:rsid w:val="00942409"/>
    <w:pPr>
      <w:ind w:left="720"/>
    </w:pPr>
    <w:rPr>
      <w:rFonts w:ascii="Cambria" w:hAnsi="Cambria"/>
      <w:sz w:val="18"/>
      <w:szCs w:val="18"/>
    </w:rPr>
  </w:style>
  <w:style w:type="paragraph" w:styleId="TOC5">
    <w:name w:val="toc 5"/>
    <w:basedOn w:val="Normal"/>
    <w:next w:val="Normal"/>
    <w:autoRedefine/>
    <w:rsid w:val="00942409"/>
    <w:pPr>
      <w:ind w:left="960"/>
    </w:pPr>
    <w:rPr>
      <w:rFonts w:ascii="Cambria" w:hAnsi="Cambria"/>
      <w:sz w:val="18"/>
      <w:szCs w:val="18"/>
    </w:rPr>
  </w:style>
  <w:style w:type="paragraph" w:styleId="TOC6">
    <w:name w:val="toc 6"/>
    <w:basedOn w:val="Normal"/>
    <w:next w:val="Normal"/>
    <w:autoRedefine/>
    <w:rsid w:val="00942409"/>
    <w:pPr>
      <w:ind w:left="1200"/>
    </w:pPr>
    <w:rPr>
      <w:rFonts w:ascii="Cambria" w:hAnsi="Cambria"/>
      <w:sz w:val="18"/>
      <w:szCs w:val="18"/>
    </w:rPr>
  </w:style>
  <w:style w:type="paragraph" w:styleId="TOC7">
    <w:name w:val="toc 7"/>
    <w:basedOn w:val="Normal"/>
    <w:next w:val="Normal"/>
    <w:autoRedefine/>
    <w:rsid w:val="00942409"/>
    <w:pPr>
      <w:ind w:left="1440"/>
    </w:pPr>
    <w:rPr>
      <w:rFonts w:ascii="Cambria" w:hAnsi="Cambria"/>
      <w:sz w:val="18"/>
      <w:szCs w:val="18"/>
    </w:rPr>
  </w:style>
  <w:style w:type="paragraph" w:styleId="TOC8">
    <w:name w:val="toc 8"/>
    <w:basedOn w:val="Normal"/>
    <w:next w:val="Normal"/>
    <w:autoRedefine/>
    <w:rsid w:val="00942409"/>
    <w:pPr>
      <w:ind w:left="1680"/>
    </w:pPr>
    <w:rPr>
      <w:rFonts w:ascii="Cambria" w:hAnsi="Cambria"/>
      <w:sz w:val="18"/>
      <w:szCs w:val="18"/>
    </w:rPr>
  </w:style>
  <w:style w:type="paragraph" w:styleId="TOC9">
    <w:name w:val="toc 9"/>
    <w:basedOn w:val="Normal"/>
    <w:next w:val="Normal"/>
    <w:autoRedefine/>
    <w:rsid w:val="00942409"/>
    <w:pPr>
      <w:ind w:left="1920"/>
    </w:pPr>
    <w:rPr>
      <w:rFonts w:ascii="Cambria" w:hAnsi="Cambria"/>
      <w:sz w:val="18"/>
      <w:szCs w:val="18"/>
    </w:rPr>
  </w:style>
  <w:style w:type="paragraph" w:styleId="FootnoteText">
    <w:name w:val="footnote text"/>
    <w:basedOn w:val="Normal"/>
    <w:link w:val="FootnoteTextChar"/>
    <w:rsid w:val="00C20065"/>
    <w:rPr>
      <w:sz w:val="20"/>
      <w:szCs w:val="20"/>
    </w:rPr>
  </w:style>
  <w:style w:type="paragraph" w:customStyle="1" w:styleId="Heading">
    <w:name w:val="Heading"/>
    <w:basedOn w:val="Normal"/>
    <w:qFormat/>
    <w:rsid w:val="00C20065"/>
    <w:pPr>
      <w:spacing w:after="120"/>
      <w:jc w:val="center"/>
    </w:pPr>
    <w:rPr>
      <w:b/>
    </w:rPr>
  </w:style>
  <w:style w:type="character" w:customStyle="1" w:styleId="FootnoteTextChar">
    <w:name w:val="Footnote Text Char"/>
    <w:basedOn w:val="DefaultParagraphFont"/>
    <w:link w:val="FootnoteText"/>
    <w:rsid w:val="00C20065"/>
  </w:style>
  <w:style w:type="character" w:customStyle="1" w:styleId="ReviewQuestionChar">
    <w:name w:val="Review Question Char"/>
    <w:link w:val="ReviewQuestion"/>
    <w:locked/>
    <w:rsid w:val="008D383E"/>
    <w:rPr>
      <w:sz w:val="24"/>
      <w:szCs w:val="24"/>
    </w:rPr>
  </w:style>
  <w:style w:type="paragraph" w:customStyle="1" w:styleId="ReviewQuestion">
    <w:name w:val="Review Question"/>
    <w:basedOn w:val="Normal"/>
    <w:link w:val="ReviewQuestionChar"/>
    <w:qFormat/>
    <w:rsid w:val="008D383E"/>
    <w:pPr>
      <w:numPr>
        <w:ilvl w:val="2"/>
        <w:numId w:val="5"/>
      </w:numPr>
    </w:pPr>
  </w:style>
  <w:style w:type="paragraph" w:customStyle="1" w:styleId="Reviewnumbering">
    <w:name w:val="Review numbering"/>
    <w:basedOn w:val="Normal"/>
    <w:link w:val="ReviewnumberingChar"/>
    <w:qFormat/>
    <w:rsid w:val="00CE0CB3"/>
    <w:pPr>
      <w:numPr>
        <w:numId w:val="7"/>
      </w:numPr>
      <w:tabs>
        <w:tab w:val="left" w:pos="360"/>
      </w:tabs>
    </w:pPr>
  </w:style>
  <w:style w:type="character" w:customStyle="1" w:styleId="ReviewnumberingChar">
    <w:name w:val="Review numbering Char"/>
    <w:link w:val="Reviewnumbering"/>
    <w:rsid w:val="00CE0CB3"/>
    <w:rPr>
      <w:sz w:val="24"/>
      <w:szCs w:val="24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586A82"/>
    <w:pPr>
      <w:widowControl w:val="0"/>
      <w:spacing w:after="120"/>
    </w:pPr>
    <w:rPr>
      <w:rFonts w:ascii="Arial" w:eastAsia="Calibri" w:hAnsi="Arial" w:cs="Arial"/>
      <w:color w:val="2C5376"/>
      <w:szCs w:val="22"/>
    </w:rPr>
  </w:style>
  <w:style w:type="character" w:customStyle="1" w:styleId="ReviewStatementtextChar">
    <w:name w:val="Review Statement text Char"/>
    <w:link w:val="ReviewStatementtext"/>
    <w:uiPriority w:val="1"/>
    <w:rsid w:val="00586A82"/>
    <w:rPr>
      <w:rFonts w:ascii="Arial" w:eastAsia="Calibri" w:hAnsi="Arial" w:cs="Arial"/>
      <w:color w:val="2C5376"/>
      <w:sz w:val="24"/>
      <w:szCs w:val="22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586A82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586A82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586A82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</w:rPr>
  </w:style>
  <w:style w:type="character" w:customStyle="1" w:styleId="IndentedMinorHeadingChar">
    <w:name w:val="Indented Minor Heading Char"/>
    <w:link w:val="IndentedMinorHeading"/>
    <w:uiPriority w:val="1"/>
    <w:rsid w:val="00586A82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586A82"/>
    <w:pPr>
      <w:numPr>
        <w:numId w:val="11"/>
      </w:numPr>
      <w:tabs>
        <w:tab w:val="left" w:pos="720"/>
      </w:tabs>
      <w:suppressAutoHyphens/>
      <w:spacing w:after="12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586A82"/>
    <w:pPr>
      <w:numPr>
        <w:numId w:val="12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ReflectQsListChar">
    <w:name w:val="Reflect Qs List Char"/>
    <w:link w:val="ReflectQsList"/>
    <w:uiPriority w:val="1"/>
    <w:rsid w:val="00586A82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586A82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586A82"/>
    <w:pPr>
      <w:widowControl w:val="0"/>
      <w:spacing w:after="120"/>
      <w:ind w:left="360"/>
    </w:pPr>
    <w:rPr>
      <w:rFonts w:ascii="Arial" w:eastAsia="Calibri" w:hAnsi="Arial" w:cs="Arial"/>
      <w:bCs/>
      <w:color w:val="535352"/>
      <w:szCs w:val="22"/>
    </w:rPr>
  </w:style>
  <w:style w:type="character" w:customStyle="1" w:styleId="CaseStudytextChar">
    <w:name w:val="Case Study text Char"/>
    <w:link w:val="CaseStudytext"/>
    <w:uiPriority w:val="1"/>
    <w:rsid w:val="00586A82"/>
    <w:rPr>
      <w:rFonts w:ascii="Arial" w:eastAsia="Calibri" w:hAnsi="Arial" w:cs="Arial"/>
      <w:bCs/>
      <w:color w:val="535352"/>
      <w:sz w:val="24"/>
      <w:szCs w:val="22"/>
    </w:rPr>
  </w:style>
  <w:style w:type="paragraph" w:styleId="List">
    <w:name w:val="List"/>
    <w:basedOn w:val="Normal"/>
    <w:rsid w:val="00586A82"/>
    <w:pPr>
      <w:ind w:left="360" w:hanging="360"/>
      <w:contextualSpacing/>
    </w:pPr>
  </w:style>
  <w:style w:type="paragraph" w:customStyle="1" w:styleId="TAHOMA-For-TMM-Work">
    <w:name w:val="TAHOMA-For-TMM-Work"/>
    <w:link w:val="TAHOMA-For-TMM-WorkChar"/>
    <w:qFormat/>
    <w:rsid w:val="00EC6D37"/>
    <w:rPr>
      <w:rFonts w:ascii="Tahoma" w:eastAsiaTheme="minorHAnsi" w:hAnsi="Tahoma" w:cs="Tahoma"/>
      <w:color w:val="0000FF"/>
      <w:lang w:val="en-GB" w:bidi="th-TH"/>
    </w:rPr>
  </w:style>
  <w:style w:type="character" w:customStyle="1" w:styleId="TAHOMA-For-TMM-WorkChar">
    <w:name w:val="TAHOMA-For-TMM-Work Char"/>
    <w:basedOn w:val="DefaultParagraphFont"/>
    <w:link w:val="TAHOMA-For-TMM-Work"/>
    <w:rsid w:val="00EC6D37"/>
    <w:rPr>
      <w:rFonts w:ascii="Tahoma" w:eastAsiaTheme="minorHAnsi" w:hAnsi="Tahoma" w:cs="Tahoma"/>
      <w:color w:val="0000FF"/>
      <w:lang w:val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kristenspanjer:Downloads:Study%20Guide%20Template%20(simplified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56683-61F1-4C10-8EA5-6E8D5CE0D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Macintosh%20HD:Users:kristenspanjer:Downloads:Study%20Guide%20Template%20(simplified).dot</Template>
  <TotalTime>15</TotalTime>
  <Pages>3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Building Biblical Theology</vt:lpstr>
    </vt:vector>
  </TitlesOfParts>
  <Company>Third Millennium Ministries</Company>
  <LinksUpToDate>false</LinksUpToDate>
  <CharactersWithSpaces>4500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Biblical Theology</dc:title>
  <dc:subject/>
  <dc:creator>Kristen Spanjer</dc:creator>
  <cp:keywords/>
  <cp:lastModifiedBy>doug tomlinson</cp:lastModifiedBy>
  <cp:revision>4</cp:revision>
  <cp:lastPrinted>2016-07-22T15:12:00Z</cp:lastPrinted>
  <dcterms:created xsi:type="dcterms:W3CDTF">2025-02-10T18:15:00Z</dcterms:created>
  <dcterms:modified xsi:type="dcterms:W3CDTF">2025-04-17T15:29:00Z</dcterms:modified>
</cp:coreProperties>
</file>