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A504D" w14:textId="33B54218" w:rsidR="00387805" w:rsidRPr="009C3101" w:rsidRDefault="004D6070" w:rsidP="009C3101">
      <w:pPr>
        <w:spacing w:after="0"/>
        <w:jc w:val="center"/>
        <w:rPr>
          <w:b/>
          <w:sz w:val="48"/>
          <w:szCs w:val="48"/>
        </w:rPr>
      </w:pPr>
      <w:proofErr w:type="spellStart"/>
      <w:r w:rsidRPr="004D6070">
        <w:rPr>
          <w:rFonts w:ascii="Angsana New" w:hAnsi="Angsana New" w:cs="Angsana New" w:hint="cs"/>
          <w:b/>
          <w:bCs/>
          <w:sz w:val="48"/>
          <w:szCs w:val="48"/>
          <w:cs/>
        </w:rPr>
        <w:t>สถาบันพันธกิจสหัสวรรษที่สาม</w:t>
      </w:r>
      <w:proofErr w:type="spellEnd"/>
    </w:p>
    <w:p w14:paraId="07B77C5B" w14:textId="7F5954CA" w:rsidR="00387805" w:rsidRPr="00354583" w:rsidRDefault="00354583" w:rsidP="009C3101">
      <w:pPr>
        <w:spacing w:after="0"/>
        <w:jc w:val="center"/>
        <w:rPr>
          <w:b/>
          <w:sz w:val="40"/>
          <w:szCs w:val="40"/>
        </w:rPr>
      </w:pPr>
      <w:proofErr w:type="spellStart"/>
      <w:r w:rsidRPr="00354583">
        <w:rPr>
          <w:rFonts w:ascii="Angsana New" w:hAnsi="Angsana New" w:cs="Angsana New" w:hint="cs"/>
          <w:b/>
          <w:bCs/>
          <w:sz w:val="40"/>
          <w:szCs w:val="40"/>
          <w:cs/>
        </w:rPr>
        <w:t>ตราสัญลักษณ์การอธิษฐาน</w:t>
      </w:r>
      <w:proofErr w:type="spellEnd"/>
    </w:p>
    <w:p w14:paraId="252A757E" w14:textId="77777777" w:rsidR="00387805" w:rsidRDefault="00387805" w:rsidP="00387805">
      <w:pPr>
        <w:spacing w:after="0"/>
      </w:pPr>
    </w:p>
    <w:p w14:paraId="6F8925DB" w14:textId="77777777" w:rsidR="00354583" w:rsidRDefault="00354583" w:rsidP="003E5014">
      <w:pPr>
        <w:spacing w:after="0"/>
        <w:ind w:firstLine="720"/>
        <w:rPr>
          <w:rFonts w:ascii="Tahoma" w:hAnsi="Tahoma" w:cs="Angsana New"/>
          <w:b/>
          <w:bCs/>
          <w:color w:val="000000" w:themeColor="text1"/>
          <w:sz w:val="24"/>
          <w:szCs w:val="24"/>
          <w:cs/>
        </w:rPr>
      </w:pPr>
      <w:proofErr w:type="spellStart"/>
      <w:r w:rsidRPr="00354583">
        <w:rPr>
          <w:rFonts w:ascii="Tahoma" w:hAnsi="Tahoma" w:cs="Angsana New" w:hint="cs"/>
          <w:color w:val="000000" w:themeColor="text1"/>
          <w:sz w:val="24"/>
          <w:szCs w:val="24"/>
          <w:cs/>
        </w:rPr>
        <w:t>จงขอบพระคุณองค์พระผู้เป็นเจ้า</w:t>
      </w:r>
      <w:proofErr w:type="spellEnd"/>
      <w:r w:rsidRPr="00354583">
        <w:rPr>
          <w:rFonts w:ascii="Tahoma" w:hAnsi="Tahoma" w:cs="Angsana New"/>
          <w:color w:val="000000" w:themeColor="text1"/>
          <w:sz w:val="24"/>
          <w:szCs w:val="24"/>
          <w:cs/>
        </w:rPr>
        <w:t xml:space="preserve"> </w:t>
      </w:r>
      <w:proofErr w:type="spellStart"/>
      <w:proofErr w:type="gramStart"/>
      <w:r w:rsidRPr="00354583">
        <w:rPr>
          <w:rFonts w:ascii="Tahoma" w:hAnsi="Tahoma" w:cs="Angsana New" w:hint="cs"/>
          <w:color w:val="000000" w:themeColor="text1"/>
          <w:sz w:val="24"/>
          <w:szCs w:val="24"/>
          <w:cs/>
        </w:rPr>
        <w:t>และร้องทูลออกพระนามของพระองค์</w:t>
      </w:r>
      <w:proofErr w:type="spellEnd"/>
      <w:r w:rsidRPr="00354583">
        <w:rPr>
          <w:rFonts w:ascii="Tahoma" w:hAnsi="Tahoma" w:cs="Angsana New"/>
          <w:color w:val="000000" w:themeColor="text1"/>
          <w:sz w:val="24"/>
          <w:szCs w:val="24"/>
          <w:cs/>
        </w:rPr>
        <w:t xml:space="preserve">  </w:t>
      </w:r>
      <w:proofErr w:type="spellStart"/>
      <w:r w:rsidRPr="00354583">
        <w:rPr>
          <w:rFonts w:ascii="Tahoma" w:hAnsi="Tahoma" w:cs="Angsana New" w:hint="cs"/>
          <w:color w:val="000000" w:themeColor="text1"/>
          <w:sz w:val="24"/>
          <w:szCs w:val="24"/>
          <w:cs/>
        </w:rPr>
        <w:t>ให้ประชาชาติทั้งหลายได้รู้ถึงสิ่งที่พระองค์ทรงทำ</w:t>
      </w:r>
      <w:proofErr w:type="spellEnd"/>
      <w:proofErr w:type="gramEnd"/>
      <w:r w:rsidRPr="00354583">
        <w:rPr>
          <w:rFonts w:ascii="Tahoma" w:hAnsi="Tahoma" w:cs="Angsana New" w:hint="cs"/>
          <w:color w:val="000000" w:themeColor="text1"/>
          <w:sz w:val="24"/>
          <w:szCs w:val="24"/>
          <w:cs/>
        </w:rPr>
        <w:t xml:space="preserve">  </w:t>
      </w:r>
      <w:proofErr w:type="spellStart"/>
      <w:r w:rsidRPr="00354583">
        <w:rPr>
          <w:rFonts w:ascii="Tahoma" w:hAnsi="Tahoma" w:cs="Angsana New" w:hint="cs"/>
          <w:color w:val="000000" w:themeColor="text1"/>
          <w:sz w:val="24"/>
          <w:szCs w:val="24"/>
          <w:cs/>
        </w:rPr>
        <w:t>จงร้องเพลงถวายพระองค์</w:t>
      </w:r>
      <w:proofErr w:type="spellEnd"/>
      <w:r w:rsidRPr="00354583">
        <w:rPr>
          <w:rFonts w:ascii="Tahoma" w:hAnsi="Tahoma" w:cs="Angsana New"/>
          <w:color w:val="000000" w:themeColor="text1"/>
          <w:sz w:val="24"/>
          <w:szCs w:val="24"/>
          <w:cs/>
        </w:rPr>
        <w:t xml:space="preserve"> </w:t>
      </w:r>
      <w:proofErr w:type="spellStart"/>
      <w:r w:rsidRPr="00354583">
        <w:rPr>
          <w:rFonts w:ascii="Tahoma" w:hAnsi="Tahoma" w:cs="Angsana New" w:hint="cs"/>
          <w:color w:val="000000" w:themeColor="text1"/>
          <w:sz w:val="24"/>
          <w:szCs w:val="24"/>
          <w:cs/>
        </w:rPr>
        <w:t>ร้องสรรเสริญถวายพระองค์</w:t>
      </w:r>
      <w:proofErr w:type="spellEnd"/>
      <w:r w:rsidRPr="00354583">
        <w:rPr>
          <w:rFonts w:ascii="Tahoma" w:hAnsi="Tahoma" w:cs="Angsana New"/>
          <w:color w:val="000000" w:themeColor="text1"/>
          <w:sz w:val="24"/>
          <w:szCs w:val="24"/>
          <w:cs/>
        </w:rPr>
        <w:t xml:space="preserve"> </w:t>
      </w:r>
      <w:proofErr w:type="spellStart"/>
      <w:r w:rsidRPr="00354583">
        <w:rPr>
          <w:rFonts w:ascii="Tahoma" w:hAnsi="Tahoma" w:cs="Angsana New" w:hint="cs"/>
          <w:color w:val="000000" w:themeColor="text1"/>
          <w:sz w:val="24"/>
          <w:szCs w:val="24"/>
          <w:cs/>
        </w:rPr>
        <w:t>บอกถึงพระราชกิจอันมหัศจรรย์ทั้งสิ้นของพระองค์</w:t>
      </w:r>
      <w:proofErr w:type="spellEnd"/>
      <w:r w:rsidRPr="00354583">
        <w:rPr>
          <w:rFonts w:ascii="Tahoma" w:hAnsi="Tahoma" w:cs="Angsana New"/>
          <w:color w:val="000000" w:themeColor="text1"/>
          <w:sz w:val="24"/>
          <w:szCs w:val="24"/>
          <w:cs/>
        </w:rPr>
        <w:t xml:space="preserve">  </w:t>
      </w:r>
      <w:proofErr w:type="spellStart"/>
      <w:r w:rsidRPr="00354583">
        <w:rPr>
          <w:rFonts w:ascii="Tahoma" w:hAnsi="Tahoma" w:cs="Angsana New" w:hint="cs"/>
          <w:color w:val="000000" w:themeColor="text1"/>
          <w:sz w:val="24"/>
          <w:szCs w:val="24"/>
          <w:cs/>
        </w:rPr>
        <w:t>จงเทิดทูนพระนามอันบริสุทธิ์ของพระองค์</w:t>
      </w:r>
      <w:proofErr w:type="spellEnd"/>
      <w:r w:rsidRPr="00354583">
        <w:rPr>
          <w:rFonts w:ascii="Tahoma" w:hAnsi="Tahoma" w:cs="Angsana New"/>
          <w:color w:val="000000" w:themeColor="text1"/>
          <w:sz w:val="24"/>
          <w:szCs w:val="24"/>
          <w:cs/>
        </w:rPr>
        <w:t xml:space="preserve">  </w:t>
      </w:r>
      <w:proofErr w:type="spellStart"/>
      <w:r w:rsidRPr="00354583">
        <w:rPr>
          <w:rFonts w:ascii="Tahoma" w:hAnsi="Tahoma" w:cs="Angsana New" w:hint="cs"/>
          <w:color w:val="000000" w:themeColor="text1"/>
          <w:sz w:val="24"/>
          <w:szCs w:val="24"/>
          <w:cs/>
        </w:rPr>
        <w:t>ให้จิตใจของผู้ที่แสวงหาองค์พระผู้เป็นเจ้าชื่นชมยินดี</w:t>
      </w:r>
      <w:proofErr w:type="spellEnd"/>
      <w:r w:rsidRPr="00354583">
        <w:rPr>
          <w:rFonts w:ascii="Tahoma" w:hAnsi="Tahoma" w:cs="Angsana New"/>
          <w:color w:val="000000" w:themeColor="text1"/>
          <w:sz w:val="24"/>
          <w:szCs w:val="24"/>
          <w:cs/>
        </w:rPr>
        <w:t xml:space="preserve">  </w:t>
      </w:r>
      <w:proofErr w:type="spellStart"/>
      <w:r w:rsidRPr="00354583">
        <w:rPr>
          <w:rFonts w:ascii="Tahoma" w:hAnsi="Tahoma" w:cs="Angsana New" w:hint="cs"/>
          <w:color w:val="000000" w:themeColor="text1"/>
          <w:sz w:val="24"/>
          <w:szCs w:val="24"/>
          <w:cs/>
        </w:rPr>
        <w:t>จงหมายพึ่งองค์พระผู้เป็นเจ้าและพระกำลังของพระองค์</w:t>
      </w:r>
      <w:proofErr w:type="spellEnd"/>
      <w:r w:rsidRPr="00354583">
        <w:rPr>
          <w:rFonts w:ascii="Tahoma" w:hAnsi="Tahoma" w:cs="Angsana New"/>
          <w:color w:val="000000" w:themeColor="text1"/>
          <w:sz w:val="24"/>
          <w:szCs w:val="24"/>
          <w:cs/>
        </w:rPr>
        <w:t xml:space="preserve">  </w:t>
      </w:r>
      <w:proofErr w:type="spellStart"/>
      <w:r w:rsidRPr="00354583">
        <w:rPr>
          <w:rFonts w:ascii="Tahoma" w:hAnsi="Tahoma" w:cs="Angsana New" w:hint="cs"/>
          <w:b/>
          <w:bCs/>
          <w:color w:val="000000" w:themeColor="text1"/>
          <w:sz w:val="24"/>
          <w:szCs w:val="24"/>
          <w:cs/>
        </w:rPr>
        <w:t>จงแสวงหาพระพักตร์พระองค์เสมอ</w:t>
      </w:r>
      <w:proofErr w:type="spellEnd"/>
      <w:r>
        <w:rPr>
          <w:rFonts w:ascii="Tahoma" w:hAnsi="Tahoma" w:cs="Angsana New"/>
          <w:b/>
          <w:bCs/>
          <w:color w:val="000000" w:themeColor="text1"/>
          <w:sz w:val="24"/>
          <w:szCs w:val="24"/>
          <w:cs/>
        </w:rPr>
        <w:t>.</w:t>
      </w:r>
      <w:r>
        <w:rPr>
          <w:rFonts w:ascii="Tahoma" w:hAnsi="Tahoma" w:cs="Angsana New" w:hint="cs"/>
          <w:b/>
          <w:bCs/>
          <w:color w:val="000000" w:themeColor="text1"/>
          <w:sz w:val="24"/>
          <w:szCs w:val="24"/>
          <w:cs/>
        </w:rPr>
        <w:t xml:space="preserve"> </w:t>
      </w:r>
    </w:p>
    <w:p w14:paraId="5B80FB07" w14:textId="78F87ABA" w:rsidR="003E5014" w:rsidRPr="004D6070" w:rsidRDefault="00354583" w:rsidP="00354583">
      <w:pPr>
        <w:spacing w:after="0"/>
        <w:ind w:firstLine="720"/>
        <w:jc w:val="right"/>
        <w:rPr>
          <w:rFonts w:ascii="Tahoma" w:hAnsi="Tahoma"/>
          <w:i/>
          <w:sz w:val="24"/>
          <w:szCs w:val="24"/>
        </w:rPr>
      </w:pPr>
      <w:r w:rsidRPr="00354583">
        <w:rPr>
          <w:rFonts w:ascii="Angsana New" w:hAnsi="Angsana New" w:cs="Angsana New"/>
          <w:color w:val="000000" w:themeColor="text1"/>
          <w:sz w:val="24"/>
          <w:szCs w:val="24"/>
        </w:rPr>
        <w:t>(</w:t>
      </w:r>
      <w:proofErr w:type="spellStart"/>
      <w:r w:rsidRPr="00354583">
        <w:rPr>
          <w:rFonts w:ascii="Angsana New" w:hAnsi="Angsana New" w:cs="Angsana New"/>
          <w:color w:val="000000" w:themeColor="text1"/>
          <w:sz w:val="24"/>
          <w:szCs w:val="24"/>
          <w:cs/>
        </w:rPr>
        <w:t>สดุดี</w:t>
      </w:r>
      <w:proofErr w:type="spellEnd"/>
      <w:r w:rsidRPr="00354583">
        <w:rPr>
          <w:rFonts w:ascii="Angsana New" w:hAnsi="Angsana New" w:cs="Angsana New"/>
          <w:color w:val="000000" w:themeColor="text1"/>
          <w:sz w:val="24"/>
          <w:szCs w:val="24"/>
          <w:cs/>
        </w:rPr>
        <w:t xml:space="preserve"> </w:t>
      </w:r>
      <w:r w:rsidRPr="00354583">
        <w:rPr>
          <w:rFonts w:ascii="Angsana New" w:hAnsi="Angsana New" w:cs="Angsana New"/>
          <w:color w:val="000000" w:themeColor="text1"/>
          <w:sz w:val="24"/>
          <w:szCs w:val="24"/>
        </w:rPr>
        <w:t>105:1-4)</w:t>
      </w:r>
      <w:r w:rsidR="00387805" w:rsidRPr="004D6070">
        <w:rPr>
          <w:rFonts w:ascii="Tahoma" w:hAnsi="Tahoma"/>
          <w:i/>
          <w:sz w:val="24"/>
          <w:szCs w:val="24"/>
        </w:rPr>
        <w:t xml:space="preserve"> </w:t>
      </w:r>
    </w:p>
    <w:p w14:paraId="2BFB4899" w14:textId="77777777" w:rsidR="00914E49" w:rsidRPr="004D6070" w:rsidRDefault="00914E49" w:rsidP="00387805">
      <w:pPr>
        <w:spacing w:after="0"/>
        <w:rPr>
          <w:rFonts w:ascii="Tahoma" w:hAnsi="Tahoma"/>
          <w:sz w:val="24"/>
          <w:szCs w:val="24"/>
        </w:rPr>
      </w:pPr>
    </w:p>
    <w:p w14:paraId="44975356" w14:textId="121A2284" w:rsidR="00354583" w:rsidRPr="00354583" w:rsidRDefault="00354583" w:rsidP="00387805">
      <w:pPr>
        <w:spacing w:after="0"/>
        <w:rPr>
          <w:rFonts w:ascii="Angsana New" w:hAnsi="Angsana New" w:cs="Angsana New"/>
          <w:b/>
          <w:bCs/>
          <w:sz w:val="24"/>
          <w:szCs w:val="24"/>
          <w:cs/>
        </w:rPr>
      </w:pP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เช่นเดียวกับสิ่งต่าง</w:t>
      </w:r>
      <w:proofErr w:type="spellEnd"/>
      <w:r w:rsidRPr="00354583">
        <w:rPr>
          <w:rFonts w:ascii="Angsana New" w:hAnsi="Angsana New" w:cs="Angsana New"/>
          <w:sz w:val="24"/>
          <w:szCs w:val="24"/>
          <w:cs/>
        </w:rPr>
        <w:t xml:space="preserve"> ๆ 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ที่ท่านเรียนรู้อย่างแท้จริง</w:t>
      </w:r>
      <w:proofErr w:type="spellEnd"/>
      <w:r w:rsidRPr="00354583">
        <w:rPr>
          <w:rFonts w:ascii="Angsana New" w:hAnsi="Angsana New" w:cs="Angsana New"/>
          <w:sz w:val="24"/>
          <w:szCs w:val="24"/>
        </w:rPr>
        <w:t xml:space="preserve"> </w:t>
      </w:r>
      <w:r w:rsidRPr="00354583">
        <w:rPr>
          <w:rFonts w:ascii="Angsana New" w:hAnsi="Angsana New" w:cs="Angsana New"/>
          <w:sz w:val="24"/>
          <w:szCs w:val="24"/>
          <w:cs/>
        </w:rPr>
        <w:t xml:space="preserve">ความคิดเรื่องการอธิษฐานและการเรียนรู้เกี่ยวกับการอธิษฐานจากพระคัมภีร์จะไม่ส่งผลกระทบสำคัญใด ๆ 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เลยต่อชีวิตหรือการรับใช้ของท่านเลย</w:t>
      </w:r>
      <w:proofErr w:type="spellEnd"/>
      <w:r w:rsidRPr="00354583">
        <w:rPr>
          <w:rFonts w:ascii="Angsana New" w:hAnsi="Angsana New" w:cs="Angsana New"/>
          <w:sz w:val="24"/>
          <w:szCs w:val="24"/>
        </w:rPr>
        <w:t xml:space="preserve"> 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หากท่านไม่ลงมือปฏิบัติจริง</w:t>
      </w:r>
      <w:proofErr w:type="spellEnd"/>
      <w:r w:rsidRPr="00354583">
        <w:rPr>
          <w:rFonts w:ascii="Angsana New" w:hAnsi="Angsana New" w:cs="Angsana New"/>
          <w:sz w:val="24"/>
          <w:szCs w:val="24"/>
          <w:cs/>
        </w:rPr>
        <w:t xml:space="preserve"> ๆ</w:t>
      </w:r>
      <w:r w:rsidRPr="00354583">
        <w:rPr>
          <w:rFonts w:ascii="Angsana New" w:hAnsi="Angsana New" w:cs="Angsana New"/>
          <w:sz w:val="24"/>
          <w:szCs w:val="24"/>
        </w:rPr>
        <w:t xml:space="preserve">  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ความรู้</w:t>
      </w:r>
      <w:proofErr w:type="spellEnd"/>
      <w:r w:rsidRPr="00354583">
        <w:rPr>
          <w:rFonts w:ascii="Angsana New" w:hAnsi="Angsana New" w:cs="Angsana New"/>
          <w:sz w:val="24"/>
          <w:szCs w:val="24"/>
          <w:cs/>
        </w:rPr>
        <w:t xml:space="preserve"> “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ทางวิชาการ</w:t>
      </w:r>
      <w:proofErr w:type="spellEnd"/>
      <w:r w:rsidRPr="00354583">
        <w:rPr>
          <w:rFonts w:ascii="Angsana New" w:hAnsi="Angsana New" w:cs="Angsana New"/>
          <w:sz w:val="24"/>
          <w:szCs w:val="24"/>
          <w:cs/>
        </w:rPr>
        <w:t xml:space="preserve">” 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เรื่องการอธิษฐานก็จะไม่ส่งผลใด</w:t>
      </w:r>
      <w:proofErr w:type="spellEnd"/>
      <w:r w:rsidRPr="00354583">
        <w:rPr>
          <w:rFonts w:ascii="Angsana New" w:hAnsi="Angsana New" w:cs="Angsana New"/>
          <w:sz w:val="24"/>
          <w:szCs w:val="24"/>
          <w:cs/>
        </w:rPr>
        <w:t xml:space="preserve"> ๆ 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อย่างแน่นอน</w:t>
      </w:r>
      <w:proofErr w:type="spellEnd"/>
      <w:r w:rsidRPr="00354583">
        <w:rPr>
          <w:rFonts w:ascii="Angsana New" w:hAnsi="Angsana New" w:cs="Angsana New"/>
          <w:sz w:val="24"/>
          <w:szCs w:val="24"/>
          <w:cs/>
        </w:rPr>
        <w:t xml:space="preserve">  ในขณะที่ตราสัญลักษณ์นี้จะช่วยชี้แนะท่านในการอภิปรายเรื่องการอธิษฐานเมื่อท่านเตรียมตัวลงมือปฏิบัติ 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แต่องค์ประกอบหลักของตราสัญลักษณ์นี้ก็คือการลงมือปฏิบัติจริง</w:t>
      </w:r>
      <w:proofErr w:type="spellEnd"/>
      <w:r w:rsidRPr="00354583">
        <w:rPr>
          <w:rFonts w:ascii="Angsana New" w:hAnsi="Angsana New" w:cs="Angsana New"/>
          <w:sz w:val="24"/>
          <w:szCs w:val="24"/>
          <w:cs/>
        </w:rPr>
        <w:t xml:space="preserve"> ๆ  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จงอธิษฐานกับเพื่อนร่วมกลุ่ม</w:t>
      </w:r>
      <w:proofErr w:type="spellEnd"/>
      <w:r w:rsidRPr="00354583">
        <w:rPr>
          <w:rFonts w:ascii="Angsana New" w:hAnsi="Angsana New" w:cs="Angsana New"/>
          <w:sz w:val="24"/>
          <w:szCs w:val="24"/>
          <w:cs/>
        </w:rPr>
        <w:t xml:space="preserve">  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จงอธิษฐานกับครูฝึกของท่าน</w:t>
      </w:r>
      <w:proofErr w:type="spellEnd"/>
      <w:r w:rsidRPr="00354583">
        <w:rPr>
          <w:rFonts w:ascii="Angsana New" w:hAnsi="Angsana New" w:cs="Angsana New"/>
          <w:sz w:val="24"/>
          <w:szCs w:val="24"/>
          <w:cs/>
        </w:rPr>
        <w:t xml:space="preserve">  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จงอธิษฐานกับชุมชนผู้เชื่อของท่าน</w:t>
      </w:r>
      <w:proofErr w:type="spellEnd"/>
      <w:r w:rsidRPr="00354583">
        <w:rPr>
          <w:rFonts w:ascii="Angsana New" w:hAnsi="Angsana New" w:cs="Angsana New"/>
          <w:sz w:val="24"/>
          <w:szCs w:val="24"/>
          <w:cs/>
        </w:rPr>
        <w:t xml:space="preserve">  </w:t>
      </w:r>
      <w:proofErr w:type="spellStart"/>
      <w:r w:rsidRPr="00354583">
        <w:rPr>
          <w:rFonts w:ascii="Angsana New" w:hAnsi="Angsana New" w:cs="Angsana New"/>
          <w:sz w:val="24"/>
          <w:szCs w:val="24"/>
          <w:cs/>
        </w:rPr>
        <w:t>จงอธิษฐานคนเดียวกับพระเจ้า</w:t>
      </w:r>
      <w:proofErr w:type="spellEnd"/>
    </w:p>
    <w:p w14:paraId="458ECB4D" w14:textId="77777777" w:rsidR="00354583" w:rsidRDefault="00354583" w:rsidP="00387805">
      <w:pPr>
        <w:spacing w:after="0"/>
        <w:rPr>
          <w:rFonts w:ascii="Tahoma" w:hAnsi="Tahoma" w:cs="Angsana New"/>
          <w:b/>
          <w:bCs/>
          <w:sz w:val="24"/>
          <w:szCs w:val="24"/>
          <w:cs/>
        </w:rPr>
      </w:pPr>
    </w:p>
    <w:p w14:paraId="621CCDC7" w14:textId="7C64E414" w:rsidR="00914E49" w:rsidRPr="004D6070" w:rsidRDefault="004D6070" w:rsidP="00387805">
      <w:pPr>
        <w:spacing w:after="0"/>
        <w:rPr>
          <w:rFonts w:ascii="Tahoma" w:hAnsi="Tahoma"/>
          <w:b/>
          <w:sz w:val="24"/>
          <w:szCs w:val="24"/>
        </w:rPr>
      </w:pPr>
      <w:proofErr w:type="spellStart"/>
      <w:r w:rsidRPr="004D6070">
        <w:rPr>
          <w:rFonts w:ascii="Tahoma" w:hAnsi="Tahoma" w:cs="Angsana New"/>
          <w:b/>
          <w:bCs/>
          <w:sz w:val="24"/>
          <w:szCs w:val="24"/>
          <w:cs/>
        </w:rPr>
        <w:t>องค์ประกอบของตราสัญลักษณ์</w:t>
      </w:r>
      <w:proofErr w:type="spellEnd"/>
      <w:r w:rsidRPr="004D6070">
        <w:rPr>
          <w:rFonts w:ascii="Tahoma" w:hAnsi="Tahoma"/>
          <w:b/>
          <w:bCs/>
          <w:sz w:val="24"/>
          <w:szCs w:val="24"/>
        </w:rPr>
        <w:t>:</w:t>
      </w:r>
    </w:p>
    <w:p w14:paraId="060F2DFA" w14:textId="77777777" w:rsidR="00914E49" w:rsidRPr="004D6070" w:rsidRDefault="00914E49" w:rsidP="00387805">
      <w:pPr>
        <w:spacing w:after="0"/>
        <w:rPr>
          <w:rFonts w:ascii="Tahoma" w:hAnsi="Tahoma"/>
          <w:sz w:val="24"/>
          <w:szCs w:val="24"/>
        </w:rPr>
      </w:pPr>
    </w:p>
    <w:p w14:paraId="0F638BC4" w14:textId="16667C50" w:rsidR="00914E49" w:rsidRPr="004D6070" w:rsidRDefault="00354583" w:rsidP="00E60B7D">
      <w:pPr>
        <w:spacing w:after="0"/>
        <w:ind w:left="720"/>
        <w:rPr>
          <w:rFonts w:ascii="Tahoma" w:hAnsi="Tahoma"/>
          <w:sz w:val="24"/>
          <w:szCs w:val="24"/>
        </w:rPr>
      </w:pPr>
      <w:proofErr w:type="spellStart"/>
      <w:r w:rsidRPr="00354583">
        <w:rPr>
          <w:rFonts w:ascii="Tahoma" w:hAnsi="Tahoma" w:cs="Angsana New" w:hint="cs"/>
          <w:b/>
          <w:bCs/>
          <w:sz w:val="24"/>
          <w:szCs w:val="24"/>
          <w:cs/>
        </w:rPr>
        <w:t>มองพระเจ้า</w:t>
      </w:r>
      <w:proofErr w:type="spellEnd"/>
      <w:r w:rsidRPr="00354583">
        <w:rPr>
          <w:rFonts w:ascii="Tahoma" w:hAnsi="Tahoma" w:cs="Angsana New"/>
          <w:sz w:val="24"/>
          <w:szCs w:val="24"/>
          <w:cs/>
        </w:rPr>
        <w:t>—</w:t>
      </w:r>
      <w:proofErr w:type="spellStart"/>
      <w:r w:rsidRPr="00354583">
        <w:rPr>
          <w:rFonts w:ascii="Tahoma" w:hAnsi="Tahoma" w:cs="Angsana New" w:hint="cs"/>
          <w:sz w:val="24"/>
          <w:szCs w:val="24"/>
          <w:cs/>
        </w:rPr>
        <w:t>คำอธิษฐานของเราบ่งบอกมุมมองของเราเรื่องพระเจ้าอย่างไร</w:t>
      </w:r>
      <w:proofErr w:type="spellEnd"/>
      <w:r w:rsidRPr="00354583">
        <w:rPr>
          <w:rFonts w:ascii="Angsana New" w:hAnsi="Angsana New" w:cs="Angsana New"/>
          <w:sz w:val="24"/>
          <w:szCs w:val="24"/>
        </w:rPr>
        <w:t>?</w:t>
      </w:r>
    </w:p>
    <w:p w14:paraId="78F59DAA" w14:textId="4914D94C" w:rsidR="00914E49" w:rsidRPr="004D6070" w:rsidRDefault="00354583" w:rsidP="00E60B7D">
      <w:pPr>
        <w:spacing w:after="0"/>
        <w:ind w:left="720"/>
        <w:rPr>
          <w:rFonts w:ascii="Tahoma" w:hAnsi="Tahoma"/>
          <w:sz w:val="24"/>
          <w:szCs w:val="24"/>
        </w:rPr>
      </w:pPr>
      <w:proofErr w:type="spellStart"/>
      <w:r w:rsidRPr="00354583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มองตัวเราเอง</w:t>
      </w:r>
      <w:proofErr w:type="spellEnd"/>
      <w:r w:rsidRPr="00354583">
        <w:rPr>
          <w:rFonts w:ascii="Angsana New" w:hAnsi="Angsana New" w:cs="Angsana New"/>
          <w:color w:val="000000" w:themeColor="text1"/>
          <w:sz w:val="24"/>
          <w:szCs w:val="24"/>
          <w:cs/>
        </w:rPr>
        <w:t>—</w:t>
      </w:r>
      <w:proofErr w:type="spellStart"/>
      <w:r w:rsidRPr="0035458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คำอธิษฐานของเราบ่งบอกอะไรเกี่ยวกับตัวเราเอง</w:t>
      </w:r>
      <w:proofErr w:type="spellEnd"/>
      <w:r w:rsidRPr="0035458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?</w:t>
      </w:r>
    </w:p>
    <w:p w14:paraId="01AE7D32" w14:textId="14ACFABE" w:rsidR="00E60B7D" w:rsidRPr="004D6070" w:rsidRDefault="00354583" w:rsidP="00E60B7D">
      <w:pPr>
        <w:spacing w:after="0"/>
        <w:ind w:left="720"/>
        <w:rPr>
          <w:rFonts w:ascii="Tahoma" w:hAnsi="Tahoma"/>
          <w:sz w:val="24"/>
          <w:szCs w:val="24"/>
        </w:rPr>
      </w:pPr>
      <w:proofErr w:type="spellStart"/>
      <w:r w:rsidRPr="00354583">
        <w:rPr>
          <w:rFonts w:ascii="Angsana New" w:hAnsi="Angsana New" w:cs="Angsana New" w:hint="cs"/>
          <w:b/>
          <w:bCs/>
          <w:color w:val="000000" w:themeColor="text1"/>
          <w:sz w:val="24"/>
          <w:szCs w:val="24"/>
          <w:cs/>
        </w:rPr>
        <w:t>มองคำอธิษฐานของเรา</w:t>
      </w:r>
      <w:proofErr w:type="spellEnd"/>
      <w:r w:rsidRPr="00354583">
        <w:rPr>
          <w:rFonts w:ascii="Angsana New" w:hAnsi="Angsana New" w:cs="Angsana New"/>
          <w:color w:val="000000" w:themeColor="text1"/>
          <w:sz w:val="24"/>
          <w:szCs w:val="24"/>
          <w:cs/>
        </w:rPr>
        <w:t>—</w:t>
      </w:r>
      <w:proofErr w:type="spellStart"/>
      <w:r w:rsidRPr="0035458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คำอธิษฐานของเรามีรูปแบบอย่างไร</w:t>
      </w:r>
      <w:proofErr w:type="spellEnd"/>
      <w:r w:rsidRPr="00354583">
        <w:rPr>
          <w:rFonts w:ascii="Angsana New" w:hAnsi="Angsana New" w:cs="Angsana New"/>
          <w:color w:val="000000" w:themeColor="text1"/>
          <w:sz w:val="24"/>
          <w:szCs w:val="24"/>
          <w:cs/>
        </w:rPr>
        <w:t xml:space="preserve"> </w:t>
      </w:r>
      <w:proofErr w:type="spellStart"/>
      <w:r w:rsidRPr="0035458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และรูปแบบนั้นสามารถขยายหรือต่อยอดได้หรือไม่</w:t>
      </w:r>
      <w:proofErr w:type="spellEnd"/>
      <w:r w:rsidRPr="0035458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?</w:t>
      </w:r>
    </w:p>
    <w:p w14:paraId="1E059326" w14:textId="77777777" w:rsidR="000E4AC1" w:rsidRPr="004D6070" w:rsidRDefault="000E4AC1" w:rsidP="00387805">
      <w:pPr>
        <w:spacing w:after="0"/>
        <w:rPr>
          <w:rFonts w:ascii="Tahoma" w:hAnsi="Tahoma"/>
          <w:sz w:val="24"/>
          <w:szCs w:val="24"/>
        </w:rPr>
      </w:pPr>
    </w:p>
    <w:p w14:paraId="56EAE42F" w14:textId="604956FE" w:rsidR="000E4AC1" w:rsidRPr="004D6070" w:rsidRDefault="004D6070" w:rsidP="00387805">
      <w:pPr>
        <w:spacing w:after="0"/>
        <w:rPr>
          <w:rFonts w:ascii="Tahoma" w:hAnsi="Tahoma"/>
          <w:b/>
          <w:sz w:val="24"/>
          <w:szCs w:val="24"/>
        </w:rPr>
      </w:pPr>
      <w:proofErr w:type="spellStart"/>
      <w:r w:rsidRPr="004D6070">
        <w:rPr>
          <w:rFonts w:ascii="Tahoma" w:hAnsi="Tahoma" w:cs="Angsana New"/>
          <w:b/>
          <w:bCs/>
          <w:sz w:val="24"/>
          <w:szCs w:val="24"/>
          <w:cs/>
        </w:rPr>
        <w:t>หัวข้ออภิปราย</w:t>
      </w:r>
      <w:proofErr w:type="spellEnd"/>
      <w:r w:rsidRPr="004D6070">
        <w:rPr>
          <w:rFonts w:ascii="Tahoma" w:hAnsi="Tahoma"/>
          <w:b/>
          <w:bCs/>
          <w:sz w:val="24"/>
          <w:szCs w:val="24"/>
        </w:rPr>
        <w:t>:</w:t>
      </w:r>
    </w:p>
    <w:p w14:paraId="0C40C594" w14:textId="77777777" w:rsidR="000E4AC1" w:rsidRPr="004D6070" w:rsidRDefault="000E4AC1" w:rsidP="00387805">
      <w:pPr>
        <w:spacing w:after="0"/>
        <w:rPr>
          <w:rFonts w:ascii="Tahoma" w:hAnsi="Tahoma"/>
          <w:sz w:val="24"/>
          <w:szCs w:val="24"/>
        </w:rPr>
      </w:pPr>
    </w:p>
    <w:p w14:paraId="2BE884D3" w14:textId="38507892" w:rsidR="00644AE7" w:rsidRPr="004D6070" w:rsidRDefault="00354583" w:rsidP="000E4AC1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35458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ท่านได้มีประสบการณ์อย่างไรกับการอธิษฐาน</w:t>
      </w:r>
      <w:proofErr w:type="spellEnd"/>
      <w:r w:rsidRPr="00354583">
        <w:rPr>
          <w:rFonts w:ascii="Angsana New" w:hAnsi="Angsana New" w:cs="Angsana New"/>
          <w:color w:val="000000" w:themeColor="text1"/>
          <w:sz w:val="24"/>
          <w:szCs w:val="24"/>
        </w:rPr>
        <w:t xml:space="preserve">? </w:t>
      </w:r>
      <w:r w:rsidRPr="0035458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35458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ในปัจจุบัน</w:t>
      </w:r>
      <w:proofErr w:type="spellEnd"/>
      <w:r w:rsidRPr="00354583">
        <w:rPr>
          <w:rFonts w:ascii="Angsana New" w:hAnsi="Angsana New" w:cs="Angsana New"/>
          <w:color w:val="000000" w:themeColor="text1"/>
          <w:sz w:val="24"/>
          <w:szCs w:val="24"/>
          <w:cs/>
        </w:rPr>
        <w:t xml:space="preserve"> </w:t>
      </w:r>
      <w:proofErr w:type="spellStart"/>
      <w:r w:rsidRPr="0035458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ชีวิตการอธิษฐานของท่านเป็นอย่างไร</w:t>
      </w:r>
      <w:proofErr w:type="spellEnd"/>
      <w:r w:rsidRPr="00354583">
        <w:rPr>
          <w:rFonts w:ascii="Angsana New" w:hAnsi="Angsana New" w:cs="Angsana New"/>
          <w:color w:val="000000" w:themeColor="text1"/>
          <w:sz w:val="24"/>
          <w:szCs w:val="24"/>
        </w:rPr>
        <w:t>?</w:t>
      </w:r>
    </w:p>
    <w:p w14:paraId="4375D414" w14:textId="77777777" w:rsidR="008C5E54" w:rsidRPr="004D6070" w:rsidRDefault="008C5E54" w:rsidP="008C5E54">
      <w:pPr>
        <w:pStyle w:val="ListParagraph"/>
        <w:spacing w:after="0"/>
        <w:rPr>
          <w:rFonts w:ascii="Tahoma" w:hAnsi="Tahoma"/>
          <w:sz w:val="24"/>
          <w:szCs w:val="24"/>
        </w:rPr>
      </w:pPr>
    </w:p>
    <w:p w14:paraId="123C6620" w14:textId="3396BC74" w:rsidR="000E4AC1" w:rsidRPr="004D6070" w:rsidRDefault="00354583" w:rsidP="000E4AC1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354583">
        <w:rPr>
          <w:rFonts w:ascii="Angsana New" w:hAnsi="Angsana New" w:cs="Angsana New"/>
          <w:color w:val="000000" w:themeColor="text1"/>
          <w:sz w:val="24"/>
          <w:szCs w:val="24"/>
          <w:cs/>
        </w:rPr>
        <w:t>ท่านพึ่งพาพระเจ้ามากเพียงใด</w:t>
      </w:r>
      <w:proofErr w:type="spellEnd"/>
      <w:r w:rsidRPr="00354583">
        <w:rPr>
          <w:rFonts w:ascii="Angsana New" w:hAnsi="Angsana New" w:cs="Angsana New"/>
          <w:color w:val="000000" w:themeColor="text1"/>
          <w:sz w:val="24"/>
          <w:szCs w:val="24"/>
        </w:rPr>
        <w:t xml:space="preserve">?  </w:t>
      </w:r>
      <w:proofErr w:type="spellStart"/>
      <w:r w:rsidRPr="00354583">
        <w:rPr>
          <w:rFonts w:ascii="Angsana New" w:hAnsi="Angsana New" w:cs="Angsana New"/>
          <w:color w:val="000000" w:themeColor="text1"/>
          <w:sz w:val="24"/>
          <w:szCs w:val="24"/>
          <w:cs/>
        </w:rPr>
        <w:t>การพึ่งพาพระเจ้าเป็นพื้นฐานของการอธิษฐานอย่างไร</w:t>
      </w:r>
      <w:proofErr w:type="spellEnd"/>
      <w:r w:rsidRPr="00354583">
        <w:rPr>
          <w:rFonts w:ascii="Angsana New" w:hAnsi="Angsana New" w:cs="Angsana New"/>
          <w:color w:val="000000" w:themeColor="text1"/>
          <w:sz w:val="24"/>
          <w:szCs w:val="24"/>
        </w:rPr>
        <w:t>?</w:t>
      </w:r>
    </w:p>
    <w:p w14:paraId="6B9A2045" w14:textId="77777777" w:rsidR="008C5E54" w:rsidRPr="004D6070" w:rsidRDefault="008C5E54" w:rsidP="008C5E54">
      <w:pPr>
        <w:spacing w:after="0"/>
        <w:rPr>
          <w:rFonts w:ascii="Tahoma" w:hAnsi="Tahoma"/>
          <w:sz w:val="24"/>
          <w:szCs w:val="24"/>
        </w:rPr>
      </w:pPr>
    </w:p>
    <w:p w14:paraId="32269A70" w14:textId="4AB9A5FF" w:rsidR="000E4AC1" w:rsidRPr="004D6070" w:rsidRDefault="00A469A3" w:rsidP="000E4AC1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คำบรรยาย</w:t>
      </w:r>
      <w:r w:rsidRPr="00A469A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พระลักษณะ</w:t>
      </w:r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ของพระเจ้าช่วยเราให้มุ่งความสนใจไปที่พระองค์อย่างไรในขณะที่เราอธิษฐาน</w:t>
      </w:r>
      <w:r w:rsidRPr="00A469A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?  </w:t>
      </w:r>
      <w:proofErr w:type="spellStart"/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จงยก</w:t>
      </w:r>
      <w:proofErr w:type="spellEnd"/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 xml:space="preserve"> 2-3 </w:t>
      </w:r>
      <w:proofErr w:type="spellStart"/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คำบรรยายที่ใช้ในคำอธิษฐานในพระคัมภีร์</w:t>
      </w:r>
      <w:proofErr w:type="spellEnd"/>
      <w:r w:rsidRPr="00A469A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เพื่อประกอบคำอธิบาย</w:t>
      </w:r>
      <w:proofErr w:type="spellEnd"/>
    </w:p>
    <w:p w14:paraId="73C1FD53" w14:textId="77777777" w:rsidR="008C5E54" w:rsidRPr="004D6070" w:rsidRDefault="008C5E54" w:rsidP="008C5E54">
      <w:pPr>
        <w:spacing w:after="0"/>
        <w:rPr>
          <w:rFonts w:ascii="Tahoma" w:hAnsi="Tahoma"/>
          <w:sz w:val="24"/>
          <w:szCs w:val="24"/>
        </w:rPr>
      </w:pPr>
    </w:p>
    <w:p w14:paraId="0DFF991A" w14:textId="239CF745" w:rsidR="00FE6ED5" w:rsidRPr="004D6070" w:rsidRDefault="00A469A3" w:rsidP="000E4AC1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gramStart"/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จงระบุพระพร</w:t>
      </w:r>
      <w:r w:rsidRPr="00A469A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ห้า</w:t>
      </w:r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ประการที่ท่านได้รับโดยเป็นผลมาจากการสิ้นพระชนม์และการคืนพระชนม์ของพระคริสต์</w:t>
      </w:r>
      <w:r w:rsidRPr="00A469A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</w:t>
      </w:r>
      <w:proofErr w:type="spellStart"/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และจงระบุห้าสิ่งที่ท่านกำลังรอคอยที่จะได้รับจากพระคริสต์</w:t>
      </w:r>
      <w:r w:rsidRPr="00A469A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ด้วย</w:t>
      </w:r>
      <w:proofErr w:type="spellEnd"/>
      <w:proofErr w:type="gramEnd"/>
    </w:p>
    <w:p w14:paraId="7642348A" w14:textId="77777777" w:rsidR="008C5E54" w:rsidRPr="004D6070" w:rsidRDefault="008C5E54" w:rsidP="008C5E54">
      <w:pPr>
        <w:spacing w:after="0"/>
        <w:rPr>
          <w:rFonts w:ascii="Tahoma" w:hAnsi="Tahoma"/>
          <w:sz w:val="24"/>
          <w:szCs w:val="24"/>
        </w:rPr>
      </w:pPr>
    </w:p>
    <w:p w14:paraId="1861E90E" w14:textId="177FE6AD" w:rsidR="008C5E54" w:rsidRPr="004D6070" w:rsidRDefault="00A469A3" w:rsidP="008C5E54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จงอ่านและอภิปรายสดุดี</w:t>
      </w:r>
      <w:proofErr w:type="spellEnd"/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 xml:space="preserve"> </w:t>
      </w:r>
      <w:proofErr w:type="gramStart"/>
      <w:r w:rsidRPr="00A469A3">
        <w:rPr>
          <w:rFonts w:ascii="Angsana New" w:hAnsi="Angsana New" w:cs="Angsana New"/>
          <w:color w:val="000000" w:themeColor="text1"/>
          <w:sz w:val="24"/>
          <w:szCs w:val="24"/>
        </w:rPr>
        <w:t>30</w:t>
      </w:r>
      <w:r w:rsidRPr="00A469A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</w:t>
      </w:r>
      <w:proofErr w:type="spellStart"/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การอธิษฐานสามารถเป็นหนทางแห่งความชื่นชมยินดีในแนวทางใดบ้าง</w:t>
      </w:r>
      <w:proofErr w:type="spellEnd"/>
      <w:proofErr w:type="gramEnd"/>
      <w:r w:rsidRPr="00A469A3">
        <w:rPr>
          <w:rFonts w:ascii="Angsana New" w:hAnsi="Angsana New" w:cs="Angsana New"/>
          <w:color w:val="000000" w:themeColor="text1"/>
          <w:sz w:val="24"/>
          <w:szCs w:val="24"/>
        </w:rPr>
        <w:t>?</w:t>
      </w:r>
      <w:r w:rsidRPr="00A469A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 </w:t>
      </w:r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เราอาจเปลี่ยนความยุ่งยากเป็นความชื่นชมยินดีได้อย่างไรเมื่อเราอธิษฐาน</w:t>
      </w:r>
      <w:r w:rsidRPr="00A469A3">
        <w:rPr>
          <w:rFonts w:ascii="Angsana New" w:hAnsi="Angsana New" w:cs="Angsana New"/>
          <w:color w:val="000000" w:themeColor="text1"/>
          <w:sz w:val="24"/>
          <w:szCs w:val="24"/>
        </w:rPr>
        <w:t>?</w:t>
      </w:r>
    </w:p>
    <w:p w14:paraId="21E27E62" w14:textId="77777777" w:rsidR="008C5E54" w:rsidRPr="004D6070" w:rsidRDefault="008C5E54" w:rsidP="008C5E54">
      <w:pPr>
        <w:spacing w:after="0"/>
        <w:rPr>
          <w:rFonts w:ascii="Tahoma" w:hAnsi="Tahoma"/>
          <w:sz w:val="24"/>
          <w:szCs w:val="24"/>
        </w:rPr>
      </w:pPr>
    </w:p>
    <w:p w14:paraId="50A8B69B" w14:textId="3BB86038" w:rsidR="00FE6ED5" w:rsidRPr="00A469A3" w:rsidRDefault="00A469A3" w:rsidP="00FE6ED5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การอธิษฐานอาจมีต้นตอมาจากความโลภในแนวทางใดบ้าง</w:t>
      </w:r>
      <w:proofErr w:type="spellEnd"/>
      <w:r w:rsidRPr="00A469A3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?  </w:t>
      </w:r>
      <w:proofErr w:type="spellStart"/>
      <w:r w:rsidRPr="00A469A3">
        <w:rPr>
          <w:rFonts w:ascii="Angsana New" w:hAnsi="Angsana New" w:cs="Angsana New"/>
          <w:color w:val="000000" w:themeColor="text1"/>
          <w:sz w:val="24"/>
          <w:szCs w:val="24"/>
          <w:cs/>
        </w:rPr>
        <w:t>เราจะหลีกเลี่ยงคำอธิษฐานแบบเห็นแก่ตัวได้อย่างไร</w:t>
      </w:r>
      <w:proofErr w:type="spellEnd"/>
      <w:r w:rsidRPr="00A469A3">
        <w:rPr>
          <w:rFonts w:ascii="Angsana New" w:hAnsi="Angsana New" w:cs="Angsana New"/>
          <w:color w:val="000000" w:themeColor="text1"/>
          <w:sz w:val="24"/>
          <w:szCs w:val="24"/>
        </w:rPr>
        <w:t>?</w:t>
      </w:r>
    </w:p>
    <w:p w14:paraId="3A161498" w14:textId="77777777" w:rsidR="00A469A3" w:rsidRPr="00A469A3" w:rsidRDefault="00A469A3" w:rsidP="00A469A3">
      <w:pPr>
        <w:pStyle w:val="ListParagraph"/>
        <w:rPr>
          <w:rFonts w:ascii="Tahoma" w:hAnsi="Tahoma"/>
          <w:sz w:val="24"/>
          <w:szCs w:val="24"/>
        </w:rPr>
      </w:pPr>
    </w:p>
    <w:p w14:paraId="2B5013D8" w14:textId="13CB7D51" w:rsidR="00A469A3" w:rsidRPr="00A469A3" w:rsidRDefault="00A469A3" w:rsidP="00FE6ED5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การอธิษฐานอาจมีต้นตอมาจากความโลภในแนวทางใดบ้าง</w:t>
      </w:r>
      <w:proofErr w:type="spellEnd"/>
      <w:r w:rsidRPr="00A469A3">
        <w:rPr>
          <w:rFonts w:ascii="Tahoma" w:hAnsi="Tahoma" w:hint="cs"/>
          <w:sz w:val="24"/>
          <w:szCs w:val="24"/>
          <w:cs/>
        </w:rPr>
        <w:t xml:space="preserve">?  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เราจะหลีกเลี่ยงคำอธิษฐานแบบเห็นแก่ตัวได้อย่างไร</w:t>
      </w:r>
      <w:proofErr w:type="spellEnd"/>
      <w:r w:rsidRPr="00A469A3">
        <w:rPr>
          <w:rFonts w:ascii="Angsana New" w:hAnsi="Angsana New" w:cs="Angsana New"/>
          <w:sz w:val="24"/>
          <w:szCs w:val="24"/>
        </w:rPr>
        <w:t>?</w:t>
      </w:r>
    </w:p>
    <w:p w14:paraId="2D18664E" w14:textId="77777777" w:rsidR="00A469A3" w:rsidRPr="00A469A3" w:rsidRDefault="00A469A3" w:rsidP="00A469A3">
      <w:pPr>
        <w:pStyle w:val="ListParagraph"/>
        <w:rPr>
          <w:rFonts w:ascii="Tahoma" w:hAnsi="Tahoma"/>
          <w:sz w:val="24"/>
          <w:szCs w:val="24"/>
        </w:rPr>
      </w:pPr>
    </w:p>
    <w:p w14:paraId="00934706" w14:textId="32DF4FAA" w:rsidR="00A469A3" w:rsidRPr="00A469A3" w:rsidRDefault="00A469A3" w:rsidP="00FE6ED5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ความเป็นอิสระ</w:t>
      </w:r>
      <w:proofErr w:type="spellEnd"/>
      <w:r w:rsidRPr="00A469A3">
        <w:rPr>
          <w:rFonts w:ascii="Tahoma" w:hAnsi="Tahoma"/>
          <w:sz w:val="24"/>
          <w:szCs w:val="24"/>
          <w:cs/>
        </w:rPr>
        <w:t>/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ความเป็นธรรมชาติ</w:t>
      </w:r>
      <w:proofErr w:type="spellEnd"/>
      <w:r w:rsidRPr="00A469A3">
        <w:rPr>
          <w:rFonts w:ascii="Tahoma" w:hAnsi="Tahoma"/>
          <w:sz w:val="24"/>
          <w:szCs w:val="24"/>
          <w:cs/>
        </w:rPr>
        <w:t xml:space="preserve"> 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หรือ</w:t>
      </w:r>
      <w:proofErr w:type="spellEnd"/>
      <w:r w:rsidRPr="00A469A3">
        <w:rPr>
          <w:rFonts w:ascii="Tahoma" w:hAnsi="Tahoma"/>
          <w:sz w:val="24"/>
          <w:szCs w:val="24"/>
          <w:cs/>
        </w:rPr>
        <w:t xml:space="preserve"> 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รูปแบบ</w:t>
      </w:r>
      <w:proofErr w:type="spellEnd"/>
      <w:r w:rsidRPr="00A469A3">
        <w:rPr>
          <w:rFonts w:ascii="Tahoma" w:hAnsi="Tahoma"/>
          <w:sz w:val="24"/>
          <w:szCs w:val="24"/>
          <w:cs/>
        </w:rPr>
        <w:t>/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การคิดไว้ล่วงหน้า</w:t>
      </w:r>
      <w:proofErr w:type="spellEnd"/>
      <w:r w:rsidRPr="00A469A3">
        <w:rPr>
          <w:rFonts w:ascii="Tahoma" w:hAnsi="Tahoma"/>
          <w:sz w:val="24"/>
          <w:szCs w:val="24"/>
          <w:cs/>
        </w:rPr>
        <w:t xml:space="preserve"> 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มีคุณค่าอย่างไรในการอธิษฐาน</w:t>
      </w:r>
      <w:proofErr w:type="spellEnd"/>
      <w:r w:rsidRPr="00A469A3">
        <w:rPr>
          <w:rFonts w:ascii="Angsana New" w:hAnsi="Angsana New" w:cs="Angsana New"/>
          <w:sz w:val="24"/>
          <w:szCs w:val="24"/>
        </w:rPr>
        <w:t>?</w:t>
      </w:r>
      <w:r w:rsidRPr="00A469A3">
        <w:rPr>
          <w:rFonts w:ascii="Tahoma" w:hAnsi="Tahoma" w:hint="cs"/>
          <w:sz w:val="24"/>
          <w:szCs w:val="24"/>
          <w:cs/>
        </w:rPr>
        <w:t xml:space="preserve">  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เมื่อเน้นลักษณะหนึ่งมากเกินไปจนละเลยอีกลักษณะหนึ่ง</w:t>
      </w:r>
      <w:proofErr w:type="spellEnd"/>
      <w:r w:rsidRPr="00A469A3">
        <w:rPr>
          <w:rFonts w:ascii="Tahoma" w:hAnsi="Tahoma"/>
          <w:sz w:val="24"/>
          <w:szCs w:val="24"/>
          <w:cs/>
        </w:rPr>
        <w:t xml:space="preserve"> 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จะเกิดอันตรายใดขึ้น</w:t>
      </w:r>
      <w:proofErr w:type="spellEnd"/>
      <w:r w:rsidRPr="00A469A3">
        <w:rPr>
          <w:rFonts w:ascii="Angsana New" w:hAnsi="Angsana New" w:cs="Angsana New"/>
          <w:sz w:val="24"/>
          <w:szCs w:val="24"/>
        </w:rPr>
        <w:t>?</w:t>
      </w:r>
      <w:r w:rsidRPr="00A469A3">
        <w:rPr>
          <w:rFonts w:ascii="Tahoma" w:hAnsi="Tahoma" w:hint="cs"/>
          <w:sz w:val="24"/>
          <w:szCs w:val="24"/>
          <w:cs/>
        </w:rPr>
        <w:t xml:space="preserve">  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เราจะหลีกเลี่ยงอันตรายเช่นนั้นได้อย่างไร</w:t>
      </w:r>
      <w:proofErr w:type="spellEnd"/>
      <w:r w:rsidRPr="00A469A3">
        <w:rPr>
          <w:rFonts w:ascii="Angsana New" w:hAnsi="Angsana New" w:cs="Angsana New"/>
          <w:sz w:val="24"/>
          <w:szCs w:val="24"/>
        </w:rPr>
        <w:t>?</w:t>
      </w:r>
    </w:p>
    <w:p w14:paraId="68CD6475" w14:textId="77777777" w:rsidR="00A469A3" w:rsidRPr="00A469A3" w:rsidRDefault="00A469A3" w:rsidP="00A469A3">
      <w:pPr>
        <w:pStyle w:val="ListParagraph"/>
        <w:rPr>
          <w:rFonts w:ascii="Tahoma" w:hAnsi="Tahoma"/>
          <w:sz w:val="24"/>
          <w:szCs w:val="24"/>
        </w:rPr>
      </w:pPr>
    </w:p>
    <w:p w14:paraId="3C000BB1" w14:textId="046EF9E2" w:rsidR="00A469A3" w:rsidRDefault="00A469A3" w:rsidP="00FE6ED5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  <w:cs/>
        </w:rPr>
      </w:pP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ท่านสามารถอธิษฐานโดยใช้วิธีการที่แตกต่างกันไปอย่างใดบ้าง</w:t>
      </w:r>
      <w:proofErr w:type="spellEnd"/>
      <w:r w:rsidRPr="00A469A3">
        <w:rPr>
          <w:rFonts w:ascii="Angsana New" w:hAnsi="Angsana New" w:cs="Angsana New"/>
          <w:sz w:val="24"/>
          <w:szCs w:val="24"/>
        </w:rPr>
        <w:t>?</w:t>
      </w:r>
      <w:r w:rsidRPr="00A469A3">
        <w:rPr>
          <w:rFonts w:ascii="Tahoma" w:hAnsi="Tahoma"/>
          <w:sz w:val="24"/>
          <w:szCs w:val="24"/>
        </w:rPr>
        <w:t xml:space="preserve">  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จงอภิปรายข้อได้เปรียบของแต่ละวิธี</w:t>
      </w:r>
      <w:proofErr w:type="spellEnd"/>
    </w:p>
    <w:p w14:paraId="11AD2E6B" w14:textId="77777777" w:rsidR="00A469A3" w:rsidRPr="00A469A3" w:rsidRDefault="00A469A3" w:rsidP="00A469A3">
      <w:pPr>
        <w:pStyle w:val="ListParagraph"/>
        <w:rPr>
          <w:rFonts w:ascii="Tahoma" w:hAnsi="Tahoma"/>
          <w:sz w:val="24"/>
          <w:szCs w:val="24"/>
        </w:rPr>
      </w:pPr>
    </w:p>
    <w:p w14:paraId="3074F379" w14:textId="23BB789D" w:rsidR="00A469A3" w:rsidRPr="00A469A3" w:rsidRDefault="00A469A3" w:rsidP="00FE6ED5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มัทธิว</w:t>
      </w:r>
      <w:proofErr w:type="spellEnd"/>
      <w:r w:rsidRPr="00A469A3">
        <w:rPr>
          <w:rFonts w:ascii="Tahoma" w:hAnsi="Tahoma"/>
          <w:sz w:val="24"/>
          <w:szCs w:val="24"/>
          <w:cs/>
        </w:rPr>
        <w:t xml:space="preserve"> </w:t>
      </w:r>
      <w:r w:rsidRPr="00A469A3">
        <w:rPr>
          <w:rFonts w:ascii="Angsana New" w:hAnsi="Angsana New" w:cs="Angsana New"/>
          <w:sz w:val="24"/>
          <w:szCs w:val="24"/>
        </w:rPr>
        <w:t>6:5-15</w:t>
      </w:r>
      <w:r w:rsidRPr="00A469A3">
        <w:rPr>
          <w:rFonts w:ascii="Tahoma" w:hAnsi="Tahoma" w:hint="cs"/>
          <w:sz w:val="24"/>
          <w:szCs w:val="24"/>
          <w:cs/>
        </w:rPr>
        <w:t xml:space="preserve"> </w:t>
      </w:r>
      <w:proofErr w:type="spellStart"/>
      <w:proofErr w:type="gramStart"/>
      <w:r w:rsidRPr="00A469A3">
        <w:rPr>
          <w:rFonts w:ascii="Angsana New" w:hAnsi="Angsana New" w:cs="Angsana New" w:hint="cs"/>
          <w:sz w:val="24"/>
          <w:szCs w:val="24"/>
          <w:cs/>
        </w:rPr>
        <w:t>คือคำอธิษฐานที่พระเยซูตรัสสอน</w:t>
      </w:r>
      <w:proofErr w:type="spellEnd"/>
      <w:r w:rsidRPr="00A469A3">
        <w:rPr>
          <w:rFonts w:ascii="Tahoma" w:hAnsi="Tahoma" w:hint="cs"/>
          <w:sz w:val="24"/>
          <w:szCs w:val="24"/>
          <w:cs/>
        </w:rPr>
        <w:t xml:space="preserve">  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จงอ่านและอภิปราย</w:t>
      </w:r>
      <w:proofErr w:type="spellEnd"/>
      <w:proofErr w:type="gramEnd"/>
      <w:r w:rsidRPr="00A469A3">
        <w:rPr>
          <w:rFonts w:ascii="Tahoma" w:hAnsi="Tahoma"/>
          <w:sz w:val="24"/>
          <w:szCs w:val="24"/>
          <w:cs/>
        </w:rPr>
        <w:t xml:space="preserve">  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จากข้อความนี้</w:t>
      </w:r>
      <w:proofErr w:type="spellEnd"/>
      <w:r w:rsidRPr="00A469A3">
        <w:rPr>
          <w:rFonts w:ascii="Tahoma" w:hAnsi="Tahoma" w:hint="cs"/>
          <w:sz w:val="24"/>
          <w:szCs w:val="24"/>
          <w:cs/>
        </w:rPr>
        <w:t xml:space="preserve"> </w:t>
      </w:r>
      <w:proofErr w:type="spellStart"/>
      <w:r w:rsidRPr="00A469A3">
        <w:rPr>
          <w:rFonts w:ascii="Angsana New" w:hAnsi="Angsana New" w:cs="Angsana New" w:hint="cs"/>
          <w:sz w:val="24"/>
          <w:szCs w:val="24"/>
          <w:cs/>
        </w:rPr>
        <w:t>ท่านได้เรียนรู้สิ่งใดเกี่ยวกับคำอธิษฐาน</w:t>
      </w:r>
      <w:proofErr w:type="spellEnd"/>
      <w:r w:rsidRPr="00A469A3">
        <w:rPr>
          <w:rFonts w:ascii="Angsana New" w:hAnsi="Angsana New" w:cs="Angsana New"/>
          <w:sz w:val="24"/>
          <w:szCs w:val="24"/>
        </w:rPr>
        <w:t>?</w:t>
      </w:r>
    </w:p>
    <w:p w14:paraId="5AFE6017" w14:textId="77777777" w:rsidR="00A469A3" w:rsidRPr="00A469A3" w:rsidRDefault="00A469A3" w:rsidP="00A469A3">
      <w:pPr>
        <w:pStyle w:val="ListParagraph"/>
        <w:rPr>
          <w:rFonts w:ascii="Tahoma" w:hAnsi="Tahoma"/>
          <w:sz w:val="24"/>
          <w:szCs w:val="24"/>
        </w:rPr>
      </w:pPr>
    </w:p>
    <w:p w14:paraId="6A0EF5F3" w14:textId="463E9A02" w:rsidR="00A469A3" w:rsidRPr="0045719D" w:rsidRDefault="0045719D" w:rsidP="00FE6ED5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r w:rsidRPr="0045719D">
        <w:rPr>
          <w:rFonts w:ascii="Angsana New" w:hAnsi="Angsana New" w:cs="Angsana New" w:hint="cs"/>
          <w:sz w:val="24"/>
          <w:szCs w:val="24"/>
          <w:cs/>
        </w:rPr>
        <w:t>ท่านสามารถผนวกองค์ประกอบใดจากคำอธิษฐานที่พระเยซูตรัสสอนเข้ากับชีวิตการ</w:t>
      </w:r>
      <w:proofErr w:type="spellStart"/>
      <w:r w:rsidRPr="0045719D">
        <w:rPr>
          <w:rFonts w:ascii="Angsana New" w:hAnsi="Angsana New" w:cs="Angsana New" w:hint="cs"/>
          <w:sz w:val="24"/>
          <w:szCs w:val="24"/>
          <w:cs/>
        </w:rPr>
        <w:t>อธิษฐานของท่านเอง</w:t>
      </w:r>
      <w:proofErr w:type="spellEnd"/>
      <w:r w:rsidRPr="0045719D">
        <w:rPr>
          <w:rFonts w:ascii="Angsana New" w:hAnsi="Angsana New" w:cs="Angsana New"/>
          <w:sz w:val="24"/>
          <w:szCs w:val="24"/>
        </w:rPr>
        <w:t>?</w:t>
      </w:r>
    </w:p>
    <w:p w14:paraId="273E0629" w14:textId="77777777" w:rsidR="0045719D" w:rsidRPr="0045719D" w:rsidRDefault="0045719D" w:rsidP="0045719D">
      <w:pPr>
        <w:pStyle w:val="ListParagraph"/>
        <w:rPr>
          <w:rFonts w:ascii="Tahoma" w:hAnsi="Tahoma"/>
          <w:sz w:val="24"/>
          <w:szCs w:val="24"/>
        </w:rPr>
      </w:pPr>
    </w:p>
    <w:p w14:paraId="6AA71784" w14:textId="2C37C146" w:rsidR="0045719D" w:rsidRPr="0045719D" w:rsidRDefault="0045719D" w:rsidP="00FE6ED5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r w:rsidRPr="0045719D">
        <w:rPr>
          <w:rFonts w:ascii="Angsana New" w:hAnsi="Angsana New" w:cs="Angsana New" w:hint="cs"/>
          <w:sz w:val="24"/>
          <w:szCs w:val="24"/>
          <w:cs/>
        </w:rPr>
        <w:t>อะไรคือพื้นฐานและวัตถุประสงค์ของการแสดงความสำนึกในพระคุณในการอธิษฐาน</w:t>
      </w:r>
      <w:r w:rsidRPr="0045719D">
        <w:rPr>
          <w:rFonts w:ascii="Angsana New" w:hAnsi="Angsana New" w:cs="Angsana New"/>
          <w:sz w:val="24"/>
          <w:szCs w:val="24"/>
          <w:cs/>
        </w:rPr>
        <w:t>?</w:t>
      </w:r>
      <w:r w:rsidRPr="0045719D">
        <w:rPr>
          <w:rFonts w:ascii="Tahoma" w:hAnsi="Tahoma" w:hint="cs"/>
          <w:sz w:val="24"/>
          <w:szCs w:val="24"/>
          <w:cs/>
        </w:rPr>
        <w:t xml:space="preserve">  </w:t>
      </w:r>
      <w:proofErr w:type="spellStart"/>
      <w:r w:rsidRPr="0045719D">
        <w:rPr>
          <w:rFonts w:ascii="Angsana New" w:hAnsi="Angsana New" w:cs="Angsana New" w:hint="cs"/>
          <w:sz w:val="24"/>
          <w:szCs w:val="24"/>
          <w:cs/>
        </w:rPr>
        <w:t>เราพลาดมิตินี้ของการอธิษฐานบ่อยเพียงใด</w:t>
      </w:r>
      <w:proofErr w:type="spellEnd"/>
      <w:r w:rsidRPr="0045719D">
        <w:rPr>
          <w:rFonts w:ascii="Angsana New" w:hAnsi="Angsana New" w:cs="Angsana New"/>
          <w:sz w:val="24"/>
          <w:szCs w:val="24"/>
        </w:rPr>
        <w:t>?</w:t>
      </w:r>
    </w:p>
    <w:p w14:paraId="46DF6DD8" w14:textId="77777777" w:rsidR="0045719D" w:rsidRPr="0045719D" w:rsidRDefault="0045719D" w:rsidP="0045719D">
      <w:pPr>
        <w:pStyle w:val="ListParagraph"/>
        <w:rPr>
          <w:rFonts w:ascii="Tahoma" w:hAnsi="Tahoma"/>
          <w:sz w:val="24"/>
          <w:szCs w:val="24"/>
        </w:rPr>
      </w:pPr>
    </w:p>
    <w:p w14:paraId="71FE6116" w14:textId="0303945E" w:rsidR="0045719D" w:rsidRPr="004D6070" w:rsidRDefault="0045719D" w:rsidP="00FE6ED5">
      <w:pPr>
        <w:pStyle w:val="ListParagraph"/>
        <w:numPr>
          <w:ilvl w:val="0"/>
          <w:numId w:val="1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45719D">
        <w:rPr>
          <w:rFonts w:ascii="Angsana New" w:hAnsi="Angsana New" w:cs="Angsana New" w:hint="cs"/>
          <w:sz w:val="24"/>
          <w:szCs w:val="24"/>
          <w:cs/>
        </w:rPr>
        <w:t>เหตุใดภาษากายจึงเป็นส่วนที่มีคุณค่าของการอธิษฐาน</w:t>
      </w:r>
      <w:proofErr w:type="spellEnd"/>
      <w:r w:rsidRPr="0045719D">
        <w:rPr>
          <w:rFonts w:ascii="Angsana New" w:hAnsi="Angsana New" w:cs="Angsana New"/>
          <w:sz w:val="24"/>
          <w:szCs w:val="24"/>
          <w:cs/>
        </w:rPr>
        <w:t>?</w:t>
      </w:r>
      <w:r w:rsidRPr="0045719D">
        <w:rPr>
          <w:rFonts w:ascii="Tahoma" w:hAnsi="Tahoma" w:hint="cs"/>
          <w:sz w:val="24"/>
          <w:szCs w:val="24"/>
          <w:cs/>
        </w:rPr>
        <w:t xml:space="preserve">  </w:t>
      </w:r>
      <w:proofErr w:type="spellStart"/>
      <w:r w:rsidRPr="0045719D">
        <w:rPr>
          <w:rFonts w:ascii="Angsana New" w:hAnsi="Angsana New" w:cs="Angsana New" w:hint="cs"/>
          <w:sz w:val="24"/>
          <w:szCs w:val="24"/>
          <w:cs/>
        </w:rPr>
        <w:t>พระคัมภีร์สอนให้ใช้ท่าทางใดในการอธิษฐาน</w:t>
      </w:r>
      <w:proofErr w:type="spellEnd"/>
      <w:r w:rsidRPr="0045719D">
        <w:rPr>
          <w:rFonts w:ascii="Angsana New" w:hAnsi="Angsana New" w:cs="Angsana New"/>
          <w:sz w:val="24"/>
          <w:szCs w:val="24"/>
        </w:rPr>
        <w:t>?</w:t>
      </w:r>
      <w:r w:rsidRPr="0045719D">
        <w:rPr>
          <w:rFonts w:ascii="Tahoma" w:hAnsi="Tahoma" w:hint="cs"/>
          <w:sz w:val="24"/>
          <w:szCs w:val="24"/>
          <w:cs/>
        </w:rPr>
        <w:t xml:space="preserve">  </w:t>
      </w:r>
      <w:proofErr w:type="spellStart"/>
      <w:r w:rsidRPr="0045719D">
        <w:rPr>
          <w:rFonts w:ascii="Angsana New" w:hAnsi="Angsana New" w:cs="Angsana New" w:hint="cs"/>
          <w:sz w:val="24"/>
          <w:szCs w:val="24"/>
          <w:cs/>
        </w:rPr>
        <w:t>เราสามารถเริ่มใช้ภาษากายในการอธิษฐานได้อย่างไร</w:t>
      </w:r>
      <w:proofErr w:type="spellEnd"/>
      <w:r w:rsidRPr="0045719D">
        <w:rPr>
          <w:rFonts w:ascii="Angsana New" w:hAnsi="Angsana New" w:cs="Angsana New"/>
          <w:sz w:val="24"/>
          <w:szCs w:val="24"/>
        </w:rPr>
        <w:t>?</w:t>
      </w:r>
    </w:p>
    <w:p w14:paraId="7372336B" w14:textId="77777777" w:rsidR="00FE6ED5" w:rsidRPr="004D6070" w:rsidRDefault="00FE6ED5" w:rsidP="00FE6ED5">
      <w:pPr>
        <w:spacing w:after="0"/>
        <w:rPr>
          <w:rFonts w:ascii="Tahoma" w:hAnsi="Tahoma"/>
          <w:sz w:val="24"/>
          <w:szCs w:val="24"/>
        </w:rPr>
      </w:pPr>
    </w:p>
    <w:p w14:paraId="3657B046" w14:textId="042894B3" w:rsidR="00863B63" w:rsidRPr="004D6070" w:rsidRDefault="004D6070" w:rsidP="00863B63">
      <w:pPr>
        <w:spacing w:after="0"/>
        <w:rPr>
          <w:rFonts w:ascii="Tahoma" w:hAnsi="Tahoma"/>
          <w:b/>
          <w:sz w:val="24"/>
          <w:szCs w:val="24"/>
        </w:rPr>
      </w:pPr>
      <w:proofErr w:type="spellStart"/>
      <w:r w:rsidRPr="004D6070">
        <w:rPr>
          <w:rFonts w:ascii="Tahoma" w:hAnsi="Tahoma" w:cs="Angsana New"/>
          <w:b/>
          <w:bCs/>
          <w:sz w:val="24"/>
          <w:szCs w:val="24"/>
          <w:cs/>
        </w:rPr>
        <w:t>ทรงเรียกให้ปฏิบัติ</w:t>
      </w:r>
      <w:proofErr w:type="spellEnd"/>
      <w:r w:rsidRPr="004D6070">
        <w:rPr>
          <w:rFonts w:ascii="Tahoma" w:hAnsi="Tahoma"/>
          <w:b/>
          <w:bCs/>
          <w:sz w:val="24"/>
          <w:szCs w:val="24"/>
        </w:rPr>
        <w:t>:</w:t>
      </w:r>
    </w:p>
    <w:p w14:paraId="5D124492" w14:textId="77777777" w:rsidR="00863B63" w:rsidRPr="004D6070" w:rsidRDefault="00863B63" w:rsidP="00863B63">
      <w:pPr>
        <w:spacing w:after="0"/>
        <w:rPr>
          <w:rFonts w:ascii="Tahoma" w:hAnsi="Tahoma"/>
          <w:sz w:val="24"/>
          <w:szCs w:val="24"/>
        </w:rPr>
      </w:pPr>
    </w:p>
    <w:p w14:paraId="20DD7865" w14:textId="208B0F5A" w:rsidR="00863B63" w:rsidRPr="004D6070" w:rsidRDefault="0045719D" w:rsidP="00863B63">
      <w:pPr>
        <w:pStyle w:val="ListParagraph"/>
        <w:numPr>
          <w:ilvl w:val="0"/>
          <w:numId w:val="4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โดยการทำตามทุกขั้นตอนที่ครูฝึกของท่านกำหนด</w:t>
      </w:r>
      <w:proofErr w:type="spellEnd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 xml:space="preserve"> </w:t>
      </w:r>
      <w:proofErr w:type="spellStart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จงใช้เวลาเฝ้าเดี่ยว</w:t>
      </w:r>
      <w:r w:rsidRPr="0045719D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เพื่อ</w:t>
      </w:r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อธิษฐาน</w:t>
      </w:r>
      <w:proofErr w:type="spellEnd"/>
    </w:p>
    <w:p w14:paraId="6B608EFC" w14:textId="0F68F712" w:rsidR="00863B63" w:rsidRPr="004D6070" w:rsidRDefault="0045719D" w:rsidP="00863B63">
      <w:pPr>
        <w:pStyle w:val="ListParagraph"/>
        <w:numPr>
          <w:ilvl w:val="0"/>
          <w:numId w:val="4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โดยการจดจำสิ่งต่าง</w:t>
      </w:r>
      <w:proofErr w:type="spellEnd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 xml:space="preserve"> ๆ </w:t>
      </w:r>
      <w:proofErr w:type="spellStart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มากมายที่อภิปรายกันใน</w:t>
      </w:r>
      <w:r w:rsidRPr="0045719D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บท</w:t>
      </w:r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ตราสัญลักษณ์นี้</w:t>
      </w:r>
      <w:proofErr w:type="spellEnd"/>
      <w:r w:rsidRPr="0045719D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จงใช้เวลาอธิษฐานร่วมกับกลุ่มของท่านหรือกลุ่มเพื่อน</w:t>
      </w:r>
      <w:proofErr w:type="spellEnd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 xml:space="preserve"> ๆ </w:t>
      </w:r>
      <w:proofErr w:type="spellStart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ของท่าน</w:t>
      </w:r>
      <w:proofErr w:type="spellEnd"/>
    </w:p>
    <w:p w14:paraId="725A40A5" w14:textId="72028743" w:rsidR="00863B63" w:rsidRPr="004D6070" w:rsidRDefault="0045719D" w:rsidP="00863B63">
      <w:pPr>
        <w:pStyle w:val="ListParagraph"/>
        <w:numPr>
          <w:ilvl w:val="0"/>
          <w:numId w:val="4"/>
        </w:numPr>
        <w:spacing w:after="0"/>
        <w:rPr>
          <w:rFonts w:ascii="Tahoma" w:hAnsi="Tahoma"/>
          <w:sz w:val="24"/>
          <w:szCs w:val="24"/>
        </w:rPr>
      </w:pPr>
      <w:proofErr w:type="spellStart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โดยการทำตามทุกขั้นตอนที่ครูฝึกของท่านกำหนด</w:t>
      </w:r>
      <w:proofErr w:type="spellEnd"/>
      <w:r w:rsidRPr="0045719D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 xml:space="preserve"> </w:t>
      </w:r>
      <w:proofErr w:type="spellStart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จงนำช่วงเวลาแห่งการอธิษฐาน</w:t>
      </w:r>
      <w:r w:rsidRPr="0045719D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แบบ</w:t>
      </w:r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มีเป้าหมาย</w:t>
      </w:r>
      <w:proofErr w:type="spellEnd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 xml:space="preserve"> </w:t>
      </w:r>
      <w:proofErr w:type="spellStart"/>
      <w:r w:rsidRPr="0045719D">
        <w:rPr>
          <w:rFonts w:ascii="Angsana New" w:hAnsi="Angsana New" w:cs="Angsana New"/>
          <w:color w:val="000000" w:themeColor="text1"/>
          <w:sz w:val="24"/>
          <w:szCs w:val="24"/>
          <w:cs/>
        </w:rPr>
        <w:t>กับคริสตจักรท้องถิ่นของท่าน</w:t>
      </w:r>
      <w:proofErr w:type="spellEnd"/>
    </w:p>
    <w:p w14:paraId="0B6EF7C0" w14:textId="77777777" w:rsidR="0052316B" w:rsidRPr="004D6070" w:rsidRDefault="0052316B" w:rsidP="0052316B">
      <w:pPr>
        <w:spacing w:after="0"/>
        <w:rPr>
          <w:rFonts w:ascii="Tahoma" w:hAnsi="Tahoma"/>
          <w:sz w:val="24"/>
          <w:szCs w:val="24"/>
        </w:rPr>
      </w:pPr>
    </w:p>
    <w:p w14:paraId="3B233354" w14:textId="1F61C945" w:rsidR="0052316B" w:rsidRPr="004D6070" w:rsidRDefault="004D6070" w:rsidP="0052316B">
      <w:pPr>
        <w:rPr>
          <w:rFonts w:ascii="Tahoma" w:hAnsi="Tahoma"/>
          <w:b/>
          <w:bCs/>
          <w:sz w:val="24"/>
          <w:szCs w:val="24"/>
        </w:rPr>
      </w:pPr>
      <w:proofErr w:type="spellStart"/>
      <w:r w:rsidRPr="004D6070">
        <w:rPr>
          <w:rFonts w:ascii="Tahoma" w:hAnsi="Tahoma" w:cs="Angsana New"/>
          <w:b/>
          <w:bCs/>
          <w:sz w:val="24"/>
          <w:szCs w:val="24"/>
          <w:cs/>
        </w:rPr>
        <w:t>เกณฑ์พิจารณามอบตราสัญลักษณ์</w:t>
      </w:r>
      <w:proofErr w:type="spellEnd"/>
      <w:r w:rsidRPr="004D6070">
        <w:rPr>
          <w:rFonts w:ascii="Tahoma" w:hAnsi="Tahoma"/>
          <w:b/>
          <w:bCs/>
          <w:sz w:val="24"/>
          <w:szCs w:val="24"/>
        </w:rPr>
        <w:t>:</w:t>
      </w:r>
    </w:p>
    <w:p w14:paraId="5074E84B" w14:textId="255825C1" w:rsidR="0052316B" w:rsidRPr="004D6070" w:rsidRDefault="0052316B" w:rsidP="0052316B">
      <w:pPr>
        <w:rPr>
          <w:rFonts w:ascii="Tahoma" w:hAnsi="Tahoma"/>
          <w:sz w:val="24"/>
          <w:szCs w:val="24"/>
        </w:rPr>
      </w:pPr>
      <w:r w:rsidRPr="004D6070">
        <w:rPr>
          <w:rFonts w:ascii="Tahoma" w:hAnsi="Tahoma"/>
          <w:sz w:val="24"/>
          <w:szCs w:val="24"/>
        </w:rPr>
        <w:tab/>
      </w:r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สถาบันพันธกิจสหัสวรรษที่สามจะมอบตราสัญลักษณ์นี้เป็นรางวัลในฐานะเป็นส่วนหนึ่งของ</w:t>
      </w:r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“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ประกาศนียบัตรระดับรากฐาน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”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เมื่อผู้เรียนประสบความสำเร็จในการกระทำกิจกรรมการ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“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ทรงเรียกให้ปฏิบัติ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”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จนแล้วเสร็จ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ในลักษณะที่สอดคล้องกันอย่างถูกต้องกับ</w:t>
      </w:r>
      <w:r w:rsidR="004D6070" w:rsidRPr="004D6070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องค์ประกอบของตราสัญลักษณ์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และสัมพันธ์กับ</w:t>
      </w:r>
      <w:proofErr w:type="spellEnd"/>
      <w:r w:rsidR="004D6070" w:rsidRPr="004D6070">
        <w:rPr>
          <w:rFonts w:ascii="Tahoma" w:hAnsi="Tahoma"/>
          <w:color w:val="000000" w:themeColor="text1"/>
          <w:sz w:val="24"/>
          <w:szCs w:val="24"/>
          <w:cs/>
        </w:rPr>
        <w:t xml:space="preserve"> </w:t>
      </w:r>
      <w:proofErr w:type="spellStart"/>
      <w:r w:rsidR="004D6070" w:rsidRPr="004D6070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หัวข้อต่าง</w:t>
      </w:r>
      <w:proofErr w:type="spellEnd"/>
      <w:r w:rsidR="004D6070" w:rsidRPr="004D6070">
        <w:rPr>
          <w:rFonts w:ascii="Tahoma" w:hAnsi="Tahoma"/>
          <w:b/>
          <w:bCs/>
          <w:i/>
          <w:iCs/>
          <w:color w:val="000000" w:themeColor="text1"/>
          <w:sz w:val="24"/>
          <w:szCs w:val="24"/>
          <w:cs/>
        </w:rPr>
        <w:t xml:space="preserve"> </w:t>
      </w:r>
      <w:r w:rsidR="004D6070" w:rsidRPr="004D6070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ๆ</w:t>
      </w:r>
      <w:r w:rsidR="004D6070" w:rsidRPr="004D6070">
        <w:rPr>
          <w:rFonts w:ascii="Tahoma" w:hAnsi="Tahoma"/>
          <w:b/>
          <w:bCs/>
          <w:i/>
          <w:iCs/>
          <w:color w:val="000000" w:themeColor="text1"/>
          <w:sz w:val="24"/>
          <w:szCs w:val="24"/>
          <w:cs/>
        </w:rPr>
        <w:t xml:space="preserve"> </w:t>
      </w:r>
      <w:proofErr w:type="spellStart"/>
      <w:r w:rsidR="004D6070" w:rsidRPr="004D6070">
        <w:rPr>
          <w:rFonts w:ascii="Angsana New" w:hAnsi="Angsana New" w:cs="Angsana New" w:hint="cs"/>
          <w:b/>
          <w:bCs/>
          <w:i/>
          <w:iCs/>
          <w:color w:val="000000" w:themeColor="text1"/>
          <w:sz w:val="24"/>
          <w:szCs w:val="24"/>
          <w:cs/>
        </w:rPr>
        <w:t>ที่ได้อภิปราย</w:t>
      </w:r>
      <w:r w:rsidR="004D6070" w:rsidRPr="004D6070">
        <w:rPr>
          <w:rFonts w:ascii="Angsana New" w:hAnsi="Angsana New" w:cs="Angsana New" w:hint="cs"/>
          <w:color w:val="000000" w:themeColor="text1"/>
          <w:sz w:val="24"/>
          <w:szCs w:val="24"/>
          <w:cs/>
        </w:rPr>
        <w:t>ตลอดการเรียนวิชานี้</w:t>
      </w:r>
      <w:proofErr w:type="spellEnd"/>
    </w:p>
    <w:p w14:paraId="76A78658" w14:textId="26FC5D71" w:rsidR="0045719D" w:rsidRPr="0052316B" w:rsidRDefault="0045719D" w:rsidP="0052316B">
      <w:pPr>
        <w:spacing w:after="0"/>
        <w:rPr>
          <w:sz w:val="24"/>
          <w:szCs w:val="24"/>
        </w:rPr>
      </w:pPr>
    </w:p>
    <w:sectPr w:rsidR="0045719D" w:rsidRPr="00523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3FDA"/>
    <w:multiLevelType w:val="hybridMultilevel"/>
    <w:tmpl w:val="8D2AFDD8"/>
    <w:lvl w:ilvl="0" w:tplc="179C3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52950"/>
    <w:multiLevelType w:val="hybridMultilevel"/>
    <w:tmpl w:val="DA802040"/>
    <w:lvl w:ilvl="0" w:tplc="782E1BF6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304E1"/>
    <w:multiLevelType w:val="hybridMultilevel"/>
    <w:tmpl w:val="05000A38"/>
    <w:lvl w:ilvl="0" w:tplc="691008CC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1111E"/>
    <w:multiLevelType w:val="hybridMultilevel"/>
    <w:tmpl w:val="3138835E"/>
    <w:lvl w:ilvl="0" w:tplc="79D45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05"/>
    <w:rsid w:val="000E4AC1"/>
    <w:rsid w:val="00231F37"/>
    <w:rsid w:val="002A66A8"/>
    <w:rsid w:val="003543A7"/>
    <w:rsid w:val="00354583"/>
    <w:rsid w:val="00387805"/>
    <w:rsid w:val="003B538D"/>
    <w:rsid w:val="003E5014"/>
    <w:rsid w:val="0045719D"/>
    <w:rsid w:val="004D6070"/>
    <w:rsid w:val="0052316B"/>
    <w:rsid w:val="006013AA"/>
    <w:rsid w:val="00644AE7"/>
    <w:rsid w:val="006C327B"/>
    <w:rsid w:val="008072FB"/>
    <w:rsid w:val="00863B63"/>
    <w:rsid w:val="008A5AEC"/>
    <w:rsid w:val="008C5E54"/>
    <w:rsid w:val="00914E49"/>
    <w:rsid w:val="009B2CFD"/>
    <w:rsid w:val="009C3101"/>
    <w:rsid w:val="00A469A3"/>
    <w:rsid w:val="00A469F6"/>
    <w:rsid w:val="00AF7B0A"/>
    <w:rsid w:val="00B77ED6"/>
    <w:rsid w:val="00CC5F69"/>
    <w:rsid w:val="00CD36EA"/>
    <w:rsid w:val="00D256DE"/>
    <w:rsid w:val="00D63753"/>
    <w:rsid w:val="00E60B7D"/>
    <w:rsid w:val="00FA2281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2F9F"/>
  <w15:chartTrackingRefBased/>
  <w15:docId w15:val="{3D28EADA-E7EE-4702-9DE1-8A053FFF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979AA-3E08-4BA6-8266-0F87EDB9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634</Words>
  <Characters>2907</Characters>
  <Application>Microsoft Office Word</Application>
  <DocSecurity>0</DocSecurity>
  <Lines>193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doug tomlinson</cp:lastModifiedBy>
  <cp:revision>4</cp:revision>
  <cp:lastPrinted>2021-03-19T15:58:00Z</cp:lastPrinted>
  <dcterms:created xsi:type="dcterms:W3CDTF">2024-09-18T19:03:00Z</dcterms:created>
  <dcterms:modified xsi:type="dcterms:W3CDTF">2024-09-18T19:29:00Z</dcterms:modified>
</cp:coreProperties>
</file>