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0761D" w14:textId="042D8532" w:rsidR="00F2515D" w:rsidRPr="003C38F1" w:rsidRDefault="0038220A" w:rsidP="003C38F1">
      <w:pPr>
        <w:shd w:val="clear" w:color="auto" w:fill="FFFFFF"/>
        <w:spacing w:after="150" w:line="240" w:lineRule="auto"/>
        <w:jc w:val="center"/>
        <w:outlineLvl w:val="2"/>
        <w:rPr>
          <w:rFonts w:ascii="Angsana New" w:eastAsia="Calibri" w:hAnsi="Angsana New" w:cs="Angsana New" w:hint="cs"/>
          <w:b/>
          <w:color w:val="2E74B5"/>
          <w:sz w:val="36"/>
          <w:szCs w:val="36"/>
        </w:rPr>
      </w:pPr>
      <w:proofErr w:type="spellStart"/>
      <w:r w:rsidRPr="003C38F1">
        <w:rPr>
          <w:rFonts w:ascii="Angsana New" w:eastAsia="Calibri" w:hAnsi="Angsana New" w:cs="Angsana New" w:hint="cs"/>
          <w:b/>
          <w:bCs/>
          <w:color w:val="2E74B5"/>
          <w:sz w:val="36"/>
          <w:szCs w:val="36"/>
          <w:cs/>
        </w:rPr>
        <w:t>คู่มือสำหรับวิชา</w:t>
      </w:r>
      <w:proofErr w:type="spellEnd"/>
      <w:r w:rsidRPr="003C38F1">
        <w:rPr>
          <w:rFonts w:ascii="Angsana New" w:eastAsia="Calibri" w:hAnsi="Angsana New" w:cs="Angsana New" w:hint="cs"/>
          <w:b/>
          <w:bCs/>
          <w:color w:val="2E74B5"/>
          <w:sz w:val="36"/>
          <w:szCs w:val="36"/>
          <w:cs/>
        </w:rPr>
        <w:t xml:space="preserve"> “</w:t>
      </w:r>
      <w:proofErr w:type="spellStart"/>
      <w:r w:rsidRPr="003C38F1">
        <w:rPr>
          <w:rFonts w:ascii="Angsana New" w:eastAsia="Calibri" w:hAnsi="Angsana New" w:cs="Angsana New" w:hint="cs"/>
          <w:b/>
          <w:bCs/>
          <w:color w:val="2E74B5"/>
          <w:sz w:val="36"/>
          <w:szCs w:val="36"/>
          <w:cs/>
        </w:rPr>
        <w:t>รากฐานพระคัมภีร์</w:t>
      </w:r>
      <w:proofErr w:type="spellEnd"/>
      <w:r w:rsidRPr="003C38F1">
        <w:rPr>
          <w:rFonts w:ascii="Angsana New" w:eastAsia="Calibri" w:hAnsi="Angsana New" w:cs="Angsana New" w:hint="cs"/>
          <w:b/>
          <w:bCs/>
          <w:color w:val="2E74B5"/>
          <w:sz w:val="36"/>
          <w:szCs w:val="36"/>
          <w:cs/>
        </w:rPr>
        <w:t>”</w:t>
      </w:r>
    </w:p>
    <w:p w14:paraId="239B2362" w14:textId="77777777" w:rsidR="0038220A" w:rsidRPr="003C38F1" w:rsidRDefault="0038220A" w:rsidP="00ED0E22">
      <w:pPr>
        <w:spacing w:after="0" w:line="240" w:lineRule="auto"/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</w:pPr>
      <w:proofErr w:type="spellStart"/>
      <w:r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>แผ่นดินของพระเจ้า</w:t>
      </w:r>
      <w:proofErr w:type="spellEnd"/>
      <w:r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>พันธสัญญา</w:t>
      </w:r>
      <w:proofErr w:type="spellEnd"/>
      <w:r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>และสารบบพระคัมภีร์เดิม</w:t>
      </w:r>
      <w:proofErr w:type="spellEnd"/>
      <w:r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 xml:space="preserve"> (</w:t>
      </w:r>
      <w:proofErr w:type="spellStart"/>
      <w:r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>พันธสัญญาเดิม</w:t>
      </w:r>
      <w:proofErr w:type="spellEnd"/>
      <w:r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 xml:space="preserve">) </w:t>
      </w:r>
    </w:p>
    <w:p w14:paraId="52A00668" w14:textId="18056FB5" w:rsidR="00ED0E22" w:rsidRPr="003C38F1" w:rsidRDefault="0038220A" w:rsidP="00ED0E22">
      <w:pPr>
        <w:spacing w:after="0" w:line="240" w:lineRule="auto"/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</w:rPr>
      </w:pPr>
      <w:proofErr w:type="spellStart"/>
      <w:r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>และ</w:t>
      </w:r>
      <w:proofErr w:type="spellEnd"/>
      <w:r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>แผ่นดินของพระเจ้าและพันธสัญญาในพระคัมภีร์ใหม่</w:t>
      </w:r>
      <w:proofErr w:type="spellEnd"/>
      <w:r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 xml:space="preserve"> (</w:t>
      </w:r>
      <w:proofErr w:type="spellStart"/>
      <w:r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>พันธสัญญาใหม่</w:t>
      </w:r>
      <w:proofErr w:type="spellEnd"/>
      <w:r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>)</w:t>
      </w:r>
    </w:p>
    <w:p w14:paraId="2EA344CB" w14:textId="77777777" w:rsidR="00ED0E22" w:rsidRPr="003C38F1" w:rsidRDefault="00ED0E22" w:rsidP="00ED0E22">
      <w:pPr>
        <w:spacing w:after="0" w:line="240" w:lineRule="auto"/>
        <w:rPr>
          <w:rFonts w:ascii="Angsana New" w:eastAsia="Times New Roman" w:hAnsi="Angsana New" w:cs="Angsana New" w:hint="cs"/>
          <w:b/>
          <w:bCs/>
          <w:color w:val="212529"/>
          <w:sz w:val="24"/>
          <w:szCs w:val="24"/>
        </w:rPr>
      </w:pPr>
    </w:p>
    <w:p w14:paraId="4892E282" w14:textId="12A2DA3F" w:rsidR="00F2515D" w:rsidRPr="003C38F1" w:rsidRDefault="0038220A" w:rsidP="00F2515D">
      <w:pPr>
        <w:spacing w:after="100" w:afterAutospacing="1" w:line="240" w:lineRule="auto"/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</w:rPr>
      </w:pPr>
      <w:proofErr w:type="spellStart"/>
      <w:r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>คำอธิบายรายวิชา</w:t>
      </w:r>
      <w:proofErr w:type="spellEnd"/>
    </w:p>
    <w:p w14:paraId="460868FF" w14:textId="44AF797F" w:rsidR="00F2515D" w:rsidRPr="003C38F1" w:rsidRDefault="0038220A" w:rsidP="00F2515D">
      <w:pPr>
        <w:spacing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วิชานี้สำรวจโดยสังเขปในสองประเด็นเน้นหลักในพระคัมภีร์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โดยศึกษาแผ่นดินของพระเจ้าและการกระทำพันธสัญญาของพระเจ้า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ควบคู่ไปกับอีกบทเรียนหนึ่ง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เรื่องการสร้างสารบบของพระคัมภีร์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 เราจะได้เรียนรู้ว่าพระคัมภีร์เดิมและพระ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คัมภีร์ใหม่มิใช่การนำเครื่องราว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คำสอน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และรายละเอียดปลีกย่อยเชิงพยากรณ์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มาผสมเข้าด้วยกันโดยไม่มีแบบแผน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ตรงกันข้าม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ทุกสิ่งเหล่านี้มีเอกภาพ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โดยล้อมรอบประเด็นเน้นศูนย์กลางเรื่องแผ่นดินของพระเจ้า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ซึ่งพระองค์บริหารโดยผ่านพันธสัญญา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วิชานี้ตั้งอยู่บนพื้นฐานของชุดบทเรียนทางวีดิทัศน์สองชุดของ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“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สหัสวรรษที่สาม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”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ได้แก่บทเรียนเรื่อง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(</w:t>
      </w:r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</w:rPr>
        <w:t>1)  “</w:t>
      </w:r>
      <w:proofErr w:type="spellStart"/>
      <w:r w:rsidRPr="003C38F1">
        <w:rPr>
          <w:rFonts w:ascii="Angsana New" w:eastAsia="Times New Roman" w:hAnsi="Angsana New" w:cs="Angsana New" w:hint="cs"/>
          <w:i/>
          <w:iCs/>
          <w:color w:val="212529"/>
          <w:sz w:val="24"/>
          <w:szCs w:val="24"/>
          <w:cs/>
        </w:rPr>
        <w:t>แผ่นดินของพระเจ้า</w:t>
      </w:r>
      <w:proofErr w:type="spellEnd"/>
      <w:r w:rsidRPr="003C38F1">
        <w:rPr>
          <w:rFonts w:ascii="Angsana New" w:eastAsia="Times New Roman" w:hAnsi="Angsana New" w:cs="Angsana New" w:hint="cs"/>
          <w:i/>
          <w:iCs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i/>
          <w:iCs/>
          <w:color w:val="212529"/>
          <w:sz w:val="24"/>
          <w:szCs w:val="24"/>
          <w:cs/>
        </w:rPr>
        <w:t>พันธสัญญา</w:t>
      </w:r>
      <w:proofErr w:type="spellEnd"/>
      <w:r w:rsidRPr="003C38F1">
        <w:rPr>
          <w:rFonts w:ascii="Angsana New" w:eastAsia="Times New Roman" w:hAnsi="Angsana New" w:cs="Angsana New" w:hint="cs"/>
          <w:i/>
          <w:iCs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i/>
          <w:iCs/>
          <w:color w:val="212529"/>
          <w:sz w:val="24"/>
          <w:szCs w:val="24"/>
          <w:cs/>
        </w:rPr>
        <w:t>และสารบบพระคัมภีร์เดิม</w:t>
      </w:r>
      <w:proofErr w:type="spellEnd"/>
      <w:r w:rsidRPr="003C38F1">
        <w:rPr>
          <w:rFonts w:ascii="Angsana New" w:eastAsia="Times New Roman" w:hAnsi="Angsana New" w:cs="Angsana New" w:hint="cs"/>
          <w:i/>
          <w:iCs/>
          <w:color w:val="212529"/>
          <w:sz w:val="24"/>
          <w:szCs w:val="24"/>
          <w:cs/>
        </w:rPr>
        <w:t xml:space="preserve"> (</w:t>
      </w:r>
      <w:proofErr w:type="spellStart"/>
      <w:r w:rsidRPr="003C38F1">
        <w:rPr>
          <w:rFonts w:ascii="Angsana New" w:eastAsia="Times New Roman" w:hAnsi="Angsana New" w:cs="Angsana New" w:hint="cs"/>
          <w:i/>
          <w:iCs/>
          <w:color w:val="212529"/>
          <w:sz w:val="24"/>
          <w:szCs w:val="24"/>
          <w:cs/>
        </w:rPr>
        <w:t>พันธสัญญาเดิม</w:t>
      </w:r>
      <w:proofErr w:type="spellEnd"/>
      <w:r w:rsidRPr="003C38F1">
        <w:rPr>
          <w:rFonts w:ascii="Angsana New" w:eastAsia="Times New Roman" w:hAnsi="Angsana New" w:cs="Angsana New" w:hint="cs"/>
          <w:i/>
          <w:iCs/>
          <w:color w:val="212529"/>
          <w:sz w:val="24"/>
          <w:szCs w:val="24"/>
          <w:cs/>
        </w:rPr>
        <w:t>)</w:t>
      </w:r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”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และ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(</w:t>
      </w:r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</w:rPr>
        <w:t>2) “</w:t>
      </w:r>
      <w:proofErr w:type="spellStart"/>
      <w:r w:rsidRPr="003C38F1">
        <w:rPr>
          <w:rFonts w:ascii="Angsana New" w:eastAsia="Times New Roman" w:hAnsi="Angsana New" w:cs="Angsana New" w:hint="cs"/>
          <w:i/>
          <w:iCs/>
          <w:color w:val="212529"/>
          <w:sz w:val="24"/>
          <w:szCs w:val="24"/>
          <w:cs/>
        </w:rPr>
        <w:t>แผ่นดินของพระเจ้าและพันธสัญญาในพระคัมภีร์ใหม่</w:t>
      </w:r>
      <w:proofErr w:type="spellEnd"/>
      <w:r w:rsidRPr="003C38F1">
        <w:rPr>
          <w:rFonts w:ascii="Angsana New" w:eastAsia="Times New Roman" w:hAnsi="Angsana New" w:cs="Angsana New" w:hint="cs"/>
          <w:i/>
          <w:iCs/>
          <w:color w:val="212529"/>
          <w:sz w:val="24"/>
          <w:szCs w:val="24"/>
          <w:cs/>
        </w:rPr>
        <w:t xml:space="preserve"> (</w:t>
      </w:r>
      <w:proofErr w:type="spellStart"/>
      <w:r w:rsidRPr="003C38F1">
        <w:rPr>
          <w:rFonts w:ascii="Angsana New" w:eastAsia="Times New Roman" w:hAnsi="Angsana New" w:cs="Angsana New" w:hint="cs"/>
          <w:i/>
          <w:iCs/>
          <w:color w:val="212529"/>
          <w:sz w:val="24"/>
          <w:szCs w:val="24"/>
          <w:cs/>
        </w:rPr>
        <w:t>พันธสัญญาใหม่</w:t>
      </w:r>
      <w:proofErr w:type="spellEnd"/>
      <w:r w:rsidRPr="003C38F1">
        <w:rPr>
          <w:rFonts w:ascii="Angsana New" w:eastAsia="Times New Roman" w:hAnsi="Angsana New" w:cs="Angsana New" w:hint="cs"/>
          <w:i/>
          <w:iCs/>
          <w:color w:val="212529"/>
          <w:sz w:val="24"/>
          <w:szCs w:val="24"/>
          <w:cs/>
        </w:rPr>
        <w:t>)</w:t>
      </w:r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”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ซึ่งผลิตโดย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“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พันธกิจรับใช้แห่งสหัสวรรษที่สาม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”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และนำเสนอโดย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ดร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.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ริชาร์ด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เอล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พแรตต์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จูเนียร์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และ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ดร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.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ไซมอน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ไวเบิร์ต</w:t>
      </w:r>
      <w:proofErr w:type="spellEnd"/>
    </w:p>
    <w:p w14:paraId="4BB0DB53" w14:textId="5D82BD3A" w:rsidR="00F2515D" w:rsidRPr="003C38F1" w:rsidRDefault="00F2515D" w:rsidP="00F2515D">
      <w:pPr>
        <w:spacing w:after="100" w:afterAutospacing="1" w:line="240" w:lineRule="auto"/>
        <w:rPr>
          <w:rFonts w:ascii="Angsana New" w:eastAsia="Times New Roman" w:hAnsi="Angsana New" w:cs="Angsana New" w:hint="cs"/>
          <w:color w:val="212529"/>
          <w:sz w:val="28"/>
          <w:szCs w:val="28"/>
        </w:rPr>
      </w:pPr>
      <w:r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</w:rPr>
        <w:br/>
      </w:r>
      <w:proofErr w:type="spellStart"/>
      <w:r w:rsidR="0038220A"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>เป้าหมายและวัตถุประสงค์ของวิชา</w:t>
      </w:r>
      <w:proofErr w:type="spellEnd"/>
      <w:r w:rsidR="0038220A"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 xml:space="preserve"> </w:t>
      </w:r>
      <w:proofErr w:type="spellStart"/>
      <w:r w:rsidR="0038220A"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>และรายชื่อบทเรียนย่อย</w:t>
      </w:r>
      <w:proofErr w:type="spellEnd"/>
    </w:p>
    <w:p w14:paraId="5ADACD14" w14:textId="058773E6" w:rsidR="00F2515D" w:rsidRPr="003C38F1" w:rsidRDefault="0038220A" w:rsidP="00F2515D">
      <w:pPr>
        <w:spacing w:after="100" w:afterAutospacing="1" w:line="240" w:lineRule="auto"/>
        <w:rPr>
          <w:rFonts w:ascii="Angsana New" w:eastAsia="Times New Roman" w:hAnsi="Angsana New" w:cs="Angsana New" w:hint="cs"/>
          <w:b/>
          <w:color w:val="212529"/>
          <w:sz w:val="24"/>
          <w:szCs w:val="24"/>
        </w:rPr>
      </w:pPr>
      <w:proofErr w:type="spellStart"/>
      <w:r w:rsidRPr="003C38F1">
        <w:rPr>
          <w:rFonts w:ascii="Angsana New" w:eastAsia="Times New Roman" w:hAnsi="Angsana New" w:cs="Angsana New" w:hint="cs"/>
          <w:b/>
          <w:bCs/>
          <w:i/>
          <w:iCs/>
          <w:color w:val="212529"/>
          <w:sz w:val="24"/>
          <w:szCs w:val="24"/>
          <w:cs/>
        </w:rPr>
        <w:t>เป้าหมาย</w:t>
      </w:r>
      <w:proofErr w:type="spellEnd"/>
    </w:p>
    <w:p w14:paraId="16FA4E83" w14:textId="56CDECB5" w:rsidR="00F2515D" w:rsidRPr="003C38F1" w:rsidRDefault="0038220A" w:rsidP="00F2515D">
      <w:pPr>
        <w:spacing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ในวิชานี้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เรามุ่งมั่นที่จะบรรลุเป้าหมายดังต่อไปนี้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:</w:t>
      </w:r>
    </w:p>
    <w:p w14:paraId="1BA2ADB1" w14:textId="3007A9FF" w:rsidR="00F2515D" w:rsidRPr="003C38F1" w:rsidRDefault="0038220A" w:rsidP="001833F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เราหวังว่าท่านจะใช้ประโยชน์จากองค์ประกอบต่าง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ๆ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ของวิชานี้เพื่อ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</w:rPr>
        <w:t>:</w:t>
      </w:r>
    </w:p>
    <w:p w14:paraId="7CA986CE" w14:textId="43A502AC" w:rsidR="00E41184" w:rsidRPr="003C38F1" w:rsidRDefault="0038220A" w:rsidP="00E41184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เข้าใจถึงเอกภาพของพระคัมภีร์เดิมและพระคัมภีร์ใหม่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ตามที่แสดงออกมาในประเด็นเน้นเรื่องแผ่นดินของพระเจ้า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</w:rPr>
        <w:t>;</w:t>
      </w:r>
    </w:p>
    <w:p w14:paraId="5C562612" w14:textId="3E763E5F" w:rsidR="00E41184" w:rsidRPr="003C38F1" w:rsidRDefault="0038220A" w:rsidP="00E41184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เข้าใจจุดประสงค์ของพระเจ้าในประวัติศาสตร์ของพระคัมภีร์เดิมและพระคัมภีร์ใหม่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ตามที่แสดงออกมาในพันธสัญญา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</w:rPr>
        <w:t xml:space="preserve">;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และเพื่อ</w:t>
      </w:r>
      <w:proofErr w:type="spellEnd"/>
      <w:r w:rsidR="00E41184" w:rsidRPr="003C38F1">
        <w:rPr>
          <w:rFonts w:ascii="Angsana New" w:eastAsia="Times New Roman" w:hAnsi="Angsana New" w:cs="Angsana New" w:hint="cs"/>
          <w:color w:val="212529"/>
          <w:sz w:val="24"/>
          <w:szCs w:val="24"/>
        </w:rPr>
        <w:t xml:space="preserve"> </w:t>
      </w:r>
    </w:p>
    <w:p w14:paraId="3471D208" w14:textId="52A97D83" w:rsidR="001833F4" w:rsidRPr="003C38F1" w:rsidRDefault="0038220A" w:rsidP="00E41184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จับประเด็นได้ว่าคำสอนในพระคัมภีร์เดิมและพระคัมภีร์ใหม่ควรได้รับประยุกต์เข้ากับชีวิตของเราในวันนี้อย่างไร</w:t>
      </w:r>
    </w:p>
    <w:p w14:paraId="0D93407F" w14:textId="17D26C63" w:rsidR="00F2515D" w:rsidRPr="003C38F1" w:rsidRDefault="0038220A" w:rsidP="001833F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เราหวังว่าท่านจะกระตือรือร้นยิ่งขึ้นในการศึกษาพระคัมภีร์เดิมและพระคัมภีร์ใหม่</w:t>
      </w:r>
    </w:p>
    <w:p w14:paraId="651DF577" w14:textId="4673F23A" w:rsidR="00F2515D" w:rsidRPr="003C38F1" w:rsidRDefault="0038220A" w:rsidP="001833F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เราหวังว่าท่านจะสร้างความเปลี่ยนแปลงในชีวิตของท่านเพื่อ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ตอบสนองต่อคำสอนในวิชานี้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ซึ่งน่าจะช่วยท่านให้ตีความและประยุกต์ข้อความต่าง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ๆ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จากพระคัมภีร์ทั้งเล่มได้อย่างถูกต้อง</w:t>
      </w:r>
      <w:proofErr w:type="spellEnd"/>
    </w:p>
    <w:p w14:paraId="495ED250" w14:textId="34E62E14" w:rsidR="00F2515D" w:rsidRPr="003C38F1" w:rsidRDefault="0038220A" w:rsidP="00F2515D">
      <w:pPr>
        <w:spacing w:after="100" w:afterAutospacing="1" w:line="240" w:lineRule="auto"/>
        <w:rPr>
          <w:rFonts w:ascii="Angsana New" w:eastAsia="Times New Roman" w:hAnsi="Angsana New" w:cs="Angsana New" w:hint="cs"/>
          <w:b/>
          <w:color w:val="212529"/>
          <w:sz w:val="24"/>
          <w:szCs w:val="24"/>
        </w:rPr>
      </w:pPr>
      <w:proofErr w:type="spellStart"/>
      <w:r w:rsidRPr="003C38F1">
        <w:rPr>
          <w:rFonts w:ascii="Angsana New" w:eastAsia="Times New Roman" w:hAnsi="Angsana New" w:cs="Angsana New" w:hint="cs"/>
          <w:b/>
          <w:bCs/>
          <w:i/>
          <w:iCs/>
          <w:color w:val="212529"/>
          <w:sz w:val="24"/>
          <w:szCs w:val="24"/>
          <w:cs/>
        </w:rPr>
        <w:t>วัตถุประสงค์</w:t>
      </w:r>
      <w:proofErr w:type="spellEnd"/>
    </w:p>
    <w:p w14:paraId="55B7191C" w14:textId="63E6BE38" w:rsidR="00F2515D" w:rsidRPr="003C38F1" w:rsidRDefault="00084F75" w:rsidP="00F2515D">
      <w:pPr>
        <w:spacing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เมื่อท่านปฏิบัติได้ตามข้อแนะนำต่าง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ๆ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ข้างล่างนี้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ก็แสดงว่าท่านได้บรรลุเป้าหมายแล้ว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:</w:t>
      </w:r>
    </w:p>
    <w:p w14:paraId="6C4B1D0A" w14:textId="736D2913" w:rsidR="00F2515D" w:rsidRPr="003C38F1" w:rsidRDefault="0038220A" w:rsidP="001833F4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เมื่อท่านปฏิบัติได้ตามข้อแนะนำต่าง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ๆ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ข้างล่างนี้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ก็แสดงว่าท่านได้บรรลุเป้าหมายแล้ว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:</w:t>
      </w:r>
    </w:p>
    <w:p w14:paraId="18A5E89E" w14:textId="3494EF18" w:rsidR="00F2515D" w:rsidRPr="003C38F1" w:rsidRDefault="0038220A" w:rsidP="001833F4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แนวคิดสำคัญเรื่องแผ่นดินของพระเจ้า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ตามที่แสดงออกมาทั้งในพระคัมภีร์เดิมและพระคัมภีร์ใหม่</w:t>
      </w:r>
      <w:proofErr w:type="spellEnd"/>
    </w:p>
    <w:p w14:paraId="2FD9C31A" w14:textId="41821E52" w:rsidR="00F2515D" w:rsidRPr="003C38F1" w:rsidRDefault="0038220A" w:rsidP="001833F4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lastRenderedPageBreak/>
        <w:t>พันธสัญญาที่สำคัญในพระคัมภีร์เดิม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โดยสามารถอธิบายความสัมพันธ์ของพันธสัญญาเหล่านั้นกับพันธสัญญาใหม่ [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ทางพระเยซู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]</w:t>
      </w:r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</w:rPr>
        <w:t xml:space="preserve">;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และ</w:t>
      </w:r>
      <w:proofErr w:type="spellEnd"/>
    </w:p>
    <w:p w14:paraId="501E7DC8" w14:textId="35998A0F" w:rsidR="001833F4" w:rsidRPr="003C38F1" w:rsidRDefault="0038220A" w:rsidP="001833F4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หลักการที่ถูกต้องสำหรับการใช้พระคัมภีร์เดิมและพระคัมภีร์ใหม่ในปัจจุบัน</w:t>
      </w:r>
    </w:p>
    <w:p w14:paraId="3CCC4A7B" w14:textId="1CF812C6" w:rsidR="00F2515D" w:rsidRPr="003C38F1" w:rsidRDefault="0038220A" w:rsidP="001833F4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ทำตามคู่มือการเรียนและทำงานอื่น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ๆ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ที่ได้รับมอบหมายในวิชานี้จนแล้วเสร็จ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พร้อมแสดงความคิดและทัศนคติของท่านเกี่ยวกับพระคัมภีร์เดิม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และแสดงให้เห็นว่าท่านได้ประยุกต์คำสอนในวิชา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นี้อย่างไรเข้ากับชีวิตของตนเอง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โดยเฉพาะในการที่ท่านกำลังพิจารณาถึงเอกภาพของพระคัมภีร์เดิม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ประวัติศาสตร์ของพันธสัญญาต่าง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ๆ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และประเด็นเน้นเรื่องแผ่นดินของพระเจ้า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เพื่อตีความและประยุกต์ข้อความต่าง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ๆ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ในพระคัมภีร์เดิม</w:t>
      </w:r>
      <w:proofErr w:type="spellEnd"/>
    </w:p>
    <w:p w14:paraId="04522EF3" w14:textId="547331D1" w:rsidR="00F2515D" w:rsidRPr="003C38F1" w:rsidRDefault="00A64644" w:rsidP="001833F4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มีส่วนร่วมในการอภิปรายประจำสัปดาห์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ซึ่งเป็นทั้งการทบทวนและการสะท้อนคิดเกี่ยวกับคำสอนต่าง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ๆ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ในวีดิทัศน์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“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สหัสวรรษที่สาม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”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เพื่อความเข้าใจอย่างเต็มที่ยิ่งขึ้นในแนวคิดต่าง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 xml:space="preserve"> ๆ </w:t>
      </w: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และการประยุกต์แนวคิดเหล่านั้นเข้ากับชีวิตและการรับใช้ของท่าน</w:t>
      </w:r>
      <w:proofErr w:type="spellEnd"/>
    </w:p>
    <w:p w14:paraId="5FDFC0B8" w14:textId="675E3592" w:rsidR="00F2515D" w:rsidRPr="003C38F1" w:rsidRDefault="00F2515D" w:rsidP="00F2515D">
      <w:pPr>
        <w:spacing w:after="100" w:afterAutospacing="1" w:line="240" w:lineRule="auto"/>
        <w:rPr>
          <w:rFonts w:ascii="Angsana New" w:eastAsia="Times New Roman" w:hAnsi="Angsana New" w:cs="Angsana New" w:hint="cs"/>
          <w:color w:val="212529"/>
          <w:sz w:val="28"/>
          <w:szCs w:val="28"/>
        </w:rPr>
      </w:pPr>
      <w:r w:rsidRPr="003C38F1">
        <w:rPr>
          <w:rFonts w:ascii="Angsana New" w:eastAsia="Times New Roman" w:hAnsi="Angsana New" w:cs="Angsana New" w:hint="cs"/>
          <w:color w:val="212529"/>
          <w:sz w:val="28"/>
          <w:szCs w:val="28"/>
        </w:rPr>
        <w:br/>
      </w:r>
      <w:proofErr w:type="spellStart"/>
      <w:r w:rsidR="00A64644" w:rsidRPr="003C38F1">
        <w:rPr>
          <w:rFonts w:ascii="Angsana New" w:eastAsia="Times New Roman" w:hAnsi="Angsana New" w:cs="Angsana New" w:hint="cs"/>
          <w:b/>
          <w:bCs/>
          <w:color w:val="212529"/>
          <w:sz w:val="28"/>
          <w:szCs w:val="28"/>
          <w:cs/>
        </w:rPr>
        <w:t>รายชื่อบทเรียนย่อยสำหรับวิชารากฐานพระคัมภีร์</w:t>
      </w:r>
      <w:proofErr w:type="spellEnd"/>
    </w:p>
    <w:p w14:paraId="25F145A3" w14:textId="1D6A2745" w:rsidR="00F2515D" w:rsidRPr="003C38F1" w:rsidRDefault="00A64644" w:rsidP="00F25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  <w:cs/>
        </w:rPr>
        <w:t>เหตุใดจึงต้องศึกษาพระคัมภีร์เดิม</w:t>
      </w:r>
      <w:proofErr w:type="spellEnd"/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</w:rPr>
        <w:t>?</w:t>
      </w:r>
    </w:p>
    <w:p w14:paraId="34093C2E" w14:textId="502C71CE" w:rsidR="00F2515D" w:rsidRPr="003C38F1" w:rsidRDefault="00A64644" w:rsidP="00F25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แผ่นดินของพระเจ้าในพระคัมภีร์เดิม</w:t>
      </w:r>
      <w:proofErr w:type="spellEnd"/>
    </w:p>
    <w:p w14:paraId="615692DE" w14:textId="597B3AFE" w:rsidR="00F2515D" w:rsidRPr="003C38F1" w:rsidRDefault="00A64644" w:rsidP="00F25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พันธสัญญาของพระเจ้า</w:t>
      </w:r>
      <w:proofErr w:type="spellEnd"/>
    </w:p>
    <w:p w14:paraId="514D268A" w14:textId="4CDF2F0C" w:rsidR="00F2515D" w:rsidRPr="003C38F1" w:rsidRDefault="00A64644" w:rsidP="00F25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สารบบพระคัมภีร์เดิม</w:t>
      </w:r>
      <w:proofErr w:type="spellEnd"/>
    </w:p>
    <w:p w14:paraId="17CC5872" w14:textId="0D5538C3" w:rsidR="00F2515D" w:rsidRPr="003C38F1" w:rsidRDefault="00A64644" w:rsidP="00F25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เหตุใดจึงต้องศึกษาพระคัมภีร์ใหม่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>?</w:t>
      </w:r>
    </w:p>
    <w:p w14:paraId="1569DEDD" w14:textId="712CE947" w:rsidR="00F2515D" w:rsidRPr="003C38F1" w:rsidRDefault="00A64644" w:rsidP="00F25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แผ่นดินของพระเจ้าในพระคัมภีร์ใหม่</w:t>
      </w:r>
      <w:proofErr w:type="spellEnd"/>
    </w:p>
    <w:p w14:paraId="199788C6" w14:textId="47177313" w:rsidR="00F2515D" w:rsidRPr="003C38F1" w:rsidRDefault="00A64644" w:rsidP="00F25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พันธสัญญาใหม่</w:t>
      </w:r>
      <w:proofErr w:type="spellEnd"/>
    </w:p>
    <w:p w14:paraId="6566C827" w14:textId="7FA872EE" w:rsidR="00F2515D" w:rsidRPr="003C38F1" w:rsidRDefault="00F2515D" w:rsidP="00F2515D">
      <w:pPr>
        <w:spacing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r w:rsidRPr="003C38F1">
        <w:rPr>
          <w:rFonts w:ascii="Angsana New" w:eastAsia="Times New Roman" w:hAnsi="Angsana New" w:cs="Angsana New" w:hint="cs"/>
          <w:b/>
          <w:bCs/>
          <w:color w:val="212529"/>
          <w:sz w:val="24"/>
          <w:szCs w:val="24"/>
        </w:rPr>
        <w:br/>
      </w:r>
      <w:proofErr w:type="spellStart"/>
      <w:r w:rsidR="00A64644"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คำอธิบายองค์ประกอบวิชา</w:t>
      </w:r>
      <w:proofErr w:type="spellEnd"/>
    </w:p>
    <w:p w14:paraId="33197129" w14:textId="258933F9" w:rsidR="00ED313C" w:rsidRPr="003C38F1" w:rsidRDefault="00A64644" w:rsidP="00ED313C">
      <w:pPr>
        <w:spacing w:after="100" w:afterAutospacing="1" w:line="240" w:lineRule="auto"/>
        <w:rPr>
          <w:rFonts w:ascii="Angsana New" w:eastAsia="Times New Roman" w:hAnsi="Angsana New" w:cs="Angsana New" w:hint="cs"/>
          <w:b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ตราสัญลักษณ์</w:t>
      </w:r>
      <w:proofErr w:type="spellEnd"/>
    </w:p>
    <w:p w14:paraId="7217086F" w14:textId="090FE073" w:rsidR="00ED313C" w:rsidRPr="003C38F1" w:rsidRDefault="00A64644" w:rsidP="00ED31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ในแต่ละสัปดาห์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gram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ส่วนหนึ่งของช่วงเวลาของการอภิปรายกลุ่มควรอุทิศให้กับการศึกษา</w:t>
      </w:r>
      <w:r w:rsidRPr="003C38F1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เอกสารที่มีตราสัญลักษณ์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ทั้งฉบับ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 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เอกสารแนะนำสองหน้านี้จะให้ทิศทางอย่างกว้าง</w:t>
      </w:r>
      <w:proofErr w:type="spellEnd"/>
      <w:proofErr w:type="gram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ๆ แก่ครูฝึกของท่านเมื่อท่านพยายามพัฒนาทักษะการรับใช้ที่สำคัญอย่างยิ่งนี้</w:t>
      </w:r>
    </w:p>
    <w:p w14:paraId="78AB82A8" w14:textId="0D805031" w:rsidR="00ED313C" w:rsidRPr="003C38F1" w:rsidRDefault="00A64644" w:rsidP="00ED31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ในสอง-สามสัปดาห์แรก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ส่วนหนึ่งของเวลาการอภิปรายจะถูกใช้เพื่อสำรวจ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“</w:t>
      </w:r>
      <w:proofErr w:type="spellStart"/>
      <w:r w:rsidRPr="003C38F1">
        <w:rPr>
          <w:rFonts w:ascii="Angsana New" w:hAnsi="Angsana New" w:cs="Angsana New" w:hint="cs"/>
          <w:i/>
          <w:iCs/>
          <w:color w:val="000000" w:themeColor="text1"/>
          <w:sz w:val="24"/>
          <w:szCs w:val="24"/>
          <w:u w:val="single"/>
          <w:cs/>
        </w:rPr>
        <w:t>หัวข้ออภิปรายต่าง</w:t>
      </w:r>
      <w:proofErr w:type="spellEnd"/>
      <w:r w:rsidRPr="003C38F1">
        <w:rPr>
          <w:rFonts w:ascii="Angsana New" w:hAnsi="Angsana New" w:cs="Angsana New" w:hint="cs"/>
          <w:i/>
          <w:iCs/>
          <w:color w:val="000000" w:themeColor="text1"/>
          <w:sz w:val="24"/>
          <w:szCs w:val="24"/>
          <w:u w:val="single"/>
          <w:cs/>
        </w:rPr>
        <w:t xml:space="preserve"> ๆ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u w:val="single"/>
          <w:cs/>
        </w:rPr>
        <w:t>”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ที่อยู่ใน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“</w:t>
      </w:r>
      <w:proofErr w:type="spellStart"/>
      <w:r w:rsidRPr="003C38F1">
        <w:rPr>
          <w:rFonts w:ascii="Angsana New" w:hAnsi="Angsana New" w:cs="Angsana New" w:hint="cs"/>
          <w:i/>
          <w:iCs/>
          <w:color w:val="000000" w:themeColor="text1"/>
          <w:sz w:val="24"/>
          <w:szCs w:val="24"/>
          <w:u w:val="single"/>
          <w:cs/>
        </w:rPr>
        <w:t>คำสั่งที่มีตราสัญลักษณ์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”</w:t>
      </w:r>
    </w:p>
    <w:p w14:paraId="66C05C71" w14:textId="7C432C82" w:rsidR="00ED313C" w:rsidRPr="003C38F1" w:rsidRDefault="00A64644" w:rsidP="00ED31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เมื่อได้วางรากฐานที่แข็งแกร่งแล้วโดยผ่านช่วงเวลาอภิปรายกลุ่ม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ขอให้ใช้เวลาในสัปดาห์ที่เหลือศึกษาตลอดทั้งเอกสารที่มีตราสัญลักษณ์ว่า “</w:t>
      </w:r>
      <w:proofErr w:type="spellStart"/>
      <w:r w:rsidRPr="003C38F1">
        <w:rPr>
          <w:rFonts w:ascii="Angsana New" w:hAnsi="Angsana New" w:cs="Angsana New" w:hint="cs"/>
          <w:i/>
          <w:iCs/>
          <w:color w:val="000000" w:themeColor="text1"/>
          <w:sz w:val="24"/>
          <w:szCs w:val="24"/>
          <w:u w:val="single"/>
          <w:cs/>
        </w:rPr>
        <w:t>ทรงเรียกให้ปฏิบัติ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”</w:t>
      </w:r>
    </w:p>
    <w:p w14:paraId="7CA74D2A" w14:textId="1FAC6594" w:rsidR="00ED313C" w:rsidRPr="003C38F1" w:rsidRDefault="00A64644" w:rsidP="00ED31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ท่านจะได้รับตราสัญลักษณ์เป็นรางวัลเมื่อครูฝึกของท่านได้พิจารณาว่าท่าน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ได้บรรลุขั้นตอนการปฏิบัติต่าง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ๆ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ตาม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“</w:t>
      </w:r>
      <w:proofErr w:type="spellStart"/>
      <w:r w:rsidRPr="003C38F1">
        <w:rPr>
          <w:rFonts w:ascii="Angsana New" w:hAnsi="Angsana New" w:cs="Angsana New" w:hint="cs"/>
          <w:i/>
          <w:iCs/>
          <w:color w:val="000000" w:themeColor="text1"/>
          <w:sz w:val="24"/>
          <w:szCs w:val="24"/>
          <w:u w:val="single"/>
          <w:cs/>
        </w:rPr>
        <w:t>คำสั่งที่มีตราสัญลักษณ์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”</w:t>
      </w:r>
    </w:p>
    <w:p w14:paraId="39483699" w14:textId="0ADD4B2E" w:rsidR="00F2515D" w:rsidRPr="003C38F1" w:rsidRDefault="00A64644" w:rsidP="00F2515D">
      <w:pPr>
        <w:spacing w:after="100" w:afterAutospacing="1" w:line="240" w:lineRule="auto"/>
        <w:rPr>
          <w:rFonts w:ascii="Angsana New" w:eastAsia="Times New Roman" w:hAnsi="Angsana New" w:cs="Angsana New" w:hint="cs"/>
          <w:b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บทเรียนย่อย</w:t>
      </w:r>
      <w:proofErr w:type="spellEnd"/>
    </w:p>
    <w:p w14:paraId="22636C9E" w14:textId="408B4BC7" w:rsidR="00F2515D" w:rsidRPr="003C38F1" w:rsidRDefault="00A64644" w:rsidP="00F251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ศึกษาบทเรียนต่าง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ๆ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โดยรับชม</w:t>
      </w: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วีดิทัศน์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ฟัง</w:t>
      </w: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ข้อความเสียง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หรืออ่าน</w:t>
      </w: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ข้อความ</w:t>
      </w:r>
      <w:proofErr w:type="spellEnd"/>
    </w:p>
    <w:p w14:paraId="5B4AA57D" w14:textId="2560B7E6" w:rsidR="00F2515D" w:rsidRPr="003C38F1" w:rsidRDefault="00A64644" w:rsidP="00F251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lastRenderedPageBreak/>
        <w:t>ทำตาม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“</w:t>
      </w:r>
      <w:proofErr w:type="spellStart"/>
      <w:r w:rsidRPr="003C38F1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คู่มือการเรียน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” </w:t>
      </w:r>
      <w:proofErr w:type="spellStart"/>
      <w:proofErr w:type="gram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สำหรับแต่ละวิชาย่อยให้ครบถ้วน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คู่มือการเรียนเหล่านี้จะเตรียมท่านให้พร้อมสำหรับการสอบออนไลน์</w:t>
      </w:r>
      <w:proofErr w:type="spellEnd"/>
      <w:proofErr w:type="gramEnd"/>
    </w:p>
    <w:p w14:paraId="59BBA02C" w14:textId="025AAD86" w:rsidR="00F2515D" w:rsidRPr="003C38F1" w:rsidRDefault="00A64644" w:rsidP="00F251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ทำ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“</w:t>
      </w:r>
      <w:proofErr w:type="spellStart"/>
      <w:r w:rsidRPr="003C38F1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ข้อสอบย่อย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” </w:t>
      </w:r>
      <w:proofErr w:type="spellStart"/>
      <w:proofErr w:type="gram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ออนไลน์สำหรับแต่ละบทเรียนย่อย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ท่านสามารถทำข้อสอบย่อยเหล่านี้ได้มากครั้งเท่าที่ต้องการ</w:t>
      </w:r>
      <w:proofErr w:type="spellEnd"/>
      <w:proofErr w:type="gram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แต่ต้องเว้นระยะ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หนึ่งชั่วโมง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ระหว่างการพยายามทำข้อสอบแต่ละครั้ง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 ระดับคะแนนสูงสุดของท่านจะเป็นระดับคะแนนที่ท่านได้อย่างเป็นทางการ 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เราแนะนำให้ท่านทำคะแนนได้อย่างน้อย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80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>%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ก่อนเข้าร่วมในการอภิปรายประจำสัปดาห์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เพื่อให้มั่นใจว่าท่านเข้าใจแนวคิดต่าง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ๆ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อย่างถูกต้อง</w:t>
      </w:r>
      <w:proofErr w:type="spellEnd"/>
    </w:p>
    <w:p w14:paraId="0DFCAA2E" w14:textId="599FAB94" w:rsidR="00ED313C" w:rsidRPr="003C38F1" w:rsidRDefault="00A64644" w:rsidP="00ED31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เข้าร่วมการ</w:t>
      </w:r>
      <w:r w:rsidRPr="003C38F1">
        <w:rPr>
          <w:rFonts w:ascii="Angsana New" w:hAnsi="Angsana New" w:cs="Angsana New" w:hint="cs"/>
          <w:i/>
          <w:iCs/>
          <w:color w:val="000000" w:themeColor="text1"/>
          <w:sz w:val="24"/>
          <w:szCs w:val="24"/>
          <w:cs/>
        </w:rPr>
        <w:t>อภิปราย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ประจำสัปดาห์พร้อมกับกลุ่มของท่าน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และครูฝึกของท่านโดยใช้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“</w:t>
      </w:r>
      <w:proofErr w:type="spellStart"/>
      <w:proofErr w:type="gramStart"/>
      <w:r w:rsidRPr="003C38F1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คู่มือการอภิปราย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”  การอภิปรายเหล่านี้สำคัญอย่างยิ่งยวดต่อการสร้างความเข้าใจอย่างเต็มที่เกี่ยวกับสื่อต่าง</w:t>
      </w:r>
      <w:proofErr w:type="gram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ๆ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ของบทเรียน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และต่อความสามารถของท่านที่จะประยุกต์แนวคิดต่าง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ๆ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ได้อย่างถูกต้องเข้ากับชีวิตและการรับใช้ของท่าน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เราแนะนำให้ท่านใช้เวลาอย่างน้อย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หนึ่งชั่วโมง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ในการอภิปรายแต่ละวิชาย่อย</w:t>
      </w:r>
      <w:proofErr w:type="spellEnd"/>
    </w:p>
    <w:p w14:paraId="3119534B" w14:textId="04B4A7A0" w:rsidR="00ED313C" w:rsidRPr="003C38F1" w:rsidRDefault="00A64644" w:rsidP="00F2515D">
      <w:pPr>
        <w:spacing w:after="100" w:afterAutospacing="1" w:line="240" w:lineRule="auto"/>
        <w:rPr>
          <w:rFonts w:ascii="Angsana New" w:eastAsia="Times New Roman" w:hAnsi="Angsana New" w:cs="Angsana New" w:hint="cs"/>
          <w:b/>
          <w:i/>
          <w:iCs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ข้อสอบปลายภาค</w:t>
      </w:r>
      <w:proofErr w:type="spellEnd"/>
    </w:p>
    <w:p w14:paraId="339D4102" w14:textId="43178277" w:rsidR="001833F4" w:rsidRPr="003C38F1" w:rsidRDefault="00A64644" w:rsidP="005C2F6B">
      <w:pPr>
        <w:spacing w:after="100" w:afterAutospacing="1" w:line="240" w:lineRule="auto"/>
        <w:ind w:left="720" w:right="270"/>
        <w:rPr>
          <w:rFonts w:ascii="Angsana New" w:eastAsia="Times New Roman" w:hAnsi="Angsana New" w:cs="Angsana New" w:hint="cs"/>
          <w:b/>
          <w:bCs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ท่านสามารถทำข้อสอบได้มากครั้งเท่าที่ต้องการเพื่อเป็นการทบทวน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แต่ต้องเว้นระยะ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หนึ่งชั่วโมง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proofErr w:type="gram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ระหว่างการพยายามทำข้อสอบแต่ละครั้ง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 ระดับคะแนนอย่างเป็นทางการของท่านก็คือระดับคะแนนสูงสุดที่ท่านทำได้</w:t>
      </w:r>
      <w:proofErr w:type="gram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ทั้งนี้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เพื่อสำเร็จการศึกษาในวิชา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ท่านต้องได้คะแนนอย่างน้อย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80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>%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ในการสอบปลายภาค</w:t>
      </w:r>
      <w:proofErr w:type="spellEnd"/>
    </w:p>
    <w:p w14:paraId="32D3BE9F" w14:textId="3AADE79B" w:rsidR="00F2515D" w:rsidRPr="003C38F1" w:rsidRDefault="00A64644" w:rsidP="00F2515D">
      <w:pPr>
        <w:spacing w:after="100" w:afterAutospacing="1" w:line="240" w:lineRule="auto"/>
        <w:rPr>
          <w:rFonts w:ascii="Angsana New" w:eastAsia="Times New Roman" w:hAnsi="Angsana New" w:cs="Angsana New" w:hint="cs"/>
          <w:color w:val="212529"/>
          <w:sz w:val="28"/>
          <w:szCs w:val="28"/>
        </w:rPr>
      </w:pP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8"/>
          <w:szCs w:val="28"/>
          <w:cs/>
        </w:rPr>
        <w:t>ระดับคะแนน</w:t>
      </w:r>
      <w:proofErr w:type="spellEnd"/>
    </w:p>
    <w:p w14:paraId="0044ABE3" w14:textId="64F82863" w:rsidR="00F2515D" w:rsidRPr="003C38F1" w:rsidRDefault="00A64644" w:rsidP="00F2515D">
      <w:pPr>
        <w:spacing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ระดับคะแนนปลายภาคจะถูกคำนวณดังนี้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>:</w:t>
      </w:r>
    </w:p>
    <w:p w14:paraId="6582D9F0" w14:textId="58A74A29" w:rsidR="00F2515D" w:rsidRPr="003C38F1" w:rsidRDefault="00A64644" w:rsidP="00F251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แต่ละข้อสอบย่อยเกี่ยวกับบทบรรยายมีค่าเท่ากับ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30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คะแนน</w:t>
      </w:r>
      <w:proofErr w:type="spellEnd"/>
    </w:p>
    <w:p w14:paraId="67EFA80D" w14:textId="09A0F902" w:rsidR="00F2515D" w:rsidRPr="003C38F1" w:rsidRDefault="00A64644" w:rsidP="00F251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ข้อสอบปลายภาคเกี่ยวกับบทบรรยายมีค่าเท่ากับ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100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คะแนน</w:t>
      </w:r>
      <w:proofErr w:type="spellEnd"/>
    </w:p>
    <w:p w14:paraId="700ED71B" w14:textId="29DC73D4" w:rsidR="00F2515D" w:rsidRPr="003C38F1" w:rsidRDefault="00A64644" w:rsidP="00F251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ตราสัญลักษณ์ไม่มีผลต่อระดับคะแนนของท่าน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แต่ต้องกระทำให้ครบถ้วนจนเป็นที่พีงพอใจของครูฝึก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และต้องมีการบันทึกผลว่า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“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ครบถ้วน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”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ใน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“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รายการตรวจสอบประกาศนียบัตรระดับรากฐาน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”</w:t>
      </w:r>
    </w:p>
    <w:p w14:paraId="045F2597" w14:textId="2F00E192" w:rsidR="00F2515D" w:rsidRPr="003C38F1" w:rsidRDefault="00A64644" w:rsidP="00F2515D">
      <w:pPr>
        <w:spacing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i/>
          <w:iCs/>
          <w:color w:val="000000" w:themeColor="text1"/>
          <w:sz w:val="24"/>
          <w:szCs w:val="24"/>
          <w:cs/>
        </w:rPr>
        <w:t>คะแนนรวมที่ถือว่าผ่านในแต่ละวิชาต้องสูงกว่า</w:t>
      </w:r>
      <w:proofErr w:type="spellEnd"/>
      <w:r w:rsidRPr="003C38F1">
        <w:rPr>
          <w:rFonts w:ascii="Angsana New" w:hAnsi="Angsana New" w:cs="Angsana New" w:hint="cs"/>
          <w:i/>
          <w:iCs/>
          <w:color w:val="000000" w:themeColor="text1"/>
          <w:sz w:val="24"/>
          <w:szCs w:val="24"/>
          <w:cs/>
        </w:rPr>
        <w:t xml:space="preserve"> 80%</w:t>
      </w:r>
    </w:p>
    <w:p w14:paraId="5131D238" w14:textId="77777777" w:rsidR="00F2515D" w:rsidRPr="003C38F1" w:rsidRDefault="00F2515D" w:rsidP="00F2515D">
      <w:pPr>
        <w:spacing w:after="100" w:afterAutospacing="1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r w:rsidRPr="003C38F1">
        <w:rPr>
          <w:rFonts w:ascii="Angsana New" w:eastAsia="Times New Roman" w:hAnsi="Angsana New" w:cs="Angsana New" w:hint="cs"/>
          <w:color w:val="212529"/>
          <w:sz w:val="24"/>
          <w:szCs w:val="24"/>
        </w:rPr>
        <w:t>------------------------------------</w:t>
      </w:r>
    </w:p>
    <w:p w14:paraId="7F5A894E" w14:textId="4C0FD1DD" w:rsidR="00F2515D" w:rsidRPr="003C38F1" w:rsidRDefault="00A64644" w:rsidP="00ED313C">
      <w:pPr>
        <w:spacing w:after="0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รายนามของผู้เชี่ยวชาญผู้สนับสนุนวิชานี้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(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ชื่อสถาบันเรียง</w:t>
      </w:r>
      <w:r w:rsidRPr="003C38F1">
        <w:rPr>
          <w:rFonts w:ascii="Angsana New" w:hAnsi="Angsana New" w:cs="Angsana New" w:hint="cs"/>
          <w:i/>
          <w:iCs/>
          <w:color w:val="000000" w:themeColor="text1"/>
          <w:sz w:val="24"/>
          <w:szCs w:val="24"/>
          <w:cs/>
        </w:rPr>
        <w:t>ตามเวลาที่ทำการบันทึกวีดิทัศน์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)</w:t>
      </w:r>
    </w:p>
    <w:p w14:paraId="4F5262CE" w14:textId="77777777" w:rsidR="00ED313C" w:rsidRPr="003C38F1" w:rsidRDefault="00ED313C" w:rsidP="00ED313C">
      <w:pPr>
        <w:spacing w:after="0" w:line="240" w:lineRule="auto"/>
        <w:rPr>
          <w:rFonts w:ascii="Angsana New" w:eastAsia="Times New Roman" w:hAnsi="Angsana New" w:cs="Angsana New" w:hint="cs"/>
          <w:color w:val="212529"/>
          <w:sz w:val="24"/>
          <w:szCs w:val="24"/>
        </w:rPr>
      </w:pPr>
    </w:p>
    <w:p w14:paraId="61B4C22E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เดวิด บาวเออร์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 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เป็นคณบดีคณะการตีความพระคริสต์ธรรมคัมภีร์ และดำรงตำแหน่งศาสตราจารย์เกียรติยศ “รา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ล์ฟ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วัล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โด บีสัน” สาขาการศึกษาพระคริสต์ธรรมคัมภีร์เชิงอุปนัย ณ วิทยาลัยพระคริสต์ธรรมแอสบิวรี</w:t>
      </w:r>
    </w:p>
    <w:p w14:paraId="255BCC42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  <w:cs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ริค บอย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 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เป็นศาสตราจารย์สาขาการตีความพระคัมภีร์ ณ วิทยาลัยพระคริสต์ธรรม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เวสลีย์</w:t>
      </w:r>
      <w:proofErr w:type="spellEnd"/>
    </w:p>
    <w:p w14:paraId="55F4C9ED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คอนสแตนทีน อาร์ แคมป์เบลล์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เป็นรองศาสตราจารย์สาขาพระคัมภีร์ใหม่ ณ วิทยาลัยพระคริสต์ธรรมทรินิตี อีแวนเจลิคอล</w:t>
      </w:r>
    </w:p>
    <w:p w14:paraId="5EC4B85C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ดี เอ คา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ร์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สัน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เป็นศาสตราจารย์วิจัยสาขาพระคัมภีร์ใหม่ ณ โรงเรียนพระ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คร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ิสตธรรม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ทริ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นิตี อีแวนเจลิคอล และเป็นผู้ร่วมก่อตั้งหน่วยงาน “ข่าวประเสริฐสามัคคี”</w:t>
      </w:r>
    </w:p>
    <w:p w14:paraId="6539B29D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ดร.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โรเบิร์ต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บี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ชิส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โฮ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ล์ม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จูเนียร์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 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เป็นประธานภาควิชาและศาสตราจารย์สาขาพระคัมภีร์เดิม ณ วิทยาลัยพระคริสต์ธรรมด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ัลลัส</w:t>
      </w:r>
      <w:proofErr w:type="spellEnd"/>
    </w:p>
    <w:p w14:paraId="240D48DA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อา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นิช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คริส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พาล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เป็นผู้อำนวยการภูมิภาคเอเชีย ของสภาบุคลากรโพ้นทะเล</w:t>
      </w:r>
    </w:p>
    <w:p w14:paraId="0B988846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lastRenderedPageBreak/>
        <w:t>ดร. เดวิด คอร์เรีย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เป็นรองศาสตราจารย์ ณ วิทยาลัยพระ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คร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ิสตธรรมซาน ปาบ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โล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ที่เมืองเมริดา ประเทศเม็กซิโก และเป็นผู้อำนวยการของ สถาบัน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เน็กซท์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แห่งเม็กซิโก และยังทำหน้าที่เป็น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ศิษ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ยา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ภิ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บาลของคริสตจักร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เพรสไบ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ทีเรียนของพระเยซู ที่เมืองโปรเกรโซ</w:t>
      </w:r>
    </w:p>
    <w:p w14:paraId="2CCE9ADC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แบรนดอน ดี โ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ครว์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เป็นผู้ช่วยศาสตราจารย์สาขาพระคัมภีร์ใหม่ ณ วิทยาลัยพระคริสต์ธรรม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เว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สต์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มินสเต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อร์</w:t>
      </w:r>
    </w:p>
    <w:p w14:paraId="4113A006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คุณ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เฌริฟ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อาเทฟ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ฟาฮิม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 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สอนอยู่ ณ วิทยาลัยพระคริสต์ธรรมอเล็กซานเดรีย ในอียิปต์</w:t>
      </w:r>
    </w:p>
    <w:p w14:paraId="77C85288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ศาสนาจาร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ย์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ไมเคิล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กโล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โด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เป็นรองศาสตราจารย์สาขาพระคริสต์ธรรมคัมภีร์ศึกษา ณ วิทยาลัยพระคริสต์ธรรมปฏิรูป ที่เมืองออร์แลนโด มลรัฐฟลอริดา</w:t>
      </w:r>
    </w:p>
    <w:p w14:paraId="14EBC3C2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ดักลาส กรอป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ป์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 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เป็นอดีตศาสตราจารย์สาขาพระคัมภีร์เดิมและรองคณบดีฝ่ายวิชาการ ณ วิทยาลัยพระคริสต์ธรรมพระผู้ไถ่</w:t>
      </w:r>
    </w:p>
    <w:p w14:paraId="28AAC034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เจมส์ แฮ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มิล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ตัน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เป็นรองศาสตราจารย์สาขา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ศา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สนศาสตร์ตามหลักพระคัมภีร์ ณ วิทยาลัยพระคริสต์ธรรมเซา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ธ์เทิร์น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แบ๊ปติสต์ และเป็น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ศิษ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ยา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ภิ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บาลฝ่ายการเทศนา ณ คริสตจักรแบ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๊บ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ติสต์เคนวูด</w:t>
      </w:r>
    </w:p>
    <w:p w14:paraId="5CD5B35D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โจเอล ซี ฮัน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เต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อร์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ศิษ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ยา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ภิ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บาลอาวุโสของคริสตจักรนอร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์ธ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แลนด์ ที่เมืองลองวูด มลรัฐฟลอริดา</w:t>
      </w:r>
    </w:p>
    <w:p w14:paraId="615E942E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  <w:cs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ศาสนาจาร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ย์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คลีท ฮัก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ซ์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เป็นผู้อำนวยการและนักปกป้องความเชื่อเพื่อต่อต้านลัทธิ ณ ศูนย์ทรัพยากรเพื่อศรัทธาพิทักษ์ ที่เมืองเบอร์มิงแฮม มลรัฐอลาบามา</w:t>
      </w:r>
    </w:p>
    <w:p w14:paraId="1DEEA540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ดร.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ธัดเ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ดี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ยส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เจ เจมส์ จูเนียร์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เป็นรองอธิการบดีฝ่ายวิชาการของวิทยาลัยพระ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คร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ิสตธรรมเบอร์มิงแฮม</w:t>
      </w:r>
    </w:p>
    <w:p w14:paraId="30F4E521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มาร์ค เอ เจนนิง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ส์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เป็นศาสตราจารย์วุฒิคุณสาขาพระคัมภีร์ใหม่ ณ วิทยาลัยพระ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คร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ิสตธรรมกอร์ดอน-คอน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เวลล์</w:t>
      </w:r>
      <w:proofErr w:type="spellEnd"/>
    </w:p>
    <w:p w14:paraId="08C4635A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แบรด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ลีย์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ที จอห์นสัน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เป็นศาสตราจารย์วุฒิคุณ ณ วิทยาลัยพระคริสต์ธรรมแอสบิวรี และเป็น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ศิษ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ยา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ภิ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บาลของคริสตจักรเม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โธดิ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สต์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เวสลีย์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แชปเปล ยูไนเต็ด ที่เมืองนิโคล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ัสวิลล์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มลรัฐเคนทักกี</w:t>
      </w:r>
    </w:p>
    <w:p w14:paraId="6F6FE175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</w:t>
      </w: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</w:rPr>
        <w:t xml:space="preserve"> </w:t>
      </w: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เดน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นิส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จอห์นสัน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เป็นศาสตราจารย์เกียรติคุณสาขา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ศา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สนศาสตร์เชิงปฏิบัติ ณ วิทยาลัยพระคริสต์ธรรมเวสท์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มินสเต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อร์ แคลิฟอร์เนีย</w:t>
      </w:r>
    </w:p>
    <w:p w14:paraId="109D2767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</w:t>
      </w: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</w:rPr>
        <w:t xml:space="preserve">. </w:t>
      </w: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จิม จอร์แดน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 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เป็นผู้ฝึกสอนระดับนานาชาติให้กับองค์กรนานาชาติเพื่อการฝึกอบรมผู้นำ</w:t>
      </w:r>
    </w:p>
    <w:p w14:paraId="39F70011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เอ็ด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เวิร์ด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เอ็ม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เคีย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ซิเรียน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 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เป็นผู้ช่วยศาสตราจารย์สาขาภาษากรีก และผู้อำนวยการโครงการภาษากรีก ณ วิทยาลัยพระคริสต์ธรรมกอร์ดอน-คอน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เวลล์</w:t>
      </w:r>
      <w:proofErr w:type="spellEnd"/>
    </w:p>
    <w:p w14:paraId="35A51020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ดร.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เค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รก เอส. คีนเนอร์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เป็นประธานเกียรติภูมิ เอฟ เอ็ม และ อดา ธอม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ป์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สัน สาขาพระ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คร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ิสตธรรมคัมภีร์ศึกษา ณ วิทยาลัยพระคริสต์ธรรมแอสบิวรี</w:t>
      </w:r>
    </w:p>
    <w:p w14:paraId="07EB0A92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ดา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เนี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ยล คิม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เป็นอาจารย์สอนวิชาพระคัมภีร์เดิม ณ วิทยาลัยพระ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คร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ิสตธรรม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คัฟเ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วอแนนท์</w:t>
      </w:r>
    </w:p>
    <w:p w14:paraId="41F8DEC8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ศาสนาจาร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ย์เค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วิน แลบบี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 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เป็น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ศิษ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ยา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ภิ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บาลอาวุโสของคริสตจักร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วิลโลว์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ครีก ที่เมืองวินเทอร์ สปริง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มลรัฐฟลอริดา</w:t>
      </w:r>
    </w:p>
    <w:p w14:paraId="31B7CC12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แดน ลา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ซิช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 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ปฏิบัติหน้าที่ในทีม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ศิษ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ยา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ภิ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บาลของคริสตจักรนอร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์ธ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แลนด์ ที่เมืองออร์แลนโด มลรัฐฟลอริดา</w:t>
      </w:r>
    </w:p>
    <w:p w14:paraId="5B6D9C17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ริ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ชาร์ด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ลินท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ส์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เป็นศาสตราจารย์สาขา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ศา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สนศาสตร์ และรองอธิการบดีฝ่ายวิชาการ ณ วิทยาลัยพระคริสต์ธรรมกอร์ดอน-คอน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เวลล์</w:t>
      </w:r>
      <w:proofErr w:type="spellEnd"/>
    </w:p>
    <w:p w14:paraId="5301C9AF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  <w:cs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ดร.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โรเบิร์ต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แมค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ยูเวน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เป็นอาจารย์สอนวิชาพระคริสต์ธรรมคัมภีร์ศึกษา และเป็นผู้อำนวยการภาควิชา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ศา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สนศาสตร์ภาคภาษาจีน ณ วิทยาลัยพระคริสต์ธรรมเอเชียตะวันออก ประเทศสิงคโปร์</w:t>
      </w:r>
    </w:p>
    <w:p w14:paraId="1B18ACD8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ดร.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ฌอน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แม็ค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โดนาฟ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เป็นศาสตราจารย์สาขาพระคัมภีร์ใหม่ ณ วิทยาลัยพระคริสต์ธรรมกอร์ดอน-คอน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เวลล์</w:t>
      </w:r>
      <w:proofErr w:type="spellEnd"/>
    </w:p>
    <w:p w14:paraId="2AC52C0A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ศาสนาจาร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ย์ทิ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โม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ธี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เมานท์ฟอร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์ท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เป็นคณบดีฝ่ายวิชาการ ณ วิทยาลัยพระคริสต์ธรรม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คัฟเ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วอแนนท์แห่งภาคตะวันตกของประเทศจีน</w:t>
      </w:r>
    </w:p>
    <w:p w14:paraId="6AF22A20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ดร.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แม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ทธิว นิว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เคิร์ก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เป็นอธิการบดีและศาสตราจารย์สาขาพระคัมภีร์เดิม ณ วิทยาลัยพระคริสต์ธรรมไครส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ไบเบิ้ล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เมืองโอกาซา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กิ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ประเทศญี่ปุ่น</w:t>
      </w:r>
    </w:p>
    <w:p w14:paraId="125BCA42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เจฟฟรี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ย์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เจ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นีเฮาส์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เป็นศาสตราจารย์สาขาพระคัมภีร์เดิม ณ วิทยาลัยพระ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คร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ิสตธรรมกอร์ดอน-คอน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เวลล์</w:t>
      </w:r>
      <w:proofErr w:type="spellEnd"/>
    </w:p>
    <w:p w14:paraId="6C40338E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เจสัน โอ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คส์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 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เป็นผู้ช่วยศาสตราจารย์สาขาแนวคิดในคริสต์ศาสนา ณ วิทยาลัยพระคริสต์ธรรมท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ัล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บอต</w:t>
      </w:r>
    </w:p>
    <w:p w14:paraId="4448F4A9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ลูอิส ออร์เทซา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เป็นศาสตราจารย์วุฒิคุณสาขาการให้คำปรึกษา ณ วิทยาลัยพระ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คร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ิสตธรรมเบอร์มิงแฮม</w:t>
      </w:r>
    </w:p>
    <w:p w14:paraId="59E382E5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แกรนท์ อาร์ ออสบอร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์น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(1942-2018) เคยเป็นศาสตราจารย์สาขาพระคัมภีร์ใหม่ ณ วิทยาลัยพระคริสต์ธรรมทรินิตี อีแวนเจลิคอล</w:t>
      </w:r>
    </w:p>
    <w:p w14:paraId="23EF71D9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จอห์น ออสวอ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ลท์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เป็นศาสตราจารย์รับเชิญผู้ทรงคุณวุฒิสาขาพระคัมภีร์เดิม ณ วิทยาลัยพระคริสต์ธรรมแอสบิวรี</w:t>
      </w:r>
    </w:p>
    <w:p w14:paraId="5B9513D0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</w:t>
      </w: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อัล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วิน พาด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ิญญา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เป็นคณบดีสาขาพันธกิจรับใช้กับกลุ่ม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ฮิส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ปานิค และศาสตราจารย์สาขาพระคัมภีร์ใหม่ ณ วิทยาลัยพระ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คร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ิสตธรรมกอร์ดอน-คอน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เวลล์</w:t>
      </w:r>
      <w:proofErr w:type="spellEnd"/>
    </w:p>
    <w:p w14:paraId="52F5755C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โจนา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ธาน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เพนนิงตัน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เป็นรองศาสตราจารย์สาขาการตีความพระคัมภีร์ใหม่ และผู้อำนวยการการวิจัยระดับปริญญาเอก ณ วิทยาลัยพระ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คร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ิสตธรรมเซา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ธ์เทิร์น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แบ๊ปติสต์</w:t>
      </w:r>
    </w:p>
    <w:p w14:paraId="33A08F01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lastRenderedPageBreak/>
        <w:t>ดร. เกร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็ก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เพร์รี่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 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เป็นรองศาสตราจารย์สาขาพระคัมภีร์ใหม่ และผู้อำนวยการโครงการ “การริเริ่มพันธกิจในเขตเมือง” ณ วิทยาลัยพระคริสต์ธรรมคัฟเวอร์แนน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ต์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ที่เมือง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เซนต์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หลุยส์ มลรัฐมิสซูรี่</w:t>
      </w:r>
    </w:p>
    <w:p w14:paraId="4BFFA01F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โยฮา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เนส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พร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ัป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โทวาโซ ดุษฎีบัณฑิต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 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ปฏิบัติหน้าที่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 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ณ วิทยาลัยพระคริสต์ธรรมบาตู</w:t>
      </w:r>
    </w:p>
    <w:p w14:paraId="4AEEF3F5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</w:t>
      </w: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</w:rPr>
        <w:t xml:space="preserve">. </w:t>
      </w: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เคล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ย์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คว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อร์เทอร์แมน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 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เป็นอธิการบดีของวิทยาลัยพระคริสต์ธรรมปฏิรูปอีแวนเจลิคอลแห่งยูเครน กระทั่งเกษียณอายุในปี ค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>.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ศ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>. 2019</w:t>
      </w:r>
    </w:p>
    <w:p w14:paraId="14B3E71B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สกอ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ตต์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เรดด์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เป็นอธิการบดีประจำวิทยาเขตกรุงวอชิงตัน ดี ซี ของวิทยาลัยพระคริสต์ธรรมปฏิรูป และเป็นรองศาสตราจารย์สาขาพระคัมภีร์เดิม</w:t>
      </w:r>
    </w:p>
    <w:p w14:paraId="44830119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ศาสนาจาร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ย์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ริค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โรดฮีฟเวอร์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 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เป็น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ศิษ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ยา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ภิ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บาลอาวุโสของคริสตจักรชุมชนของพระคริสต์ ที่ลากูนา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ฮิลส์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มลรัฐแคลิฟอร์เนีย</w:t>
      </w:r>
    </w:p>
    <w:p w14:paraId="0D82D86D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ไมค์ รอ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สส์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สอนวิชา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ศา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สนศาสตร์เชิงปฏิบัติ ณ วิทยาลัยพระคริสต์ธรรมปฏิรูป ที่เมือง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ชาร์ลอตต์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มลรัฐนอร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์ท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แค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โรไล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นา และเป็นอดีต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ศิษ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ยา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ภิ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บาลอาวุโสของคริสตจักรพันธสัญญาของพระคริสต์ ที่เมือง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แม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ทธิว มลรัฐนอร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์ท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แค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โรไล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นา</w:t>
      </w:r>
    </w:p>
    <w:p w14:paraId="3ECB99EF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ดร.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ไบร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อัน ดี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รัสเซล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เป็นศาสตราจารย์สาขาพระคริสต์ธรรมคัมภีร์ศึกษา และเป็นคณบดีสำนักวิชาพันธกิจในเขตเมือง ณ วิทยาลัยพระคริสต์ธรรมแอสบิวรี ที่เมืองออร์แลนโด มลรัฐฟลอริดา</w:t>
      </w:r>
    </w:p>
    <w:p w14:paraId="3886556C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ดร.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ฟิลิป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ไรเคน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เป็นอธิการบดีของวิทยาลัยวีตัน</w:t>
      </w:r>
    </w:p>
    <w:p w14:paraId="433BE219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  <w:cs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เอคฮาร์ด เจ ชนาเบล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</w:rPr>
        <w:t xml:space="preserve"> 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เป็นศาสตราจารย์ผู้ทรงคุณวุฒิ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แม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รี เอฟ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ร้อคกีเฟลเล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อร์ สาขาพระคัมภีร์ใหม่ ณ วิทยาลัยพระคริสต์ธรรมกอร์ดอน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rtl/>
          <w:cs/>
        </w:rPr>
        <w:t>-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คอน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เวลล์</w:t>
      </w:r>
      <w:proofErr w:type="spellEnd"/>
    </w:p>
    <w:p w14:paraId="6626F7C8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เกล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็น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สกอร์จี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เป็นศาสตราจารย์สาขา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ศา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สนศาสตร์ ที่วิทยาลัยพระคริสต์ธรรม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เบ็ธ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เอล ที่ซาน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ดิ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เอโก</w:t>
      </w:r>
    </w:p>
    <w:p w14:paraId="02A5DC42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ดา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เนี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ยล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ซิมัง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โก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เป็นอาจารย์ใหญ่ ณ สถาบันพระคริสต์ธรรมคัมภีร์แห่งแอฟริกาใต้ที่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เค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ปทาวน์</w:t>
      </w:r>
    </w:p>
    <w:p w14:paraId="62996654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วูยานิ ซินโด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เป็นอาจารย์ ณ วิทยาลัยจอร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์จ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ไวท์ฟี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ลด์ ในแอฟริกาใต้</w:t>
      </w:r>
    </w:p>
    <w:p w14:paraId="48F977ED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ดา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เนี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ยล ส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เตฟเฟน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เป็นศาสตราจารย์รับเชิญ ณ วิทยาลัยพระคริสต์ธรรมแห่งอเมริกากลาง กัวเตมาลาซิตี ประเทศกัวเตมาลา</w:t>
      </w:r>
    </w:p>
    <w:p w14:paraId="3610269C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</w:t>
      </w: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</w:rPr>
        <w:t xml:space="preserve"> </w:t>
      </w: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มาร์ค ส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เต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รา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สส์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เป็นศาสตราจารย์สาขาพระคัมภีร์ใหม่ ณ วิทยาลัยพระคริสต์ธรรม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เบ็ธ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เอล ที่ซาน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ดิ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เอโก</w:t>
      </w:r>
    </w:p>
    <w:p w14:paraId="7B06C34C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</w:t>
      </w: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</w:rPr>
        <w:t xml:space="preserve"> </w:t>
      </w: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ดี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เรค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ดับเบิลยู เอช โธมัส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เป็นศาสตราจารย์สาขา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ศา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สนศาสตร์เชิงระบบและเชิงประวัติศาสตร์ ที่วิทยาลัยพระคริสต์ธรรมปฏิรูป ในแอตแลนตา มลรัฐจอร์เจีย</w:t>
      </w:r>
    </w:p>
    <w:p w14:paraId="3FE52CC8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ไซมอน ไว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เบิร์ต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เป็นอดีตสาธุคุณที่คริสตจักร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เซนต์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ลุค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วิม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เบิลดัน พาร์ค สหราชอาณาจักร และปัจจุบันเป็นรองอาจารย์ใหญ่ของวิคลิฟ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ฟ์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ฮอลล์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ที่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อ๊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อกซฟอร์ด และผู้อำนวยการของคณะการเทศนา</w:t>
      </w:r>
    </w:p>
    <w:p w14:paraId="6259ABA6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ปี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เต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อร์ วอ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ล์ค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เกอร์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เคยเป็นศาสตราจารย์สาขาพระคริสต์ธรรมคัมภีร์ศึกษา ณ วิทยาลัยพระคริสต์ธรรมทรินิตีเพื่อการรับใช้ และรองอาจารย์ใหญ่ของวิคลิฟ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ฟ์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ฮอลล์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ที่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อ๊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อกซฟอร์ด ปัจจุบันเป็นอาจารย์ ณ ศูนย์การศึกษาพระคัมภีร์ที่เยรูซาเล็ม</w:t>
      </w:r>
    </w:p>
    <w:p w14:paraId="7F86B145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  <w:highlight w:val="yellow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สตี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เฟน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เวลลัม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เป็นศาสตราจารย์สาขา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ศา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สนศาสตร์ค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ริส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เตียน ณ วิทยาลัยพระคริสต์ธรรมเซา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ธ์เทิร์น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แบ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๊บ</w:t>
      </w:r>
      <w:proofErr w:type="spellEnd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ติสต์</w:t>
      </w:r>
    </w:p>
    <w:p w14:paraId="293EB950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  <w:highlight w:val="yellow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สตี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เฟน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อี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วิท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เมอร์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เป็นศาสตราจารย์วุฒิคุณสาขาพระคัมภีร์ใหม่ ณ วิทยาลัยพระคริสต์ธรรมกอร์ดอน-คอน</w:t>
      </w:r>
      <w:proofErr w:type="spellStart"/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เวลล์</w:t>
      </w:r>
      <w:proofErr w:type="spellEnd"/>
    </w:p>
    <w:p w14:paraId="37277BB5" w14:textId="77777777" w:rsidR="00A64644" w:rsidRPr="003C38F1" w:rsidRDefault="00A64644" w:rsidP="00A64644">
      <w:pPr>
        <w:pStyle w:val="TAHOMA-For-TMM-Work"/>
        <w:rPr>
          <w:rFonts w:ascii="Angsana New" w:hAnsi="Angsana New" w:cs="Angsana New" w:hint="cs"/>
          <w:color w:val="000000" w:themeColor="text1"/>
          <w:sz w:val="24"/>
          <w:szCs w:val="24"/>
          <w:highlight w:val="yellow"/>
        </w:rPr>
      </w:pPr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ดร. โจนา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ธาน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 xml:space="preserve"> ดี </w:t>
      </w:r>
      <w:proofErr w:type="spellStart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เวิร์ธธิง</w:t>
      </w:r>
      <w:proofErr w:type="spellEnd"/>
      <w:r w:rsidRPr="003C38F1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ตัน</w:t>
      </w:r>
      <w:r w:rsidRPr="003C38F1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เป็นผู้อำนวยการฝ่ายพัฒนาหลักสูตร ณ องค์กรนานาชาติเพื่อการฝึกอบรมผู้นำ</w:t>
      </w:r>
    </w:p>
    <w:p w14:paraId="7EF202A7" w14:textId="77777777" w:rsidR="00A25234" w:rsidRPr="00AF76C4" w:rsidRDefault="00A25234">
      <w:pPr>
        <w:rPr>
          <w:rFonts w:cstheme="minorHAnsi"/>
        </w:rPr>
      </w:pPr>
    </w:p>
    <w:sectPr w:rsidR="00A25234" w:rsidRPr="00AF7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C09D6"/>
    <w:multiLevelType w:val="multilevel"/>
    <w:tmpl w:val="307C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327A5"/>
    <w:multiLevelType w:val="multilevel"/>
    <w:tmpl w:val="2D2C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A51F60"/>
    <w:multiLevelType w:val="multilevel"/>
    <w:tmpl w:val="A4307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8F0275"/>
    <w:multiLevelType w:val="multilevel"/>
    <w:tmpl w:val="C57EF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6277CE"/>
    <w:multiLevelType w:val="multilevel"/>
    <w:tmpl w:val="C89A3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AA76FF"/>
    <w:multiLevelType w:val="multilevel"/>
    <w:tmpl w:val="E7E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A03DF"/>
    <w:multiLevelType w:val="multilevel"/>
    <w:tmpl w:val="5208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15D"/>
    <w:rsid w:val="00024A7A"/>
    <w:rsid w:val="00046BF4"/>
    <w:rsid w:val="00084F75"/>
    <w:rsid w:val="000B10A1"/>
    <w:rsid w:val="00181528"/>
    <w:rsid w:val="001833F4"/>
    <w:rsid w:val="00242D85"/>
    <w:rsid w:val="002C7E21"/>
    <w:rsid w:val="0038220A"/>
    <w:rsid w:val="003C38F1"/>
    <w:rsid w:val="00470D3A"/>
    <w:rsid w:val="00585090"/>
    <w:rsid w:val="005C2F6B"/>
    <w:rsid w:val="006A02D6"/>
    <w:rsid w:val="00756953"/>
    <w:rsid w:val="00841D95"/>
    <w:rsid w:val="00943D07"/>
    <w:rsid w:val="00A25234"/>
    <w:rsid w:val="00A64644"/>
    <w:rsid w:val="00AF76C4"/>
    <w:rsid w:val="00B93975"/>
    <w:rsid w:val="00CF3EC0"/>
    <w:rsid w:val="00E41184"/>
    <w:rsid w:val="00ED0E22"/>
    <w:rsid w:val="00ED313C"/>
    <w:rsid w:val="00F2515D"/>
    <w:rsid w:val="00F54440"/>
    <w:rsid w:val="00FE4DC8"/>
    <w:rsid w:val="00F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C3B9"/>
  <w15:chartTrackingRefBased/>
  <w15:docId w15:val="{0B8A936F-1953-4269-BAD6-196206ED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251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251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2515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2515D"/>
    <w:rPr>
      <w:i/>
      <w:iCs/>
    </w:rPr>
  </w:style>
  <w:style w:type="character" w:styleId="Strong">
    <w:name w:val="Strong"/>
    <w:basedOn w:val="DefaultParagraphFont"/>
    <w:uiPriority w:val="22"/>
    <w:qFormat/>
    <w:rsid w:val="00F2515D"/>
    <w:rPr>
      <w:b/>
      <w:bCs/>
    </w:rPr>
  </w:style>
  <w:style w:type="paragraph" w:customStyle="1" w:styleId="TAHOMA-For-TMM-Work">
    <w:name w:val="TAHOMA-For-TMM-Work"/>
    <w:link w:val="TAHOMA-For-TMM-WorkChar"/>
    <w:qFormat/>
    <w:rsid w:val="00A64644"/>
    <w:pPr>
      <w:spacing w:after="0" w:line="240" w:lineRule="auto"/>
    </w:pPr>
    <w:rPr>
      <w:rFonts w:ascii="Tahoma" w:hAnsi="Tahoma" w:cs="Tahoma"/>
      <w:color w:val="0000FF"/>
      <w:lang w:val="en-GB" w:bidi="th-TH"/>
    </w:rPr>
  </w:style>
  <w:style w:type="character" w:customStyle="1" w:styleId="TAHOMA-For-TMM-WorkChar">
    <w:name w:val="TAHOMA-For-TMM-Work Char"/>
    <w:basedOn w:val="DefaultParagraphFont"/>
    <w:link w:val="TAHOMA-For-TMM-Work"/>
    <w:rsid w:val="00A64644"/>
    <w:rPr>
      <w:rFonts w:ascii="Tahoma" w:hAnsi="Tahoma" w:cs="Tahoma"/>
      <w:color w:val="0000FF"/>
      <w:lang w:val="en-GB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37A73-BA2A-4FDF-8AD3-1DEF606A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Carole Hall</dc:creator>
  <cp:keywords/>
  <dc:description/>
  <cp:lastModifiedBy>doug tomlinson</cp:lastModifiedBy>
  <cp:revision>5</cp:revision>
  <dcterms:created xsi:type="dcterms:W3CDTF">2024-08-07T18:52:00Z</dcterms:created>
  <dcterms:modified xsi:type="dcterms:W3CDTF">2024-08-29T16:20:00Z</dcterms:modified>
</cp:coreProperties>
</file>