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792F9" w14:textId="56945B15" w:rsidR="00000560" w:rsidRPr="00112AB5" w:rsidRDefault="00000560" w:rsidP="00EA1008">
      <w:pPr>
        <w:pStyle w:val="TitleL1"/>
        <w:rPr>
          <w:rFonts w:ascii="Gautami" w:hAnsi="Gautami" w:cs="Gautami"/>
        </w:rPr>
      </w:pPr>
      <w:bookmarkStart w:id="0" w:name="_Hlk86055217"/>
      <w:bookmarkStart w:id="1" w:name="_Hlk86745516"/>
      <w:r w:rsidRPr="00112AB5">
        <w:rPr>
          <w:rFonts w:ascii="Gautami" w:hAnsi="Gautami" w:cs="Gautami"/>
          <w:lang w:bidi="te-IN"/>
        </w:rPr>
        <w:t>బైబిలు వ్యాఖ్యానము – ఐదవ మాడ్యుల్ – వ్యాఖ్యానమునకు పునాదులు</w:t>
      </w:r>
    </w:p>
    <w:p w14:paraId="7F5FE6E6" w14:textId="77777777" w:rsidR="00EA1008" w:rsidRPr="00112AB5" w:rsidRDefault="00000560" w:rsidP="00EA1008">
      <w:pPr>
        <w:pStyle w:val="TitleL2"/>
        <w:rPr>
          <w:rFonts w:ascii="Gautami" w:hAnsi="Gautami" w:cs="Gautami"/>
        </w:rPr>
      </w:pPr>
      <w:r w:rsidRPr="00112AB5">
        <w:rPr>
          <w:rFonts w:ascii="Gautami" w:hAnsi="Gautami" w:cs="Gautami"/>
          <w:lang w:bidi="te-IN"/>
        </w:rPr>
        <w:t>చర్చా ప్రశ్నలు</w:t>
      </w:r>
      <w:bookmarkEnd w:id="0"/>
    </w:p>
    <w:p w14:paraId="230544FB" w14:textId="1D1D129E" w:rsidR="00EA1008" w:rsidRPr="00112AB5" w:rsidRDefault="00000560" w:rsidP="00EA1008">
      <w:pPr>
        <w:pStyle w:val="BodyTextNumberedL1"/>
        <w:rPr>
          <w:rFonts w:ascii="Gautami" w:hAnsi="Gautami" w:cs="Gautami"/>
        </w:rPr>
      </w:pPr>
      <w:r w:rsidRPr="00112AB5">
        <w:rPr>
          <w:rFonts w:ascii="Gautami" w:hAnsi="Gautami" w:cs="Gautami"/>
          <w:lang w:bidi="te-IN"/>
        </w:rPr>
        <w:t>ఈ పాఠములో మీకు బాగా నచ్చిన, లేక మీరు ముఖ్యముగా నేర్చుకొనిన విషయము ఏమిటి? మీకు ఎలాంటి ప్రశ్నలు ఉండినవి</w:t>
      </w:r>
      <w:bookmarkEnd w:id="1"/>
      <w:r w:rsidRPr="00112AB5">
        <w:rPr>
          <w:rFonts w:ascii="Gautami" w:hAnsi="Gautami" w:cs="Gautami"/>
          <w:lang w:bidi="te-IN"/>
        </w:rPr>
        <w:t>?</w:t>
      </w:r>
    </w:p>
    <w:p w14:paraId="6E4CF71A" w14:textId="0DDE44E2" w:rsidR="00EA1008" w:rsidRPr="00112AB5" w:rsidRDefault="00000560" w:rsidP="00EA1008">
      <w:pPr>
        <w:pStyle w:val="BodyTextNumberedL1"/>
        <w:rPr>
          <w:rFonts w:ascii="Gautami" w:hAnsi="Gautami" w:cs="Gautami"/>
        </w:rPr>
      </w:pPr>
      <w:r w:rsidRPr="00112AB5">
        <w:rPr>
          <w:rFonts w:ascii="Gautami" w:hAnsi="Gautami" w:cs="Gautami"/>
          <w:lang w:bidi="te-IN"/>
        </w:rPr>
        <w:t>లేఖనము యొక్క అక్షరార్థ భావనను తెలుసుకొనుట బైబిలును వ్యాఖ్యానించుచుండగా మీకు ఎలా సహాయపడుతుంది?</w:t>
      </w:r>
    </w:p>
    <w:p w14:paraId="286EADB6" w14:textId="77777777" w:rsidR="00EA1008" w:rsidRPr="00112AB5" w:rsidRDefault="00000560" w:rsidP="00EA1008">
      <w:pPr>
        <w:pStyle w:val="BodyTextNumberedL1"/>
        <w:rPr>
          <w:rFonts w:ascii="Gautami" w:hAnsi="Gautami" w:cs="Gautami"/>
        </w:rPr>
      </w:pPr>
      <w:r w:rsidRPr="00112AB5">
        <w:rPr>
          <w:rFonts w:ascii="Gautami" w:hAnsi="Gautami" w:cs="Gautami"/>
          <w:lang w:bidi="te-IN"/>
        </w:rPr>
        <w:t>లేఖనములకు పలు అర్థములున్నాయని తెలుసుకొనుట మీరు బైబిలును చదువు మరియు వ్యాఖ్యానించు విధానమును ఎలా ప్రభావితము చేస్తుంది?</w:t>
      </w:r>
    </w:p>
    <w:p w14:paraId="36A23D6D" w14:textId="19B0A31F" w:rsidR="00EA1008" w:rsidRPr="00112AB5" w:rsidRDefault="00000560" w:rsidP="00EA1008">
      <w:pPr>
        <w:pStyle w:val="BodyTextNumberedL1"/>
        <w:rPr>
          <w:rFonts w:ascii="Gautami" w:hAnsi="Gautami" w:cs="Gautami"/>
        </w:rPr>
      </w:pPr>
      <w:r w:rsidRPr="00112AB5">
        <w:rPr>
          <w:rFonts w:ascii="Gautami" w:hAnsi="Gautami" w:cs="Gautami"/>
          <w:lang w:bidi="te-IN"/>
        </w:rPr>
        <w:t>బైబిలు వ్యాఖ్యానము యొక్క రూపక శైలికి ఏదైనా విలువ ఉందని మీరు భావిస్తున్నారా? ఎందుకని?</w:t>
      </w:r>
    </w:p>
    <w:p w14:paraId="71CA6588" w14:textId="77777777" w:rsidR="00EA1008" w:rsidRPr="00112AB5" w:rsidRDefault="00000560" w:rsidP="00EA1008">
      <w:pPr>
        <w:pStyle w:val="BodyTextNumberedL1"/>
        <w:rPr>
          <w:rFonts w:ascii="Gautami" w:hAnsi="Gautami" w:cs="Gautami"/>
        </w:rPr>
      </w:pPr>
      <w:r w:rsidRPr="00112AB5">
        <w:rPr>
          <w:rFonts w:ascii="Gautami" w:hAnsi="Gautami" w:cs="Gautami"/>
          <w:lang w:bidi="te-IN"/>
        </w:rPr>
        <w:t>మీరు బైబిలును ఎక్కువ అక్షరార్థంగా వ్యాఖ్యానిస్తారా లేక రూపకముగా వ్యాఖ్యానిస్తారా? మీ జవాబును వివరించండి.</w:t>
      </w:r>
    </w:p>
    <w:p w14:paraId="07DD369A" w14:textId="77777777" w:rsidR="00EA1008" w:rsidRPr="00112AB5" w:rsidRDefault="00000560" w:rsidP="00EA1008">
      <w:pPr>
        <w:pStyle w:val="BodyTextNumberedL1"/>
        <w:rPr>
          <w:rFonts w:ascii="Gautami" w:hAnsi="Gautami" w:cs="Gautami"/>
        </w:rPr>
      </w:pPr>
      <w:r w:rsidRPr="00112AB5">
        <w:rPr>
          <w:rFonts w:ascii="Gautami" w:hAnsi="Gautami" w:cs="Gautami"/>
          <w:lang w:bidi="te-IN"/>
        </w:rPr>
        <w:t>వాటిని సరికాని విధంగా అనువర్తించుట కంటే మీ ప్రభావము ఉన్న ప్రజల మధ్య మీరు లేఖనములను ఎలా వ్యాఖ్యానిస్తారు మరియు వాటిని ఔచిత్యము చేస్తారు?</w:t>
      </w:r>
    </w:p>
    <w:p w14:paraId="0D08BF5C" w14:textId="77777777" w:rsidR="00EA1008" w:rsidRPr="00112AB5" w:rsidRDefault="00000560" w:rsidP="00EA1008">
      <w:pPr>
        <w:pStyle w:val="BodyTextNumberedL1"/>
        <w:rPr>
          <w:rFonts w:ascii="Gautami" w:hAnsi="Gautami" w:cs="Gautami"/>
        </w:rPr>
      </w:pPr>
      <w:r w:rsidRPr="00112AB5">
        <w:rPr>
          <w:rFonts w:ascii="Gautami" w:hAnsi="Gautami" w:cs="Gautami"/>
          <w:lang w:bidi="te-IN"/>
        </w:rPr>
        <w:t>బైబిలులోని పలు అర్థములు స్వయంగా భాషలో ఉన్న అంతర్గత సందిగ్ధతలకు ఫలితమని వాదించు విమర్శకులకు మీరెలా స్పందిస్తారు?</w:t>
      </w:r>
    </w:p>
    <w:p w14:paraId="150301A0" w14:textId="77777777" w:rsidR="00EA1008" w:rsidRPr="00112AB5" w:rsidRDefault="00000560" w:rsidP="00EA1008">
      <w:pPr>
        <w:pStyle w:val="BodyTextNumberedL1"/>
        <w:rPr>
          <w:rFonts w:ascii="Gautami" w:hAnsi="Gautami" w:cs="Gautami"/>
        </w:rPr>
      </w:pPr>
      <w:r w:rsidRPr="00112AB5">
        <w:rPr>
          <w:rFonts w:ascii="Gautami" w:hAnsi="Gautami" w:cs="Gautami"/>
          <w:lang w:bidi="te-IN"/>
        </w:rPr>
        <w:t>అక్షరార్థ భావన పద్ధతిని ఉపయోగించుట మీ ప్రస్తుత పరిస్థితులకు లేఖనములను అనువర్తించు విధానము మీద ఎలా ప్రభావం చూపింది?</w:t>
      </w:r>
    </w:p>
    <w:p w14:paraId="6045FBB8" w14:textId="77777777" w:rsidR="00EA1008" w:rsidRPr="00112AB5" w:rsidRDefault="00000560" w:rsidP="00EA1008">
      <w:pPr>
        <w:pStyle w:val="BodyTextNumberedL1"/>
        <w:rPr>
          <w:rFonts w:ascii="Gautami" w:hAnsi="Gautami" w:cs="Gautami"/>
        </w:rPr>
      </w:pPr>
      <w:r w:rsidRPr="00112AB5">
        <w:rPr>
          <w:rFonts w:ascii="Gautami" w:hAnsi="Gautami" w:cs="Gautami"/>
          <w:lang w:bidi="te-IN"/>
        </w:rPr>
        <w:t>మీ ప్రస్తుత పరిచర్యలో లేఖనము యొక్క సంపూర్ణ విలువను వెదకుట యొక్క ప్రాముఖ్యతను మీరెలా ఉద్ఘాటించగలరు?</w:t>
      </w:r>
    </w:p>
    <w:p w14:paraId="7FBA9342" w14:textId="631321BF" w:rsidR="00EA1008" w:rsidRPr="00112AB5" w:rsidRDefault="00000560" w:rsidP="00EA1008">
      <w:pPr>
        <w:pStyle w:val="BodyTextNumberedL1"/>
        <w:rPr>
          <w:rFonts w:ascii="Gautami" w:hAnsi="Gautami" w:cs="Gautami"/>
        </w:rPr>
      </w:pPr>
      <w:r w:rsidRPr="00112AB5">
        <w:rPr>
          <w:rFonts w:ascii="Gautami" w:hAnsi="Gautami" w:cs="Gautami"/>
          <w:lang w:bidi="te-IN"/>
        </w:rPr>
        <w:t xml:space="preserve">మీ బైబిలు వ్యాఖ్యానము </w:t>
      </w:r>
      <w:proofErr w:type="spellStart"/>
      <w:r w:rsidRPr="00112AB5">
        <w:rPr>
          <w:rFonts w:ascii="Gautami" w:hAnsi="Gautami" w:cs="Gautami"/>
          <w:lang w:bidi="te-IN"/>
        </w:rPr>
        <w:t>మరియు</w:t>
      </w:r>
      <w:proofErr w:type="spellEnd"/>
      <w:r w:rsidRPr="00112AB5">
        <w:rPr>
          <w:rFonts w:ascii="Gautami" w:hAnsi="Gautami" w:cs="Gautami"/>
          <w:lang w:bidi="te-IN"/>
        </w:rPr>
        <w:t xml:space="preserve"> </w:t>
      </w:r>
      <w:proofErr w:type="spellStart"/>
      <w:r w:rsidRPr="00112AB5">
        <w:rPr>
          <w:rFonts w:ascii="Gautami" w:hAnsi="Gautami" w:cs="Gautami"/>
          <w:lang w:bidi="te-IN"/>
        </w:rPr>
        <w:t>అనువర్తనములో</w:t>
      </w:r>
      <w:proofErr w:type="spellEnd"/>
      <w:r w:rsidRPr="00112AB5">
        <w:rPr>
          <w:rFonts w:ascii="Gautami" w:hAnsi="Gautami" w:cs="Gautami"/>
          <w:lang w:bidi="te-IN"/>
        </w:rPr>
        <w:t xml:space="preserve"> </w:t>
      </w:r>
      <w:proofErr w:type="spellStart"/>
      <w:r w:rsidRPr="00112AB5">
        <w:rPr>
          <w:rFonts w:ascii="Gautami" w:hAnsi="Gautami" w:cs="Gautami"/>
          <w:lang w:bidi="te-IN"/>
        </w:rPr>
        <w:t>నమ్మకముగా</w:t>
      </w:r>
      <w:proofErr w:type="spellEnd"/>
      <w:r w:rsidRPr="00112AB5">
        <w:rPr>
          <w:rFonts w:ascii="Gautami" w:hAnsi="Gautami" w:cs="Gautami"/>
          <w:lang w:bidi="te-IN"/>
        </w:rPr>
        <w:t xml:space="preserve"> </w:t>
      </w:r>
      <w:proofErr w:type="spellStart"/>
      <w:r w:rsidRPr="00112AB5">
        <w:rPr>
          <w:rFonts w:ascii="Gautami" w:hAnsi="Gautami" w:cs="Gautami"/>
          <w:lang w:bidi="te-IN"/>
        </w:rPr>
        <w:t>ఉండుటలో</w:t>
      </w:r>
      <w:proofErr w:type="spellEnd"/>
      <w:r w:rsidRPr="00112AB5">
        <w:rPr>
          <w:rFonts w:ascii="Gautami" w:hAnsi="Gautami" w:cs="Gautami"/>
          <w:lang w:bidi="te-IN"/>
        </w:rPr>
        <w:t xml:space="preserve"> ఏ </w:t>
      </w:r>
      <w:proofErr w:type="spellStart"/>
      <w:r w:rsidRPr="00112AB5">
        <w:rPr>
          <w:rFonts w:ascii="Gautami" w:hAnsi="Gautami" w:cs="Gautami"/>
          <w:lang w:bidi="te-IN"/>
        </w:rPr>
        <w:t>ప్రమాణములు</w:t>
      </w:r>
      <w:proofErr w:type="spellEnd"/>
      <w:r w:rsidRPr="00112AB5">
        <w:rPr>
          <w:rFonts w:ascii="Gautami" w:hAnsi="Gautami" w:cs="Gautami"/>
          <w:lang w:bidi="te-IN"/>
        </w:rPr>
        <w:t xml:space="preserve"> </w:t>
      </w:r>
      <w:proofErr w:type="spellStart"/>
      <w:r w:rsidRPr="00112AB5">
        <w:rPr>
          <w:rFonts w:ascii="Gautami" w:hAnsi="Gautami" w:cs="Gautami"/>
          <w:lang w:bidi="te-IN"/>
        </w:rPr>
        <w:t>మీకు</w:t>
      </w:r>
      <w:proofErr w:type="spellEnd"/>
      <w:r w:rsidRPr="00112AB5">
        <w:rPr>
          <w:rFonts w:ascii="Gautami" w:hAnsi="Gautami" w:cs="Gautami"/>
          <w:lang w:bidi="te-IN"/>
        </w:rPr>
        <w:t xml:space="preserve"> </w:t>
      </w:r>
      <w:proofErr w:type="spellStart"/>
      <w:r w:rsidRPr="00112AB5">
        <w:rPr>
          <w:rFonts w:ascii="Gautami" w:hAnsi="Gautami" w:cs="Gautami"/>
          <w:lang w:bidi="te-IN"/>
        </w:rPr>
        <w:t>సహాయం</w:t>
      </w:r>
      <w:proofErr w:type="spellEnd"/>
      <w:r w:rsidRPr="00112AB5">
        <w:rPr>
          <w:rFonts w:ascii="Gautami" w:hAnsi="Gautami" w:cs="Gautami"/>
          <w:lang w:bidi="te-IN"/>
        </w:rPr>
        <w:t xml:space="preserve"> </w:t>
      </w:r>
      <w:proofErr w:type="spellStart"/>
      <w:r w:rsidRPr="00112AB5">
        <w:rPr>
          <w:rFonts w:ascii="Gautami" w:hAnsi="Gautami" w:cs="Gautami"/>
          <w:lang w:bidi="te-IN"/>
        </w:rPr>
        <w:t>చేశాయి</w:t>
      </w:r>
      <w:proofErr w:type="spellEnd"/>
      <w:r w:rsidRPr="00112AB5">
        <w:rPr>
          <w:rFonts w:ascii="Gautami" w:hAnsi="Gautami" w:cs="Gautami"/>
          <w:lang w:bidi="te-IN"/>
        </w:rPr>
        <w:t>?</w:t>
      </w:r>
    </w:p>
    <w:p w14:paraId="0E54E90C" w14:textId="77777777" w:rsidR="00EA1008" w:rsidRPr="00112AB5" w:rsidRDefault="00000560" w:rsidP="00EA1008">
      <w:pPr>
        <w:pStyle w:val="BodyTextNumberedL1"/>
        <w:rPr>
          <w:rFonts w:ascii="Gautami" w:hAnsi="Gautami" w:cs="Gautami"/>
        </w:rPr>
      </w:pPr>
      <w:r w:rsidRPr="00112AB5">
        <w:rPr>
          <w:rFonts w:ascii="Gautami" w:hAnsi="Gautami" w:cs="Gautami"/>
          <w:lang w:bidi="te-IN"/>
        </w:rPr>
        <w:lastRenderedPageBreak/>
        <w:t>బైబిలు ఉల్లేఖనములు మీ బైబిలు అవగాహన మరియు వ్యాఖ్యానమునకు ఎలా సహాయం చేస్తాయి?</w:t>
      </w:r>
    </w:p>
    <w:p w14:paraId="1BB9BA7E" w14:textId="33B05260" w:rsidR="00C46196" w:rsidRPr="00112AB5" w:rsidRDefault="00C46196" w:rsidP="00EA1008">
      <w:pPr>
        <w:pStyle w:val="BodyTextNumberedL1"/>
        <w:rPr>
          <w:rFonts w:ascii="Gautami" w:hAnsi="Gautami" w:cs="Gautami"/>
        </w:rPr>
      </w:pPr>
      <w:r w:rsidRPr="00112AB5">
        <w:rPr>
          <w:rFonts w:ascii="Gautami" w:hAnsi="Gautami" w:cs="Gautami"/>
          <w:lang w:bidi="te-IN"/>
        </w:rPr>
        <w:t>ఈ పాఠమును చదువుటకు ముందు, బైబిలు భాగమునకు ఒకటి కంటే ఎక్కువ అర్థం ఉంటుందని మీరు నమ్మారా? ఇప్పుడు మీరేమి ఆలోచిస్తున్నారు? మీరు వాక్యభాగమును అధ్యయనం చేయు విధానమును ఇది ఎలా మార్చుతుంది?</w:t>
      </w:r>
    </w:p>
    <w:p w14:paraId="0F04050B" w14:textId="77777777" w:rsidR="00EA1008" w:rsidRPr="00112AB5" w:rsidRDefault="00844FAB" w:rsidP="00EA1008">
      <w:pPr>
        <w:pStyle w:val="BulletParagraph"/>
        <w:rPr>
          <w:rFonts w:ascii="Gautami" w:hAnsi="Gautami" w:cs="Gautami"/>
        </w:rPr>
      </w:pPr>
      <w:r w:rsidRPr="00112AB5">
        <w:rPr>
          <w:rFonts w:ascii="Gautami" w:hAnsi="Gautami" w:cs="Gautami"/>
          <w:b/>
          <w:lang w:bidi="te-IN"/>
        </w:rPr>
        <w:t>సమీక్ష వాక్యము:</w:t>
      </w:r>
      <w:r w:rsidRPr="00112AB5">
        <w:rPr>
          <w:rFonts w:ascii="Gautami" w:hAnsi="Gautami" w:cs="Gautami"/>
          <w:lang w:bidi="te-IN"/>
        </w:rPr>
        <w:t xml:space="preserve"> అక్షరార్థ భావన లేఖనములోని మాటలను మరియు వాక్యములను రచయిత యొక్క ఉద్దేశములు మరియు వారి వాస్తవిక శ్రోతల యొక్క చారిత్రిక నేపథ్యములకు అనుగుణంగా పరిగణిస్తుంది.</w:t>
      </w:r>
    </w:p>
    <w:p w14:paraId="3674F340" w14:textId="2E5828E0" w:rsidR="00844FAB" w:rsidRPr="00112AB5" w:rsidRDefault="00844FAB" w:rsidP="00EA1008">
      <w:pPr>
        <w:pStyle w:val="BulletParagraph"/>
        <w:rPr>
          <w:rFonts w:ascii="Gautami" w:hAnsi="Gautami" w:cs="Gautami"/>
        </w:rPr>
      </w:pPr>
      <w:proofErr w:type="spellStart"/>
      <w:r w:rsidRPr="00112AB5">
        <w:rPr>
          <w:rFonts w:ascii="Gautami" w:hAnsi="Gautami" w:cs="Gautami"/>
          <w:b/>
          <w:lang w:bidi="te-IN"/>
        </w:rPr>
        <w:t>సందర్భ</w:t>
      </w:r>
      <w:proofErr w:type="spellEnd"/>
      <w:r w:rsidRPr="00112AB5">
        <w:rPr>
          <w:rFonts w:ascii="Gautami" w:hAnsi="Gautami" w:cs="Gautami"/>
          <w:b/>
          <w:lang w:bidi="te-IN"/>
        </w:rPr>
        <w:t xml:space="preserve"> </w:t>
      </w:r>
      <w:proofErr w:type="spellStart"/>
      <w:r w:rsidRPr="00112AB5">
        <w:rPr>
          <w:rFonts w:ascii="Gautami" w:hAnsi="Gautami" w:cs="Gautami"/>
          <w:b/>
          <w:lang w:bidi="te-IN"/>
        </w:rPr>
        <w:t>పరిశీలన</w:t>
      </w:r>
      <w:proofErr w:type="spellEnd"/>
      <w:r w:rsidRPr="00112AB5">
        <w:rPr>
          <w:rFonts w:ascii="Gautami" w:hAnsi="Gautami" w:cs="Gautami"/>
          <w:b/>
          <w:lang w:bidi="te-IN"/>
        </w:rPr>
        <w:t xml:space="preserve"> 1: </w:t>
      </w:r>
      <w:proofErr w:type="spellStart"/>
      <w:r w:rsidRPr="00112AB5">
        <w:rPr>
          <w:rFonts w:ascii="Gautami" w:hAnsi="Gautami" w:cs="Gautami"/>
          <w:lang w:bidi="te-IN"/>
        </w:rPr>
        <w:t>ఎస్తేర్</w:t>
      </w:r>
      <w:proofErr w:type="spellEnd"/>
      <w:r w:rsidRPr="00112AB5">
        <w:rPr>
          <w:rFonts w:ascii="Gautami" w:hAnsi="Gautami" w:cs="Gautami"/>
          <w:lang w:bidi="te-IN"/>
        </w:rPr>
        <w:t xml:space="preserve"> </w:t>
      </w:r>
      <w:proofErr w:type="spellStart"/>
      <w:r w:rsidRPr="00112AB5">
        <w:rPr>
          <w:rFonts w:ascii="Gautami" w:hAnsi="Gautami" w:cs="Gautami"/>
          <w:lang w:bidi="te-IN"/>
        </w:rPr>
        <w:t>ఆదికాండము</w:t>
      </w:r>
      <w:proofErr w:type="spellEnd"/>
      <w:r w:rsidRPr="00112AB5">
        <w:rPr>
          <w:rFonts w:ascii="Gautami" w:hAnsi="Gautami" w:cs="Gautami"/>
          <w:lang w:bidi="te-IN"/>
        </w:rPr>
        <w:t xml:space="preserve"> 1:16 </w:t>
      </w:r>
      <w:proofErr w:type="spellStart"/>
      <w:r w:rsidRPr="00112AB5">
        <w:rPr>
          <w:rFonts w:ascii="Gautami" w:hAnsi="Gautami" w:cs="Gautami"/>
          <w:lang w:bidi="te-IN"/>
        </w:rPr>
        <w:t>మీద</w:t>
      </w:r>
      <w:proofErr w:type="spellEnd"/>
      <w:r w:rsidRPr="00112AB5">
        <w:rPr>
          <w:rFonts w:ascii="Gautami" w:hAnsi="Gautami" w:cs="Gautami"/>
          <w:lang w:bidi="te-IN"/>
        </w:rPr>
        <w:t xml:space="preserve"> </w:t>
      </w:r>
      <w:proofErr w:type="spellStart"/>
      <w:r w:rsidRPr="00112AB5">
        <w:rPr>
          <w:rFonts w:ascii="Gautami" w:hAnsi="Gautami" w:cs="Gautami"/>
          <w:lang w:bidi="te-IN"/>
        </w:rPr>
        <w:t>తన</w:t>
      </w:r>
      <w:proofErr w:type="spellEnd"/>
      <w:r w:rsidRPr="00112AB5">
        <w:rPr>
          <w:rFonts w:ascii="Gautami" w:hAnsi="Gautami" w:cs="Gautami"/>
          <w:lang w:bidi="te-IN"/>
        </w:rPr>
        <w:t xml:space="preserve"> </w:t>
      </w:r>
      <w:proofErr w:type="spellStart"/>
      <w:r w:rsidRPr="00112AB5">
        <w:rPr>
          <w:rFonts w:ascii="Gautami" w:hAnsi="Gautami" w:cs="Gautami"/>
          <w:lang w:bidi="te-IN"/>
        </w:rPr>
        <w:t>ఆలోచనలను</w:t>
      </w:r>
      <w:proofErr w:type="spellEnd"/>
      <w:r w:rsidRPr="00112AB5">
        <w:rPr>
          <w:rFonts w:ascii="Gautami" w:hAnsi="Gautami" w:cs="Gautami"/>
          <w:lang w:bidi="te-IN"/>
        </w:rPr>
        <w:t xml:space="preserve"> - </w:t>
      </w:r>
      <w:proofErr w:type="spellStart"/>
      <w:r w:rsidRPr="00112AB5">
        <w:rPr>
          <w:rFonts w:ascii="Gautami" w:hAnsi="Gautami" w:cs="Gautami"/>
          <w:lang w:bidi="te-IN"/>
        </w:rPr>
        <w:t>సూర్యుడు</w:t>
      </w:r>
      <w:proofErr w:type="spellEnd"/>
      <w:r w:rsidRPr="00112AB5">
        <w:rPr>
          <w:rFonts w:ascii="Gautami" w:hAnsi="Gautami" w:cs="Gautami"/>
          <w:lang w:bidi="te-IN"/>
        </w:rPr>
        <w:t xml:space="preserve">, </w:t>
      </w:r>
      <w:proofErr w:type="spellStart"/>
      <w:r w:rsidRPr="00112AB5">
        <w:rPr>
          <w:rFonts w:ascii="Gautami" w:hAnsi="Gautami" w:cs="Gautami"/>
          <w:lang w:bidi="te-IN"/>
        </w:rPr>
        <w:t>చంద్రుడు</w:t>
      </w:r>
      <w:proofErr w:type="spellEnd"/>
      <w:r w:rsidRPr="00112AB5">
        <w:rPr>
          <w:rFonts w:ascii="Gautami" w:hAnsi="Gautami" w:cs="Gautami"/>
          <w:lang w:bidi="te-IN"/>
        </w:rPr>
        <w:t xml:space="preserve">, </w:t>
      </w:r>
      <w:proofErr w:type="spellStart"/>
      <w:r w:rsidRPr="00112AB5">
        <w:rPr>
          <w:rFonts w:ascii="Gautami" w:hAnsi="Gautami" w:cs="Gautami"/>
          <w:lang w:bidi="te-IN"/>
        </w:rPr>
        <w:t>నక్షత్రములు</w:t>
      </w:r>
      <w:proofErr w:type="spellEnd"/>
      <w:r w:rsidRPr="00112AB5">
        <w:rPr>
          <w:rFonts w:ascii="Gautami" w:hAnsi="Gautami" w:cs="Gautami"/>
          <w:lang w:bidi="te-IN"/>
        </w:rPr>
        <w:t xml:space="preserve"> - </w:t>
      </w:r>
      <w:proofErr w:type="spellStart"/>
      <w:r w:rsidRPr="00112AB5">
        <w:rPr>
          <w:rFonts w:ascii="Gautami" w:hAnsi="Gautami" w:cs="Gautami"/>
          <w:lang w:bidi="te-IN"/>
        </w:rPr>
        <w:t>తన</w:t>
      </w:r>
      <w:proofErr w:type="spellEnd"/>
      <w:r w:rsidRPr="00112AB5">
        <w:rPr>
          <w:rFonts w:ascii="Gautami" w:hAnsi="Gautami" w:cs="Gautami"/>
          <w:lang w:bidi="te-IN"/>
        </w:rPr>
        <w:t xml:space="preserve"> </w:t>
      </w:r>
      <w:proofErr w:type="spellStart"/>
      <w:r w:rsidRPr="00112AB5">
        <w:rPr>
          <w:rFonts w:ascii="Gautami" w:hAnsi="Gautami" w:cs="Gautami"/>
          <w:lang w:bidi="te-IN"/>
        </w:rPr>
        <w:t>బైబిలు</w:t>
      </w:r>
      <w:proofErr w:type="spellEnd"/>
      <w:r w:rsidRPr="00112AB5">
        <w:rPr>
          <w:rFonts w:ascii="Gautami" w:hAnsi="Gautami" w:cs="Gautami"/>
          <w:lang w:bidi="te-IN"/>
        </w:rPr>
        <w:t xml:space="preserve"> </w:t>
      </w:r>
      <w:proofErr w:type="spellStart"/>
      <w:r w:rsidRPr="00112AB5">
        <w:rPr>
          <w:rFonts w:ascii="Gautami" w:hAnsi="Gautami" w:cs="Gautami"/>
          <w:lang w:bidi="te-IN"/>
        </w:rPr>
        <w:t>అధ్యయన</w:t>
      </w:r>
      <w:proofErr w:type="spellEnd"/>
      <w:r w:rsidRPr="00112AB5">
        <w:rPr>
          <w:rFonts w:ascii="Gautami" w:hAnsi="Gautami" w:cs="Gautami"/>
          <w:lang w:bidi="te-IN"/>
        </w:rPr>
        <w:t xml:space="preserve"> </w:t>
      </w:r>
      <w:proofErr w:type="spellStart"/>
      <w:r w:rsidRPr="00112AB5">
        <w:rPr>
          <w:rFonts w:ascii="Gautami" w:hAnsi="Gautami" w:cs="Gautami"/>
          <w:lang w:bidi="te-IN"/>
        </w:rPr>
        <w:t>సమూహముతో</w:t>
      </w:r>
      <w:proofErr w:type="spellEnd"/>
      <w:r w:rsidRPr="00112AB5">
        <w:rPr>
          <w:rFonts w:ascii="Gautami" w:hAnsi="Gautami" w:cs="Gautami"/>
          <w:lang w:bidi="te-IN"/>
        </w:rPr>
        <w:t xml:space="preserve"> </w:t>
      </w:r>
      <w:proofErr w:type="spellStart"/>
      <w:r w:rsidRPr="00112AB5">
        <w:rPr>
          <w:rFonts w:ascii="Gautami" w:hAnsi="Gautami" w:cs="Gautami"/>
          <w:lang w:bidi="te-IN"/>
        </w:rPr>
        <w:t>పం</w:t>
      </w:r>
      <w:proofErr w:type="spellEnd"/>
      <w:r w:rsidR="009D1D3A">
        <w:rPr>
          <w:rFonts w:ascii="Gautami" w:hAnsi="Gautami" w:cs="Gautami" w:hint="cs"/>
          <w:cs/>
          <w:lang w:bidi="te-IN"/>
        </w:rPr>
        <w:t>చు</w:t>
      </w:r>
      <w:proofErr w:type="spellStart"/>
      <w:r w:rsidRPr="00112AB5">
        <w:rPr>
          <w:rFonts w:ascii="Gautami" w:hAnsi="Gautami" w:cs="Gautami"/>
          <w:lang w:bidi="te-IN"/>
        </w:rPr>
        <w:t>కుంటుంది</w:t>
      </w:r>
      <w:proofErr w:type="spellEnd"/>
      <w:r w:rsidRPr="00112AB5">
        <w:rPr>
          <w:rFonts w:ascii="Gautami" w:hAnsi="Gautami" w:cs="Gautami"/>
          <w:lang w:bidi="te-IN"/>
        </w:rPr>
        <w:t>. ఆమె ఉలా అన్నది, "సూర్యుడు క్రీస్తును సూచిస్తున్నాడు, చంద్రుడు క్రీస్తు వెలుగును ప్రతిబింబించవలసిన సంఘమును సూచిస్తున్నాడు, మరియు నక్షత్రములు వ్యక్తిగత విశ్వాసులను, అనగా ఫిలిప్పీ. 2:14-16లో పౌలు చెబుతున్నట్లు, లోకములో వెలుగు వలె ప్రకాశించు విశ్వాసులను సూచిస్తున్నాయి. ఆమె ఇలా చెబుతూ ముగించింది, "సంఘము సంపూర్ణముగా క్రీస్తు మహిమను ప్రతిబింబించాలని ఈ వాక్యభాగము మనకు బోధిస్తుంది. అయితే సంఘములోని సభ్యులు ఎదుగుతూ పరిపక్వత చెందుతున్నప్పుడు, క్రీస్తు మహిమను ప్రతిబింబించనవసరం లేదు - వారు స్వయంగా ప్రకాశించగలరు. మీరు పరిపక్వత చెందుచుండగా మీ సొంత మహిమను పొందుతారు."</w:t>
      </w:r>
    </w:p>
    <w:p w14:paraId="2AAD7942" w14:textId="25689C1B" w:rsidR="00844FAB" w:rsidRPr="00112AB5" w:rsidRDefault="00270712" w:rsidP="00EA1008">
      <w:pPr>
        <w:pStyle w:val="BulletParagraph"/>
        <w:rPr>
          <w:rFonts w:ascii="Gautami" w:hAnsi="Gautami" w:cs="Gautami"/>
        </w:rPr>
      </w:pPr>
      <w:r w:rsidRPr="00112AB5">
        <w:rPr>
          <w:rFonts w:ascii="Gautami" w:hAnsi="Gautami" w:cs="Gautami"/>
          <w:b/>
          <w:lang w:bidi="te-IN"/>
        </w:rPr>
        <w:t xml:space="preserve">సందర్భ పరిశీలన 2: </w:t>
      </w:r>
      <w:r w:rsidRPr="00112AB5">
        <w:rPr>
          <w:rFonts w:ascii="Gautami" w:hAnsi="Gautami" w:cs="Gautami"/>
          <w:lang w:bidi="te-IN"/>
        </w:rPr>
        <w:t>లూకా 10వ అధ్యాయములో ఉన్న ఉపమానమును వేదాంతవేత్త అయిన ఓరిగన్ రూపకాత్మకముగా వ్యాఖ్యానించాడు. దొంగల చేతిలో పడిన వ్యక్తి ఆదాము. యాజకుడు ధర్మశాస్త్రము, లేవీయులు ప్రవక్తలు. సమరయుడు క్రీస్తు. గాడిద లోక పాపములను మోసుకొనిపోవు క్రీస్తు భౌతిక శరీరము. పూటకూళ్ళ ఇల్లు సంఘము. సమరయుడు తిరిగి వస్తానని చేసిన వాగ్దానం క్రీస్తు రెండవ రాకడను గురించిన వాగ్దానం.</w:t>
      </w:r>
    </w:p>
    <w:p w14:paraId="04BC147F" w14:textId="49253EF9" w:rsidR="00C46196" w:rsidRPr="00112AB5" w:rsidRDefault="00C46196" w:rsidP="00EA1008">
      <w:pPr>
        <w:pStyle w:val="SubTitleL1"/>
        <w:rPr>
          <w:rFonts w:ascii="Gautami" w:hAnsi="Gautami" w:cs="Gautami"/>
        </w:rPr>
      </w:pPr>
      <w:r w:rsidRPr="00112AB5">
        <w:rPr>
          <w:rFonts w:ascii="Gautami" w:hAnsi="Gautami" w:cs="Gautami"/>
          <w:lang w:bidi="te-IN"/>
        </w:rPr>
        <w:t>సమీక్ష ప్రశ్నలు:</w:t>
      </w:r>
    </w:p>
    <w:p w14:paraId="29CCFE3A" w14:textId="77777777" w:rsidR="00844FAB" w:rsidRPr="00112AB5" w:rsidRDefault="00844FAB" w:rsidP="00844FAB">
      <w:pPr>
        <w:pStyle w:val="ReflectQsList"/>
        <w:tabs>
          <w:tab w:val="clear" w:pos="720"/>
        </w:tabs>
        <w:jc w:val="left"/>
        <w:rPr>
          <w:rFonts w:ascii="Gautami" w:hAnsi="Gautami" w:cs="Gautami"/>
          <w:color w:val="auto"/>
        </w:rPr>
      </w:pPr>
      <w:r w:rsidRPr="00112AB5">
        <w:rPr>
          <w:rFonts w:ascii="Gautami" w:eastAsia="Times New Roman" w:hAnsi="Gautami" w:cs="Gautami"/>
          <w:color w:val="auto"/>
          <w:lang w:bidi="te-IN"/>
        </w:rPr>
        <w:t>ఎస్తేర్ ఆదికాండము 1:16ను వ్యాఖ్యానించుటను మోషే (లేక దేవుని) వాస్తవిక అర్థము అని వ్యాఖ్యానించవచ్చా - అక్షరార్థ భావన వ్యాకరణ చారిత్రిక నేపథ్యము నుండి వెలువడుతుంది? వివరించండి.</w:t>
      </w:r>
    </w:p>
    <w:p w14:paraId="3841B915" w14:textId="77777777" w:rsidR="00844FAB" w:rsidRPr="00112AB5" w:rsidRDefault="00844FAB" w:rsidP="00844FAB">
      <w:pPr>
        <w:pStyle w:val="ReflectQsList"/>
        <w:tabs>
          <w:tab w:val="clear" w:pos="720"/>
        </w:tabs>
        <w:jc w:val="left"/>
        <w:rPr>
          <w:rFonts w:ascii="Gautami" w:hAnsi="Gautami" w:cs="Gautami"/>
          <w:color w:val="auto"/>
        </w:rPr>
      </w:pPr>
      <w:r w:rsidRPr="00112AB5">
        <w:rPr>
          <w:rFonts w:ascii="Gautami" w:eastAsia="Times New Roman" w:hAnsi="Gautami" w:cs="Gautami"/>
          <w:color w:val="auto"/>
          <w:lang w:bidi="te-IN"/>
        </w:rPr>
        <w:t>లూకా 10:29, 36-37ను చదవండి. ఈ వచనముల ప్రకారం యేసు ఉపమానములలోని ముఖ్య విషయం ఏమిటి? ఆ అర్థము ఓరిగన్ యొక్క వ్యాఖ్యానముతో ఎలా సరిపోలుతుంది?</w:t>
      </w:r>
    </w:p>
    <w:p w14:paraId="4C663571" w14:textId="77777777" w:rsidR="00844FAB" w:rsidRPr="00112AB5" w:rsidRDefault="00844FAB" w:rsidP="00844FAB">
      <w:pPr>
        <w:pStyle w:val="ReflectQsList"/>
        <w:tabs>
          <w:tab w:val="clear" w:pos="720"/>
        </w:tabs>
        <w:jc w:val="left"/>
        <w:rPr>
          <w:rFonts w:ascii="Gautami" w:hAnsi="Gautami" w:cs="Gautami"/>
          <w:color w:val="auto"/>
        </w:rPr>
      </w:pPr>
      <w:r w:rsidRPr="00112AB5">
        <w:rPr>
          <w:rFonts w:ascii="Gautami" w:eastAsia="Times New Roman" w:hAnsi="Gautami" w:cs="Gautami"/>
          <w:color w:val="auto"/>
          <w:lang w:bidi="te-IN"/>
        </w:rPr>
        <w:lastRenderedPageBreak/>
        <w:t>ప్రజలు లేఖనము యొక్క అక్షరార్థ భావన కంటే ఎక్కువగా తమ సొంత ఊహలలో నుండి లేఖనమును వ్యాఖ్యానించుటను మీరు విన్నారా? విన్న యెడల, ఉదాహరణలు ఇవ్వండి.</w:t>
      </w:r>
    </w:p>
    <w:p w14:paraId="081D0F97" w14:textId="77777777" w:rsidR="00844FAB" w:rsidRPr="00112AB5" w:rsidRDefault="00844FAB" w:rsidP="00844FAB">
      <w:pPr>
        <w:pStyle w:val="ReflectQsList"/>
        <w:tabs>
          <w:tab w:val="clear" w:pos="720"/>
        </w:tabs>
        <w:jc w:val="left"/>
        <w:rPr>
          <w:rFonts w:ascii="Gautami" w:hAnsi="Gautami" w:cs="Gautami"/>
          <w:color w:val="auto"/>
        </w:rPr>
      </w:pPr>
      <w:r w:rsidRPr="00112AB5">
        <w:rPr>
          <w:rFonts w:ascii="Gautami" w:eastAsia="Times New Roman" w:hAnsi="Gautami" w:cs="Gautami"/>
          <w:color w:val="auto"/>
          <w:lang w:bidi="te-IN"/>
        </w:rPr>
        <w:t>లేఖన భాగములోకి మీ సొంత ఆలోచనలను చదివి, దేవుని వాక్యమునకు బదులుగా మీ సొంత ప్రసంగమును చేయుటను నివారించుటకు మీ వ్యాఖ్యానములో మీరు ఎలాంటి జాగ్రత్తలు తీసుకోగలరు?</w:t>
      </w:r>
    </w:p>
    <w:p w14:paraId="5DEBB7AB" w14:textId="77777777" w:rsidR="00844FAB" w:rsidRPr="00112AB5" w:rsidRDefault="00844FAB" w:rsidP="00844FAB">
      <w:pPr>
        <w:pStyle w:val="MinorHeadingTeal"/>
        <w:rPr>
          <w:rFonts w:ascii="Gautami" w:hAnsi="Gautami" w:cs="Gautami"/>
          <w:color w:val="auto"/>
        </w:rPr>
      </w:pPr>
      <w:r w:rsidRPr="00112AB5">
        <w:rPr>
          <w:rFonts w:ascii="Gautami" w:eastAsia="Times New Roman" w:hAnsi="Gautami" w:cs="Gautami"/>
          <w:color w:val="auto"/>
          <w:lang w:bidi="te-IN"/>
        </w:rPr>
        <w:t>క్రియా అభ్యాసములు</w:t>
      </w:r>
    </w:p>
    <w:p w14:paraId="36F21495" w14:textId="77777777" w:rsidR="00844FAB" w:rsidRPr="00112AB5" w:rsidRDefault="00844FAB" w:rsidP="00844FAB">
      <w:pPr>
        <w:pStyle w:val="BulletsActionAssign"/>
        <w:rPr>
          <w:rFonts w:ascii="Gautami" w:hAnsi="Gautami" w:cs="Gautami"/>
          <w:color w:val="auto"/>
        </w:rPr>
      </w:pPr>
      <w:r w:rsidRPr="00112AB5">
        <w:rPr>
          <w:rFonts w:ascii="Gautami" w:eastAsia="Times New Roman" w:hAnsi="Gautami" w:cs="Gautami"/>
          <w:color w:val="auto"/>
          <w:lang w:bidi="te-IN"/>
        </w:rPr>
        <w:t>మీరు లేఖనములలోకి మీ సొంత అర్థమును చదవకుండా జాగ్రత్తపడండి. రచయిత యొక్క వాస్తవిక అర్థమును వివేచించుటకు వ్యాకరణ చారిత్రక నేపథ్యమును అర్థము చేసుకొనునట్లు మిమ్మును మీరు క్రమశిక్షణలో పెట్టుకోండి.</w:t>
      </w:r>
    </w:p>
    <w:p w14:paraId="7E19ED92" w14:textId="77777777" w:rsidR="00EA1008" w:rsidRPr="00112AB5" w:rsidRDefault="00844FAB" w:rsidP="00844FAB">
      <w:pPr>
        <w:pStyle w:val="BulletsActionAssign"/>
        <w:rPr>
          <w:rFonts w:ascii="Gautami" w:hAnsi="Gautami" w:cs="Gautami"/>
          <w:color w:val="auto"/>
        </w:rPr>
      </w:pPr>
      <w:r w:rsidRPr="00112AB5">
        <w:rPr>
          <w:rFonts w:ascii="Gautami" w:eastAsia="Times New Roman" w:hAnsi="Gautami" w:cs="Gautami"/>
          <w:color w:val="auto"/>
          <w:lang w:bidi="te-IN"/>
        </w:rPr>
        <w:t>బైబిలును సరియైన రీతిలో ఎలా చదవాలో, వ్యాఖ్యానించాలో మీ సంఘ ప్రజలకు బోధించండి.</w:t>
      </w:r>
    </w:p>
    <w:sectPr w:rsidR="00EA1008" w:rsidRPr="00112AB5" w:rsidSect="00EA1008">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Annapurna SIL">
    <w:panose1 w:val="01000000000000000000"/>
    <w:charset w:val="00"/>
    <w:family w:val="auto"/>
    <w:pitch w:val="variable"/>
    <w:sig w:usb0="A00080FF" w:usb1="4000214B" w:usb2="08000028"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autami">
    <w:panose1 w:val="02000500000000000000"/>
    <w:charset w:val="00"/>
    <w:family w:val="swiss"/>
    <w:pitch w:val="variable"/>
    <w:sig w:usb0="002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00000009"/>
    <w:lvl w:ilvl="0">
      <w:start w:val="1"/>
      <w:numFmt w:val="decimal"/>
      <w:lvlText w:val="%1."/>
      <w:lvlJc w:val="left"/>
      <w:pPr>
        <w:tabs>
          <w:tab w:val="num" w:pos="720"/>
        </w:tabs>
        <w:ind w:left="720" w:hanging="720"/>
      </w:pPr>
    </w:lvl>
    <w:lvl w:ilvl="1">
      <w:start w:val="1"/>
      <w:numFmt w:val="upperLetter"/>
      <w:lvlText w:val="%2."/>
      <w:lvlJc w:val="left"/>
      <w:pPr>
        <w:tabs>
          <w:tab w:val="num" w:pos="1080"/>
        </w:tabs>
        <w:ind w:left="108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432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6480"/>
      </w:pPr>
    </w:lvl>
  </w:abstractNum>
  <w:abstractNum w:abstractNumId="1" w15:restartNumberingAfterBreak="0">
    <w:nsid w:val="1D7B38B9"/>
    <w:multiLevelType w:val="multilevel"/>
    <w:tmpl w:val="A5CE42B0"/>
    <w:lvl w:ilvl="0">
      <w:start w:val="1"/>
      <w:numFmt w:val="decimal"/>
      <w:pStyle w:val="ReflectQsList"/>
      <w:lvlText w:val="%1."/>
      <w:lvlJc w:val="left"/>
      <w:pPr>
        <w:ind w:left="72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080" w:hanging="360"/>
      </w:pPr>
      <w:rPr>
        <w:rFonts w:hint="default"/>
      </w:rPr>
    </w:lvl>
    <w:lvl w:ilvl="2">
      <w:start w:val="1"/>
      <w:numFmt w:val="lowerRoman"/>
      <w:lvlText w:val="%3."/>
      <w:lvlJc w:val="righ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2" w15:restartNumberingAfterBreak="0">
    <w:nsid w:val="2C4C1E63"/>
    <w:multiLevelType w:val="hybridMultilevel"/>
    <w:tmpl w:val="84809B6E"/>
    <w:lvl w:ilvl="0" w:tplc="3DD6AD30">
      <w:start w:val="1"/>
      <w:numFmt w:val="upperLetter"/>
      <w:pStyle w:val="MinorHeadingGrey"/>
      <w:lvlText w:val="%1."/>
      <w:lvlJc w:val="left"/>
      <w:pPr>
        <w:ind w:left="360" w:hanging="360"/>
      </w:pPr>
      <w:rPr>
        <w:rFonts w:hint="default"/>
        <w:b/>
        <w:bCs/>
      </w:rPr>
    </w:lvl>
    <w:lvl w:ilvl="1" w:tplc="04090019" w:tentative="1">
      <w:start w:val="1"/>
      <w:numFmt w:val="lowerLetter"/>
      <w:lvlText w:val="%2."/>
      <w:lvlJc w:val="left"/>
      <w:pPr>
        <w:ind w:left="3168" w:hanging="360"/>
      </w:pPr>
    </w:lvl>
    <w:lvl w:ilvl="2" w:tplc="0409001B" w:tentative="1">
      <w:start w:val="1"/>
      <w:numFmt w:val="lowerRoman"/>
      <w:lvlText w:val="%3."/>
      <w:lvlJc w:val="right"/>
      <w:pPr>
        <w:ind w:left="3888" w:hanging="180"/>
      </w:pPr>
    </w:lvl>
    <w:lvl w:ilvl="3" w:tplc="0409000F" w:tentative="1">
      <w:start w:val="1"/>
      <w:numFmt w:val="decimal"/>
      <w:lvlText w:val="%4."/>
      <w:lvlJc w:val="left"/>
      <w:pPr>
        <w:ind w:left="4608" w:hanging="360"/>
      </w:pPr>
    </w:lvl>
    <w:lvl w:ilvl="4" w:tplc="04090019" w:tentative="1">
      <w:start w:val="1"/>
      <w:numFmt w:val="lowerLetter"/>
      <w:lvlText w:val="%5."/>
      <w:lvlJc w:val="left"/>
      <w:pPr>
        <w:ind w:left="5328" w:hanging="360"/>
      </w:pPr>
    </w:lvl>
    <w:lvl w:ilvl="5" w:tplc="0409001B" w:tentative="1">
      <w:start w:val="1"/>
      <w:numFmt w:val="lowerRoman"/>
      <w:lvlText w:val="%6."/>
      <w:lvlJc w:val="right"/>
      <w:pPr>
        <w:ind w:left="6048" w:hanging="180"/>
      </w:pPr>
    </w:lvl>
    <w:lvl w:ilvl="6" w:tplc="0409000F" w:tentative="1">
      <w:start w:val="1"/>
      <w:numFmt w:val="decimal"/>
      <w:lvlText w:val="%7."/>
      <w:lvlJc w:val="left"/>
      <w:pPr>
        <w:ind w:left="6768" w:hanging="360"/>
      </w:pPr>
    </w:lvl>
    <w:lvl w:ilvl="7" w:tplc="04090019" w:tentative="1">
      <w:start w:val="1"/>
      <w:numFmt w:val="lowerLetter"/>
      <w:lvlText w:val="%8."/>
      <w:lvlJc w:val="left"/>
      <w:pPr>
        <w:ind w:left="7488" w:hanging="360"/>
      </w:pPr>
    </w:lvl>
    <w:lvl w:ilvl="8" w:tplc="0409001B" w:tentative="1">
      <w:start w:val="1"/>
      <w:numFmt w:val="lowerRoman"/>
      <w:lvlText w:val="%9."/>
      <w:lvlJc w:val="right"/>
      <w:pPr>
        <w:ind w:left="8208" w:hanging="180"/>
      </w:pPr>
    </w:lvl>
  </w:abstractNum>
  <w:abstractNum w:abstractNumId="3" w15:restartNumberingAfterBreak="0">
    <w:nsid w:val="2CCD775C"/>
    <w:multiLevelType w:val="multilevel"/>
    <w:tmpl w:val="6338E11E"/>
    <w:lvl w:ilvl="0">
      <w:start w:val="1"/>
      <w:numFmt w:val="upperRoman"/>
      <w:pStyle w:val="OutlineL1"/>
      <w:lvlText w:val="%1."/>
      <w:lvlJc w:val="left"/>
      <w:pPr>
        <w:tabs>
          <w:tab w:val="num" w:pos="1080"/>
        </w:tabs>
        <w:ind w:left="720" w:firstLine="0"/>
      </w:pPr>
      <w:rPr>
        <w:rFonts w:hint="default"/>
      </w:rPr>
    </w:lvl>
    <w:lvl w:ilvl="1">
      <w:start w:val="1"/>
      <w:numFmt w:val="upperLetter"/>
      <w:pStyle w:val="OutlineL2"/>
      <w:lvlText w:val="%2."/>
      <w:lvlJc w:val="left"/>
      <w:pPr>
        <w:tabs>
          <w:tab w:val="num" w:pos="1440"/>
        </w:tabs>
        <w:ind w:left="1080" w:firstLine="0"/>
      </w:pPr>
      <w:rPr>
        <w:rFonts w:hint="default"/>
      </w:rPr>
    </w:lvl>
    <w:lvl w:ilvl="2">
      <w:start w:val="1"/>
      <w:numFmt w:val="decimal"/>
      <w:pStyle w:val="OutlineL3"/>
      <w:lvlText w:val="%3."/>
      <w:lvlJc w:val="left"/>
      <w:pPr>
        <w:tabs>
          <w:tab w:val="num" w:pos="1800"/>
        </w:tabs>
        <w:ind w:left="1440" w:firstLine="0"/>
      </w:pPr>
      <w:rPr>
        <w:rFonts w:hint="default"/>
      </w:rPr>
    </w:lvl>
    <w:lvl w:ilvl="3">
      <w:start w:val="1"/>
      <w:numFmt w:val="lowerLetter"/>
      <w:pStyle w:val="OutlineL4"/>
      <w:lvlText w:val="%4."/>
      <w:lvlJc w:val="left"/>
      <w:pPr>
        <w:tabs>
          <w:tab w:val="num" w:pos="2160"/>
        </w:tabs>
        <w:ind w:left="180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7EB7E2C"/>
    <w:multiLevelType w:val="multilevel"/>
    <w:tmpl w:val="D6F6345C"/>
    <w:lvl w:ilvl="0">
      <w:start w:val="1"/>
      <w:numFmt w:val="bullet"/>
      <w:pStyle w:val="BulletsActionAssign"/>
      <w:lvlText w:val=""/>
      <w:lvlJc w:val="left"/>
      <w:pPr>
        <w:ind w:left="360" w:hanging="360"/>
      </w:pPr>
      <w:rPr>
        <w:rFonts w:ascii="Symbol" w:hAnsi="Symbol" w:cs="Times New Roman" w:hint="default"/>
        <w:b w:val="0"/>
        <w:bCs w:val="0"/>
      </w:rPr>
    </w:lvl>
    <w:lvl w:ilvl="1">
      <w:start w:val="1"/>
      <w:numFmt w:val="bullet"/>
      <w:lvlText w:val="o"/>
      <w:lvlJc w:val="left"/>
      <w:pPr>
        <w:ind w:left="720" w:hanging="360"/>
      </w:pPr>
      <w:rPr>
        <w:rFonts w:ascii="Courier New" w:hAnsi="Courier New" w:cs="Times New Roman" w:hint="default"/>
      </w:rPr>
    </w:lvl>
    <w:lvl w:ilvl="2">
      <w:start w:val="1"/>
      <w:numFmt w:val="bullet"/>
      <w:lvlText w:val=""/>
      <w:lvlJc w:val="left"/>
      <w:pPr>
        <w:ind w:left="1800" w:hanging="360"/>
      </w:pPr>
      <w:rPr>
        <w:rFonts w:ascii="Symbol" w:hAnsi="Symbol" w:cs="Times New Roman" w:hint="default"/>
        <w:color w:val="auto"/>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 w15:restartNumberingAfterBreak="0">
    <w:nsid w:val="530654A9"/>
    <w:multiLevelType w:val="multilevel"/>
    <w:tmpl w:val="1902A6A8"/>
    <w:lvl w:ilvl="0">
      <w:start w:val="1"/>
      <w:numFmt w:val="decimal"/>
      <w:pStyle w:val="BodyTextNumberedL1"/>
      <w:lvlText w:val="%1."/>
      <w:lvlJc w:val="left"/>
      <w:pPr>
        <w:tabs>
          <w:tab w:val="num" w:pos="1152"/>
        </w:tabs>
        <w:ind w:left="1152" w:hanging="432"/>
      </w:pPr>
      <w:rPr>
        <w:rFonts w:hint="default"/>
      </w:rPr>
    </w:lvl>
    <w:lvl w:ilvl="1">
      <w:start w:val="1"/>
      <w:numFmt w:val="bullet"/>
      <w:pStyle w:val="BodyTextNumberedL2"/>
      <w:lvlText w:val="o"/>
      <w:lvlJc w:val="left"/>
      <w:pPr>
        <w:tabs>
          <w:tab w:val="num" w:pos="1584"/>
        </w:tabs>
        <w:ind w:left="1584" w:hanging="432"/>
      </w:pPr>
      <w:rPr>
        <w:rFonts w:ascii="Courier New" w:hAnsi="Courier New"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160"/>
        </w:tabs>
        <w:ind w:left="180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66ED68AE"/>
    <w:multiLevelType w:val="hybridMultilevel"/>
    <w:tmpl w:val="8BA243A8"/>
    <w:lvl w:ilvl="0" w:tplc="1918FA30">
      <w:start w:val="1"/>
      <w:numFmt w:val="bullet"/>
      <w:pStyle w:val="BodyTextBulleted"/>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num w:numId="1" w16cid:durableId="1974362176">
    <w:abstractNumId w:val="0"/>
  </w:num>
  <w:num w:numId="2" w16cid:durableId="1951013500">
    <w:abstractNumId w:val="2"/>
  </w:num>
  <w:num w:numId="3" w16cid:durableId="1840345391">
    <w:abstractNumId w:val="1"/>
    <w:lvlOverride w:ilvl="0">
      <w:startOverride w:val="1"/>
    </w:lvlOverride>
  </w:num>
  <w:num w:numId="4" w16cid:durableId="670569980">
    <w:abstractNumId w:val="4"/>
  </w:num>
  <w:num w:numId="5" w16cid:durableId="397872320">
    <w:abstractNumId w:val="6"/>
  </w:num>
  <w:num w:numId="6" w16cid:durableId="1551648624">
    <w:abstractNumId w:val="5"/>
  </w:num>
  <w:num w:numId="7" w16cid:durableId="1582056330">
    <w:abstractNumId w:val="5"/>
  </w:num>
  <w:num w:numId="8" w16cid:durableId="1251424567">
    <w:abstractNumId w:val="4"/>
  </w:num>
  <w:num w:numId="9" w16cid:durableId="624120475">
    <w:abstractNumId w:val="2"/>
  </w:num>
  <w:num w:numId="10" w16cid:durableId="1542014051">
    <w:abstractNumId w:val="3"/>
  </w:num>
  <w:num w:numId="11" w16cid:durableId="1225071601">
    <w:abstractNumId w:val="3"/>
  </w:num>
  <w:num w:numId="12" w16cid:durableId="311720599">
    <w:abstractNumId w:val="3"/>
  </w:num>
  <w:num w:numId="13" w16cid:durableId="1135217867">
    <w:abstractNumId w:val="3"/>
  </w:num>
  <w:num w:numId="14" w16cid:durableId="18867916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560"/>
    <w:rsid w:val="00000560"/>
    <w:rsid w:val="00083E8D"/>
    <w:rsid w:val="00112AB5"/>
    <w:rsid w:val="001B5522"/>
    <w:rsid w:val="002230A3"/>
    <w:rsid w:val="00270712"/>
    <w:rsid w:val="00354E01"/>
    <w:rsid w:val="004E11C0"/>
    <w:rsid w:val="006E646B"/>
    <w:rsid w:val="007A7D74"/>
    <w:rsid w:val="00844FAB"/>
    <w:rsid w:val="00946E99"/>
    <w:rsid w:val="009D1D3A"/>
    <w:rsid w:val="00A151DD"/>
    <w:rsid w:val="00A96D33"/>
    <w:rsid w:val="00B156FB"/>
    <w:rsid w:val="00B57C25"/>
    <w:rsid w:val="00C46196"/>
    <w:rsid w:val="00D23944"/>
    <w:rsid w:val="00E46483"/>
    <w:rsid w:val="00E74420"/>
    <w:rsid w:val="00E81F71"/>
    <w:rsid w:val="00EA1008"/>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B0D55"/>
  <w15:chartTrackingRefBased/>
  <w15:docId w15:val="{FBCD165A-B593-4FB6-8D65-7BA24D921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e-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483"/>
    <w:rPr>
      <w:kern w:val="2"/>
      <w:szCs w:val="28"/>
      <w:lang w:val="en-IN" w:bidi="th-TH"/>
      <w14:ligatures w14:val="standardContextual"/>
    </w:rPr>
  </w:style>
  <w:style w:type="character" w:default="1" w:styleId="DefaultParagraphFont">
    <w:name w:val="Default Paragraph Font"/>
    <w:uiPriority w:val="1"/>
    <w:semiHidden/>
    <w:unhideWhenUsed/>
    <w:rsid w:val="00E4648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46483"/>
  </w:style>
  <w:style w:type="paragraph" w:styleId="PlainText">
    <w:name w:val="Plain Text"/>
    <w:basedOn w:val="Normal"/>
    <w:link w:val="PlainTextChar"/>
    <w:uiPriority w:val="99"/>
    <w:unhideWhenUsed/>
    <w:rsid w:val="00A96D33"/>
    <w:rPr>
      <w:rFonts w:ascii="Consolas" w:hAnsi="Consolas" w:cs="Consolas"/>
      <w:sz w:val="21"/>
      <w:szCs w:val="21"/>
    </w:rPr>
  </w:style>
  <w:style w:type="character" w:customStyle="1" w:styleId="PlainTextChar">
    <w:name w:val="Plain Text Char"/>
    <w:basedOn w:val="DefaultParagraphFont"/>
    <w:link w:val="PlainText"/>
    <w:uiPriority w:val="99"/>
    <w:rsid w:val="00A96D33"/>
    <w:rPr>
      <w:rFonts w:ascii="Consolas" w:eastAsiaTheme="minorEastAsia" w:hAnsi="Consolas" w:cs="Consolas"/>
      <w:sz w:val="21"/>
      <w:szCs w:val="21"/>
    </w:rPr>
  </w:style>
  <w:style w:type="paragraph" w:customStyle="1" w:styleId="ReviewStatementtext">
    <w:name w:val="Review Statement text"/>
    <w:basedOn w:val="Normal"/>
    <w:link w:val="ReviewStatementtextChar"/>
    <w:uiPriority w:val="1"/>
    <w:qFormat/>
    <w:rsid w:val="00A96D33"/>
    <w:pPr>
      <w:widowControl w:val="0"/>
      <w:spacing w:after="120"/>
    </w:pPr>
    <w:rPr>
      <w:rFonts w:ascii="Arial" w:eastAsia="Calibri" w:hAnsi="Arial" w:cs="Arial"/>
      <w:color w:val="2C5376"/>
    </w:rPr>
  </w:style>
  <w:style w:type="character" w:customStyle="1" w:styleId="ReviewStatementtextChar">
    <w:name w:val="Review Statement text Char"/>
    <w:link w:val="ReviewStatementtext"/>
    <w:uiPriority w:val="1"/>
    <w:rsid w:val="00A96D33"/>
    <w:rPr>
      <w:rFonts w:ascii="Arial" w:eastAsia="Calibri" w:hAnsi="Arial" w:cs="Arial"/>
      <w:color w:val="2C5376"/>
      <w:sz w:val="24"/>
      <w:szCs w:val="24"/>
    </w:rPr>
  </w:style>
  <w:style w:type="paragraph" w:customStyle="1" w:styleId="MinorHeadingTeal">
    <w:name w:val="Minor Heading Teal"/>
    <w:basedOn w:val="Normal"/>
    <w:link w:val="MinorHeadingTealChar"/>
    <w:uiPriority w:val="1"/>
    <w:qFormat/>
    <w:rsid w:val="00A96D33"/>
    <w:pPr>
      <w:widowControl w:val="0"/>
      <w:spacing w:before="240" w:after="120"/>
      <w:outlineLvl w:val="1"/>
    </w:pPr>
    <w:rPr>
      <w:rFonts w:ascii="Arial" w:eastAsia="Calibri" w:hAnsi="Arial" w:cs="Arial"/>
      <w:b/>
      <w:color w:val="4496A1"/>
    </w:rPr>
  </w:style>
  <w:style w:type="character" w:customStyle="1" w:styleId="MinorHeadingTealChar">
    <w:name w:val="Minor Heading Teal Char"/>
    <w:link w:val="MinorHeadingTeal"/>
    <w:uiPriority w:val="1"/>
    <w:rsid w:val="00A96D33"/>
    <w:rPr>
      <w:rFonts w:ascii="Arial" w:eastAsia="Calibri" w:hAnsi="Arial" w:cs="Arial"/>
      <w:b/>
      <w:color w:val="4496A1"/>
      <w:sz w:val="24"/>
      <w:szCs w:val="24"/>
    </w:rPr>
  </w:style>
  <w:style w:type="paragraph" w:customStyle="1" w:styleId="MinorHeadingGrey">
    <w:name w:val="Minor Heading Grey"/>
    <w:basedOn w:val="List"/>
    <w:link w:val="MinorHeadingGreyChar"/>
    <w:uiPriority w:val="1"/>
    <w:qFormat/>
    <w:rsid w:val="00A96D33"/>
    <w:pPr>
      <w:numPr>
        <w:numId w:val="9"/>
      </w:numPr>
      <w:suppressAutoHyphens/>
      <w:spacing w:before="240" w:after="120"/>
      <w:contextualSpacing w:val="0"/>
      <w:jc w:val="both"/>
      <w:outlineLvl w:val="0"/>
    </w:pPr>
    <w:rPr>
      <w:rFonts w:ascii="Arial" w:eastAsia="Calibri" w:hAnsi="Arial" w:cs="Arial"/>
      <w:b/>
      <w:color w:val="535352"/>
      <w:lang w:eastAsia="ar-SA"/>
    </w:rPr>
  </w:style>
  <w:style w:type="character" w:customStyle="1" w:styleId="MinorHeadingGreyChar">
    <w:name w:val="Minor Heading Grey Char"/>
    <w:link w:val="MinorHeadingGrey"/>
    <w:uiPriority w:val="1"/>
    <w:rsid w:val="00A96D33"/>
    <w:rPr>
      <w:rFonts w:ascii="Arial" w:eastAsia="Calibri" w:hAnsi="Arial" w:cs="Arial"/>
      <w:b/>
      <w:color w:val="535352"/>
      <w:sz w:val="24"/>
      <w:szCs w:val="24"/>
      <w:lang w:eastAsia="ar-SA"/>
    </w:rPr>
  </w:style>
  <w:style w:type="paragraph" w:customStyle="1" w:styleId="IndentedMinorHeading">
    <w:name w:val="Indented Minor Heading"/>
    <w:basedOn w:val="Normal"/>
    <w:link w:val="IndentedMinorHeadingChar"/>
    <w:uiPriority w:val="1"/>
    <w:qFormat/>
    <w:rsid w:val="00A96D33"/>
    <w:pPr>
      <w:widowControl w:val="0"/>
      <w:tabs>
        <w:tab w:val="left" w:leader="dot" w:pos="8352"/>
        <w:tab w:val="left" w:leader="dot" w:pos="8496"/>
        <w:tab w:val="left" w:leader="dot" w:pos="8568"/>
      </w:tabs>
      <w:spacing w:before="240" w:after="120" w:line="276" w:lineRule="auto"/>
      <w:ind w:left="360"/>
      <w:outlineLvl w:val="1"/>
    </w:pPr>
    <w:rPr>
      <w:rFonts w:ascii="Arial" w:eastAsia="Calibri" w:hAnsi="Arial" w:cs="Arial"/>
      <w:b/>
      <w:color w:val="2C5376"/>
    </w:rPr>
  </w:style>
  <w:style w:type="character" w:customStyle="1" w:styleId="IndentedMinorHeadingChar">
    <w:name w:val="Indented Minor Heading Char"/>
    <w:link w:val="IndentedMinorHeading"/>
    <w:uiPriority w:val="1"/>
    <w:rsid w:val="00A96D33"/>
    <w:rPr>
      <w:rFonts w:ascii="Arial" w:eastAsia="Calibri" w:hAnsi="Arial" w:cs="Arial"/>
      <w:b/>
      <w:color w:val="2C5376"/>
      <w:sz w:val="24"/>
      <w:szCs w:val="24"/>
    </w:rPr>
  </w:style>
  <w:style w:type="paragraph" w:customStyle="1" w:styleId="ReflectQsList">
    <w:name w:val="Reflect Qs List"/>
    <w:basedOn w:val="List"/>
    <w:link w:val="ReflectQsListChar"/>
    <w:uiPriority w:val="1"/>
    <w:qFormat/>
    <w:rsid w:val="00A96D33"/>
    <w:pPr>
      <w:numPr>
        <w:numId w:val="14"/>
      </w:numPr>
      <w:tabs>
        <w:tab w:val="left" w:pos="720"/>
      </w:tabs>
      <w:suppressAutoHyphens/>
      <w:spacing w:after="120"/>
      <w:contextualSpacing w:val="0"/>
      <w:jc w:val="both"/>
    </w:pPr>
    <w:rPr>
      <w:rFonts w:ascii="Arial" w:eastAsia="ヒラギノ角ゴ Pro W3" w:hAnsi="Arial" w:cs="Arial"/>
      <w:color w:val="000000"/>
      <w:lang w:eastAsia="ar-SA"/>
    </w:rPr>
  </w:style>
  <w:style w:type="paragraph" w:customStyle="1" w:styleId="BulletsActionAssign">
    <w:name w:val="Bullets_Action Assign"/>
    <w:basedOn w:val="Normal"/>
    <w:link w:val="BulletsActionAssignChar"/>
    <w:uiPriority w:val="1"/>
    <w:qFormat/>
    <w:rsid w:val="00A96D33"/>
    <w:pPr>
      <w:numPr>
        <w:numId w:val="8"/>
      </w:numPr>
      <w:spacing w:after="120"/>
    </w:pPr>
    <w:rPr>
      <w:rFonts w:ascii="Arial" w:eastAsia="ヒラギノ角ゴ Pro W3" w:hAnsi="Arial" w:cs="Arial"/>
      <w:color w:val="000000"/>
    </w:rPr>
  </w:style>
  <w:style w:type="character" w:customStyle="1" w:styleId="ReflectQsListChar">
    <w:name w:val="Reflect Qs List Char"/>
    <w:link w:val="ReflectQsList"/>
    <w:uiPriority w:val="1"/>
    <w:rsid w:val="00A96D33"/>
    <w:rPr>
      <w:rFonts w:ascii="Arial" w:eastAsia="ヒラギノ角ゴ Pro W3" w:hAnsi="Arial" w:cs="Arial"/>
      <w:color w:val="000000"/>
      <w:sz w:val="24"/>
      <w:szCs w:val="24"/>
      <w:lang w:eastAsia="ar-SA"/>
    </w:rPr>
  </w:style>
  <w:style w:type="character" w:customStyle="1" w:styleId="BulletsActionAssignChar">
    <w:name w:val="Bullets_Action Assign Char"/>
    <w:link w:val="BulletsActionAssign"/>
    <w:uiPriority w:val="1"/>
    <w:rsid w:val="00A96D33"/>
    <w:rPr>
      <w:rFonts w:ascii="Arial" w:eastAsia="ヒラギノ角ゴ Pro W3" w:hAnsi="Arial" w:cs="Arial"/>
      <w:color w:val="000000"/>
      <w:sz w:val="24"/>
      <w:szCs w:val="24"/>
    </w:rPr>
  </w:style>
  <w:style w:type="paragraph" w:customStyle="1" w:styleId="CaseStudytext">
    <w:name w:val="Case Study text"/>
    <w:basedOn w:val="Normal"/>
    <w:link w:val="CaseStudytextChar"/>
    <w:uiPriority w:val="1"/>
    <w:qFormat/>
    <w:rsid w:val="00A96D33"/>
    <w:pPr>
      <w:widowControl w:val="0"/>
      <w:spacing w:after="120"/>
      <w:ind w:left="360"/>
    </w:pPr>
    <w:rPr>
      <w:rFonts w:ascii="Arial" w:eastAsia="Calibri" w:hAnsi="Arial" w:cs="Arial"/>
      <w:bCs/>
      <w:color w:val="535352"/>
    </w:rPr>
  </w:style>
  <w:style w:type="character" w:customStyle="1" w:styleId="CaseStudytextChar">
    <w:name w:val="Case Study text Char"/>
    <w:link w:val="CaseStudytext"/>
    <w:uiPriority w:val="1"/>
    <w:rsid w:val="00A96D33"/>
    <w:rPr>
      <w:rFonts w:ascii="Arial" w:eastAsia="Calibri" w:hAnsi="Arial" w:cs="Arial"/>
      <w:bCs/>
      <w:color w:val="535352"/>
      <w:sz w:val="24"/>
      <w:szCs w:val="24"/>
    </w:rPr>
  </w:style>
  <w:style w:type="paragraph" w:styleId="List">
    <w:name w:val="List"/>
    <w:basedOn w:val="Normal"/>
    <w:uiPriority w:val="99"/>
    <w:semiHidden/>
    <w:unhideWhenUsed/>
    <w:rsid w:val="00A96D33"/>
    <w:pPr>
      <w:ind w:left="360" w:hanging="360"/>
      <w:contextualSpacing/>
    </w:pPr>
  </w:style>
  <w:style w:type="paragraph" w:customStyle="1" w:styleId="BodyText">
    <w:name w:val="BodyText"/>
    <w:basedOn w:val="Normal"/>
    <w:link w:val="BodyTextChar"/>
    <w:qFormat/>
    <w:rsid w:val="00A96D33"/>
    <w:pPr>
      <w:spacing w:after="100" w:afterAutospacing="1"/>
      <w:ind w:firstLine="720"/>
      <w:jc w:val="both"/>
    </w:pPr>
    <w:rPr>
      <w:rFonts w:eastAsia="Times New Roman" w:cstheme="minorHAnsi"/>
      <w:color w:val="212529"/>
    </w:rPr>
  </w:style>
  <w:style w:type="character" w:customStyle="1" w:styleId="BodyTextChar">
    <w:name w:val="BodyText Char"/>
    <w:link w:val="BodyText"/>
    <w:rsid w:val="00A96D33"/>
    <w:rPr>
      <w:rFonts w:eastAsia="Times New Roman" w:cstheme="minorHAnsi"/>
      <w:color w:val="212529"/>
      <w:sz w:val="24"/>
      <w:szCs w:val="24"/>
    </w:rPr>
  </w:style>
  <w:style w:type="paragraph" w:customStyle="1" w:styleId="BodyTextBulleted">
    <w:name w:val="BodyText Bulleted"/>
    <w:basedOn w:val="BodyText"/>
    <w:qFormat/>
    <w:rsid w:val="00A96D33"/>
    <w:pPr>
      <w:numPr>
        <w:numId w:val="5"/>
      </w:numPr>
      <w:spacing w:after="60"/>
    </w:pPr>
    <w:rPr>
      <w:rFonts w:ascii="Calibri" w:eastAsia="Annapurna SIL" w:hAnsi="Calibri" w:cstheme="minorBidi"/>
      <w:noProof/>
      <w:lang w:bidi="hi-IN"/>
    </w:rPr>
  </w:style>
  <w:style w:type="paragraph" w:customStyle="1" w:styleId="BodyTextNumberedL1">
    <w:name w:val="BodyText Numbered L1"/>
    <w:basedOn w:val="BodyText"/>
    <w:qFormat/>
    <w:rsid w:val="00A96D33"/>
    <w:pPr>
      <w:numPr>
        <w:numId w:val="7"/>
      </w:numPr>
      <w:spacing w:after="240" w:afterAutospacing="0"/>
      <w:ind w:right="720"/>
    </w:pPr>
  </w:style>
  <w:style w:type="paragraph" w:customStyle="1" w:styleId="BodyTextNumberedL2">
    <w:name w:val="BodyText Numbered L2"/>
    <w:basedOn w:val="BodyTextNumberedL1"/>
    <w:qFormat/>
    <w:rsid w:val="00A96D33"/>
    <w:pPr>
      <w:numPr>
        <w:ilvl w:val="1"/>
      </w:numPr>
    </w:pPr>
  </w:style>
  <w:style w:type="paragraph" w:customStyle="1" w:styleId="BodyTextUnindented">
    <w:name w:val="BodyText Unindented"/>
    <w:basedOn w:val="BodyText"/>
    <w:qFormat/>
    <w:rsid w:val="00A96D33"/>
    <w:pPr>
      <w:ind w:firstLine="0"/>
    </w:pPr>
  </w:style>
  <w:style w:type="paragraph" w:customStyle="1" w:styleId="BulletParagraph">
    <w:name w:val="Bullet Paragraph"/>
    <w:basedOn w:val="Normal"/>
    <w:qFormat/>
    <w:rsid w:val="00A96D33"/>
    <w:pPr>
      <w:pBdr>
        <w:top w:val="none" w:sz="4" w:space="0" w:color="000000"/>
        <w:left w:val="none" w:sz="4" w:space="0" w:color="000000"/>
        <w:bottom w:val="none" w:sz="4" w:space="0" w:color="000000"/>
        <w:right w:val="none" w:sz="4" w:space="0" w:color="000000"/>
        <w:between w:val="none" w:sz="4" w:space="0" w:color="000000"/>
      </w:pBdr>
      <w:spacing w:before="360"/>
    </w:pPr>
    <w:rPr>
      <w:rFonts w:ascii="Times New Roman" w:hAnsi="Times New Roman" w:cs="Times New Roman"/>
    </w:rPr>
  </w:style>
  <w:style w:type="character" w:styleId="CommentReference">
    <w:name w:val="annotation reference"/>
    <w:uiPriority w:val="99"/>
    <w:rsid w:val="00A96D33"/>
    <w:rPr>
      <w:sz w:val="16"/>
      <w:szCs w:val="16"/>
    </w:rPr>
  </w:style>
  <w:style w:type="paragraph" w:styleId="CommentText">
    <w:name w:val="annotation text"/>
    <w:basedOn w:val="Normal"/>
    <w:link w:val="CommentTextChar"/>
    <w:uiPriority w:val="99"/>
    <w:rsid w:val="00A96D33"/>
    <w:pPr>
      <w:suppressAutoHyphens/>
    </w:pPr>
    <w:rPr>
      <w:rFonts w:eastAsia="SimSun"/>
      <w:sz w:val="20"/>
      <w:szCs w:val="20"/>
      <w:lang w:eastAsia="ar-SA"/>
    </w:rPr>
  </w:style>
  <w:style w:type="character" w:customStyle="1" w:styleId="CommentTextChar">
    <w:name w:val="Comment Text Char"/>
    <w:basedOn w:val="DefaultParagraphFont"/>
    <w:link w:val="CommentText"/>
    <w:uiPriority w:val="99"/>
    <w:rsid w:val="00A96D33"/>
    <w:rPr>
      <w:rFonts w:eastAsia="SimSun"/>
      <w:sz w:val="20"/>
      <w:szCs w:val="20"/>
      <w:lang w:eastAsia="ar-SA"/>
    </w:rPr>
  </w:style>
  <w:style w:type="paragraph" w:customStyle="1" w:styleId="GreyCaseStudytitle">
    <w:name w:val="Grey Case Study title"/>
    <w:basedOn w:val="MinorHeadingTeal"/>
    <w:link w:val="GreyCaseStudytitleChar"/>
    <w:uiPriority w:val="1"/>
    <w:qFormat/>
    <w:rsid w:val="00A96D33"/>
    <w:pPr>
      <w:spacing w:after="240"/>
    </w:pPr>
    <w:rPr>
      <w:color w:val="535352"/>
    </w:rPr>
  </w:style>
  <w:style w:type="character" w:customStyle="1" w:styleId="GreyCaseStudytitleChar">
    <w:name w:val="Grey Case Study title Char"/>
    <w:link w:val="GreyCaseStudytitle"/>
    <w:uiPriority w:val="1"/>
    <w:rsid w:val="00A96D33"/>
    <w:rPr>
      <w:rFonts w:ascii="Arial" w:eastAsia="Calibri" w:hAnsi="Arial" w:cs="Arial"/>
      <w:b/>
      <w:color w:val="535352"/>
      <w:sz w:val="24"/>
      <w:szCs w:val="24"/>
    </w:rPr>
  </w:style>
  <w:style w:type="paragraph" w:styleId="ListParagraph">
    <w:name w:val="List Paragraph"/>
    <w:basedOn w:val="Normal"/>
    <w:uiPriority w:val="34"/>
    <w:qFormat/>
    <w:rsid w:val="00A96D33"/>
    <w:pPr>
      <w:ind w:left="720"/>
      <w:contextualSpacing/>
    </w:pPr>
  </w:style>
  <w:style w:type="paragraph" w:customStyle="1" w:styleId="MinorHeadingBlue">
    <w:name w:val="Minor Heading Blue"/>
    <w:basedOn w:val="Normal"/>
    <w:link w:val="MinorHeadingBlueChar"/>
    <w:uiPriority w:val="1"/>
    <w:qFormat/>
    <w:rsid w:val="00A96D33"/>
    <w:pPr>
      <w:widowControl w:val="0"/>
      <w:tabs>
        <w:tab w:val="left" w:leader="dot" w:pos="8352"/>
        <w:tab w:val="left" w:leader="dot" w:pos="8496"/>
        <w:tab w:val="left" w:leader="dot" w:pos="8568"/>
      </w:tabs>
      <w:spacing w:before="240" w:after="120" w:line="276" w:lineRule="auto"/>
      <w:outlineLvl w:val="1"/>
    </w:pPr>
    <w:rPr>
      <w:rFonts w:ascii="Arial" w:eastAsia="Calibri" w:hAnsi="Arial" w:cs="Arial"/>
      <w:b/>
      <w:color w:val="2C5376"/>
    </w:rPr>
  </w:style>
  <w:style w:type="character" w:customStyle="1" w:styleId="MinorHeadingBlueChar">
    <w:name w:val="Minor Heading Blue Char"/>
    <w:link w:val="MinorHeadingBlue"/>
    <w:uiPriority w:val="1"/>
    <w:rsid w:val="00A96D33"/>
    <w:rPr>
      <w:rFonts w:ascii="Arial" w:eastAsia="Calibri" w:hAnsi="Arial" w:cs="Arial"/>
      <w:b/>
      <w:color w:val="2C5376"/>
      <w:sz w:val="24"/>
      <w:szCs w:val="24"/>
    </w:rPr>
  </w:style>
  <w:style w:type="paragraph" w:customStyle="1" w:styleId="OutlineL1">
    <w:name w:val="Outline L1"/>
    <w:basedOn w:val="ListParagraph"/>
    <w:qFormat/>
    <w:rsid w:val="00A96D33"/>
    <w:pPr>
      <w:numPr>
        <w:numId w:val="13"/>
      </w:numPr>
      <w:spacing w:after="600"/>
      <w:contextualSpacing w:val="0"/>
    </w:pPr>
    <w:rPr>
      <w:szCs w:val="22"/>
    </w:rPr>
  </w:style>
  <w:style w:type="paragraph" w:customStyle="1" w:styleId="OutlineL2">
    <w:name w:val="Outline L2"/>
    <w:basedOn w:val="OutlineL1"/>
    <w:qFormat/>
    <w:rsid w:val="00A96D33"/>
    <w:pPr>
      <w:numPr>
        <w:ilvl w:val="1"/>
      </w:numPr>
      <w:spacing w:after="480"/>
    </w:pPr>
  </w:style>
  <w:style w:type="paragraph" w:customStyle="1" w:styleId="OutlineL3">
    <w:name w:val="Outline L3"/>
    <w:basedOn w:val="OutlineL1"/>
    <w:qFormat/>
    <w:rsid w:val="00A96D33"/>
    <w:pPr>
      <w:numPr>
        <w:ilvl w:val="2"/>
      </w:numPr>
      <w:spacing w:after="480"/>
    </w:pPr>
  </w:style>
  <w:style w:type="paragraph" w:customStyle="1" w:styleId="OutlineL4">
    <w:name w:val="Outline L4"/>
    <w:basedOn w:val="OutlineL1"/>
    <w:qFormat/>
    <w:rsid w:val="00A96D33"/>
    <w:pPr>
      <w:numPr>
        <w:ilvl w:val="3"/>
      </w:numPr>
      <w:spacing w:after="480"/>
    </w:pPr>
    <w:rPr>
      <w:rFonts w:ascii="Calibri" w:hAnsi="Calibri" w:cs="Calibri"/>
    </w:rPr>
  </w:style>
  <w:style w:type="paragraph" w:customStyle="1" w:styleId="SubTitleL1">
    <w:name w:val="Sub Title L1"/>
    <w:basedOn w:val="Normal"/>
    <w:qFormat/>
    <w:rsid w:val="00A96D33"/>
    <w:pPr>
      <w:pBdr>
        <w:top w:val="none" w:sz="4" w:space="0" w:color="000000"/>
        <w:left w:val="none" w:sz="4" w:space="0" w:color="000000"/>
        <w:bottom w:val="none" w:sz="4" w:space="0" w:color="000000"/>
        <w:right w:val="none" w:sz="4" w:space="0" w:color="000000"/>
        <w:between w:val="none" w:sz="4" w:space="0" w:color="000000"/>
      </w:pBdr>
      <w:spacing w:before="360" w:after="240"/>
    </w:pPr>
    <w:rPr>
      <w:rFonts w:ascii="Times New Roman" w:hAnsi="Times New Roman" w:cs="Times New Roman"/>
      <w:b/>
      <w:caps/>
    </w:rPr>
  </w:style>
  <w:style w:type="paragraph" w:customStyle="1" w:styleId="SubTitleL2">
    <w:name w:val="Sub Title L2"/>
    <w:basedOn w:val="Normal"/>
    <w:next w:val="Normal"/>
    <w:qFormat/>
    <w:rsid w:val="00A96D33"/>
    <w:pPr>
      <w:pBdr>
        <w:top w:val="none" w:sz="4" w:space="0" w:color="000000"/>
        <w:left w:val="none" w:sz="4" w:space="0" w:color="000000"/>
        <w:bottom w:val="none" w:sz="4" w:space="0" w:color="000000"/>
        <w:right w:val="none" w:sz="4" w:space="0" w:color="000000"/>
        <w:between w:val="none" w:sz="4" w:space="0" w:color="000000"/>
      </w:pBdr>
      <w:spacing w:before="480" w:after="240"/>
    </w:pPr>
    <w:rPr>
      <w:rFonts w:ascii="Times New Roman" w:hAnsi="Times New Roman" w:cs="Times New Roman"/>
      <w:b/>
    </w:rPr>
  </w:style>
  <w:style w:type="paragraph" w:customStyle="1" w:styleId="SubTitleL3">
    <w:name w:val="Sub Title L3"/>
    <w:basedOn w:val="SubTitleL2"/>
    <w:qFormat/>
    <w:rsid w:val="00A96D33"/>
    <w:rPr>
      <w:i/>
      <w:iCs/>
    </w:rPr>
  </w:style>
  <w:style w:type="paragraph" w:customStyle="1" w:styleId="TitleL1">
    <w:name w:val="Title L1"/>
    <w:basedOn w:val="PlainText"/>
    <w:qFormat/>
    <w:rsid w:val="00A96D33"/>
    <w:pPr>
      <w:spacing w:after="240"/>
      <w:jc w:val="center"/>
    </w:pPr>
    <w:rPr>
      <w:rFonts w:ascii="Times New Roman" w:hAnsi="Times New Roman" w:cs="Times New Roman"/>
      <w:b/>
      <w:sz w:val="28"/>
      <w:szCs w:val="28"/>
    </w:rPr>
  </w:style>
  <w:style w:type="paragraph" w:customStyle="1" w:styleId="TitleL2">
    <w:name w:val="Title L2"/>
    <w:basedOn w:val="PlainText"/>
    <w:next w:val="Normal"/>
    <w:qFormat/>
    <w:rsid w:val="00A96D33"/>
    <w:pPr>
      <w:spacing w:after="480"/>
      <w:jc w:val="center"/>
    </w:pPr>
    <w:rPr>
      <w:rFonts w:ascii="Times New Roman" w:hAnsi="Times New Roman" w:cs="Times New Roman"/>
      <w:b/>
      <w:sz w:val="24"/>
      <w:szCs w:val="24"/>
    </w:rPr>
  </w:style>
  <w:style w:type="paragraph" w:styleId="Revision">
    <w:name w:val="Revision"/>
    <w:hidden/>
    <w:uiPriority w:val="99"/>
    <w:semiHidden/>
    <w:rsid w:val="009D1D3A"/>
    <w:pPr>
      <w:spacing w:after="0" w:line="240" w:lineRule="auto"/>
    </w:pPr>
    <w:rPr>
      <w:kern w:val="2"/>
      <w:sz w:val="24"/>
      <w:szCs w:val="24"/>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81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8787</TotalTime>
  <Pages>3</Pages>
  <Words>525</Words>
  <Characters>2994</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Kammer</dc:creator>
  <cp:keywords/>
  <dc:description/>
  <cp:lastModifiedBy>Daniel Solomon Raju Pallikonda</cp:lastModifiedBy>
  <cp:revision>13</cp:revision>
  <dcterms:created xsi:type="dcterms:W3CDTF">2021-11-24T17:27:00Z</dcterms:created>
  <dcterms:modified xsi:type="dcterms:W3CDTF">2025-07-10T07:23:00Z</dcterms:modified>
</cp:coreProperties>
</file>