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A5EB" w14:textId="424E92FF" w:rsidR="00DC0147" w:rsidRPr="00A770F6" w:rsidRDefault="00DC0147" w:rsidP="001F5CD4">
      <w:pPr>
        <w:pStyle w:val="TitleL1"/>
        <w:rPr>
          <w:rFonts w:ascii="Gautami" w:hAnsi="Gautami" w:cs="Gautami"/>
        </w:rPr>
      </w:pPr>
      <w:bookmarkStart w:id="0" w:name="_Hlk86055217"/>
      <w:bookmarkStart w:id="1" w:name="_Hlk86745516"/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వ్యాఖ్యానము</w:t>
      </w:r>
      <w:proofErr w:type="spellEnd"/>
      <w:r w:rsidRPr="00A770F6">
        <w:rPr>
          <w:rFonts w:ascii="Gautami" w:hAnsi="Gautami" w:cs="Gautami"/>
          <w:lang w:bidi="te-IN"/>
        </w:rPr>
        <w:t xml:space="preserve"> – </w:t>
      </w:r>
      <w:proofErr w:type="spellStart"/>
      <w:r w:rsidRPr="00A770F6">
        <w:rPr>
          <w:rFonts w:ascii="Gautami" w:hAnsi="Gautami" w:cs="Gautami"/>
          <w:lang w:bidi="te-IN"/>
        </w:rPr>
        <w:t>నాల్గవ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మాడ్యుల్</w:t>
      </w:r>
      <w:proofErr w:type="spellEnd"/>
      <w:r w:rsidRPr="00A770F6">
        <w:rPr>
          <w:rFonts w:ascii="Gautami" w:hAnsi="Gautami" w:cs="Gautami"/>
          <w:lang w:bidi="te-IN"/>
        </w:rPr>
        <w:t xml:space="preserve"> – </w:t>
      </w:r>
      <w:proofErr w:type="spellStart"/>
      <w:r w:rsidRPr="00A770F6">
        <w:rPr>
          <w:rFonts w:ascii="Gautami" w:hAnsi="Gautami" w:cs="Gautami"/>
          <w:lang w:bidi="te-IN"/>
        </w:rPr>
        <w:t>అర్థము</w:t>
      </w:r>
      <w:proofErr w:type="spellEnd"/>
      <w:r w:rsidRPr="00A770F6">
        <w:rPr>
          <w:rFonts w:ascii="Gautami" w:hAnsi="Gautami" w:cs="Gautami"/>
          <w:lang w:bidi="te-IN"/>
        </w:rPr>
        <w:t xml:space="preserve"> పట్ల </w:t>
      </w:r>
      <w:proofErr w:type="spellStart"/>
      <w:r w:rsidRPr="00A770F6">
        <w:rPr>
          <w:rFonts w:ascii="Gautami" w:hAnsi="Gautami" w:cs="Gautami"/>
          <w:lang w:bidi="te-IN"/>
        </w:rPr>
        <w:t>పలు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దృష్టికోణములు</w:t>
      </w:r>
      <w:proofErr w:type="spellEnd"/>
    </w:p>
    <w:p w14:paraId="55298733" w14:textId="77777777" w:rsidR="001F5CD4" w:rsidRPr="00A770F6" w:rsidRDefault="00DC0147" w:rsidP="001F5CD4">
      <w:pPr>
        <w:pStyle w:val="TitleL2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చర్చా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ప్రశ్నలు</w:t>
      </w:r>
      <w:bookmarkEnd w:id="0"/>
      <w:proofErr w:type="spellEnd"/>
      <w:r w:rsidRPr="00A770F6">
        <w:rPr>
          <w:rFonts w:ascii="Gautami" w:hAnsi="Gautami" w:cs="Gautami"/>
          <w:lang w:bidi="te-IN"/>
        </w:rPr>
        <w:t xml:space="preserve"> </w:t>
      </w:r>
    </w:p>
    <w:p w14:paraId="62301112" w14:textId="77777777" w:rsidR="001F5CD4" w:rsidRPr="00A770F6" w:rsidRDefault="00DC0147" w:rsidP="001F5CD4">
      <w:pPr>
        <w:pStyle w:val="BodyTextNumberedL1"/>
        <w:rPr>
          <w:rFonts w:ascii="Gautami" w:hAnsi="Gautami" w:cs="Gautami"/>
        </w:rPr>
      </w:pPr>
      <w:r w:rsidRPr="00A770F6">
        <w:rPr>
          <w:rFonts w:ascii="Gautami" w:hAnsi="Gautami" w:cs="Gautami"/>
          <w:lang w:bidi="te-IN"/>
        </w:rPr>
        <w:t xml:space="preserve">ఈ </w:t>
      </w:r>
      <w:proofErr w:type="spellStart"/>
      <w:r w:rsidRPr="00A770F6">
        <w:rPr>
          <w:rFonts w:ascii="Gautami" w:hAnsi="Gautami" w:cs="Gautami"/>
          <w:lang w:bidi="te-IN"/>
        </w:rPr>
        <w:t>పాఠములో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బాగా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నచ్చిన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లేక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ముఖ్యముగా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నేర్చుకొనిన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విషయము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ఏమిటి</w:t>
      </w:r>
      <w:proofErr w:type="spellEnd"/>
      <w:r w:rsidRPr="00A770F6">
        <w:rPr>
          <w:rFonts w:ascii="Gautami" w:hAnsi="Gautami" w:cs="Gautami"/>
          <w:lang w:bidi="te-IN"/>
        </w:rPr>
        <w:t xml:space="preserve">? </w:t>
      </w:r>
      <w:proofErr w:type="spellStart"/>
      <w:r w:rsidRPr="00A770F6">
        <w:rPr>
          <w:rFonts w:ascii="Gautami" w:hAnsi="Gautami" w:cs="Gautami"/>
          <w:lang w:bidi="te-IN"/>
        </w:rPr>
        <w:t>మీకు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ఎలాంటి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ప్రశ్నలు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ఉండినవి</w:t>
      </w:r>
      <w:bookmarkEnd w:id="1"/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04EA0C59" w14:textId="77777777" w:rsidR="001F5CD4" w:rsidRPr="00A770F6" w:rsidRDefault="000C6EEC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ఒక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భాగము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యొక్క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సంపూర్ణ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నిష్పక్ష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వ్యాఖ్యానము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సాధ్యమని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నమ్ముతున్నారా</w:t>
      </w:r>
      <w:proofErr w:type="spellEnd"/>
      <w:r w:rsidRPr="00A770F6">
        <w:rPr>
          <w:rFonts w:ascii="Gautami" w:hAnsi="Gautami" w:cs="Gautami"/>
          <w:lang w:bidi="te-IN"/>
        </w:rPr>
        <w:t xml:space="preserve">? </w:t>
      </w:r>
      <w:proofErr w:type="spellStart"/>
      <w:r w:rsidRPr="00A770F6">
        <w:rPr>
          <w:rFonts w:ascii="Gautami" w:hAnsi="Gautami" w:cs="Gautami"/>
          <w:lang w:bidi="te-IN"/>
        </w:rPr>
        <w:t>వివరించండి</w:t>
      </w:r>
      <w:proofErr w:type="spellEnd"/>
      <w:r w:rsidRPr="00A770F6">
        <w:rPr>
          <w:rFonts w:ascii="Gautami" w:hAnsi="Gautami" w:cs="Gautami"/>
          <w:lang w:bidi="te-IN"/>
        </w:rPr>
        <w:t>.</w:t>
      </w:r>
    </w:p>
    <w:p w14:paraId="6E28CA41" w14:textId="77777777" w:rsidR="001F5CD4" w:rsidRPr="00A770F6" w:rsidRDefault="000C6EEC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వైజ్ఞానిక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తర్కవాదము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బైబిలును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అధ్యయనము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విధానమును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ప్రభావితము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చేసిన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మార్గములేవైనా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తెలుసా</w:t>
      </w:r>
      <w:proofErr w:type="spellEnd"/>
      <w:r w:rsidRPr="00A770F6">
        <w:rPr>
          <w:rFonts w:ascii="Gautami" w:hAnsi="Gautami" w:cs="Gautami"/>
          <w:lang w:bidi="te-IN"/>
        </w:rPr>
        <w:t xml:space="preserve">? </w:t>
      </w:r>
      <w:proofErr w:type="spellStart"/>
      <w:r w:rsidRPr="00A770F6">
        <w:rPr>
          <w:rFonts w:ascii="Gautami" w:hAnsi="Gautami" w:cs="Gautami"/>
          <w:lang w:bidi="te-IN"/>
        </w:rPr>
        <w:t>వివరించండి</w:t>
      </w:r>
      <w:proofErr w:type="spellEnd"/>
      <w:r w:rsidRPr="00A770F6">
        <w:rPr>
          <w:rFonts w:ascii="Gautami" w:hAnsi="Gautami" w:cs="Gautami"/>
          <w:lang w:bidi="te-IN"/>
        </w:rPr>
        <w:t>.</w:t>
      </w:r>
    </w:p>
    <w:p w14:paraId="2021AF3B" w14:textId="77777777" w:rsidR="001F5CD4" w:rsidRPr="00A770F6" w:rsidRDefault="00126FE7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యొక్క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సంకుచిత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భావనాత్మక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ఊహాత్మక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అధ్యయనము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నుండి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మిమ్మును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కాపాడుకుంటారు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4DFEE6FF" w14:textId="77777777" w:rsidR="001F5CD4" w:rsidRPr="00A770F6" w:rsidRDefault="00126FE7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వ్యాఖ్యానము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విషయములో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r w:rsidRPr="00524C7F">
        <w:rPr>
          <w:rFonts w:ascii="Gautami" w:hAnsi="Gautami" w:cs="Gautami"/>
          <w:highlight w:val="yellow"/>
          <w:cs/>
          <w:lang w:bidi="te-IN"/>
        </w:rPr>
        <w:t>పక్షవాదమును</w:t>
      </w:r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ఎదుర్కొన్న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కొన్ని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విధానములేవి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59826C3A" w14:textId="10C92512" w:rsidR="001F5CD4" w:rsidRPr="00A770F6" w:rsidRDefault="00126FE7" w:rsidP="001F5CD4">
      <w:pPr>
        <w:pStyle w:val="BodyTextNumberedL1"/>
        <w:rPr>
          <w:rFonts w:ascii="Gautami" w:hAnsi="Gautami" w:cs="Gautami"/>
        </w:rPr>
      </w:pPr>
      <w:r w:rsidRPr="00524C7F">
        <w:rPr>
          <w:rFonts w:ascii="Gautami" w:hAnsi="Gautami" w:cs="Gautami"/>
          <w:highlight w:val="yellow"/>
          <w:cs/>
          <w:lang w:bidi="te-IN"/>
        </w:rPr>
        <w:t>పక్షవాదము</w:t>
      </w:r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వ్యాఖ్యానము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మరియు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అవగాహనను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ప్రభావితము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చేసింది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1A32C685" w14:textId="77777777" w:rsidR="001F5CD4" w:rsidRPr="00A770F6" w:rsidRDefault="00126FE7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మీ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వ్యక్తిగత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అనుభవాలు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మరియు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పుర్వాలోచనలు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అవగాహనను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ప్రభావితము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చేయుటకు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అవకాశం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ఇచ్చుటలో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దాగియున్న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అపాయం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ఏమిటి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14F75BEE" w14:textId="77777777" w:rsidR="001F5CD4" w:rsidRPr="00A770F6" w:rsidRDefault="00126FE7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మీ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అవగాహనను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అభివృద్ధి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చేసుకొనుటకు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లేఖనముతో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సంభాషణను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మీరెలా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సర్దుబాటు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చేయాలి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6EAD4313" w14:textId="28F68920" w:rsidR="001F5CD4" w:rsidRPr="00A770F6" w:rsidRDefault="00126FE7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అధ్యయనం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చేయునప్పుడు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ప్రశ్నలు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మరియు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అభిప్రాయములతో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మీరెలా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వ్యవహరిస్తారు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131CC083" w14:textId="77777777" w:rsidR="001F5CD4" w:rsidRPr="00A770F6" w:rsidRDefault="00126FE7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మీ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వ్యక్తిగత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r w:rsidRPr="00524C7F">
        <w:rPr>
          <w:rFonts w:ascii="Gautami" w:hAnsi="Gautami" w:cs="Gautami"/>
          <w:highlight w:val="yellow"/>
          <w:cs/>
          <w:lang w:bidi="te-IN"/>
        </w:rPr>
        <w:t>పక్షవాద</w:t>
      </w:r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మెళకువ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వ్యాఖ్యానమునకు</w:t>
      </w:r>
      <w:proofErr w:type="spellEnd"/>
      <w:r w:rsidRPr="00A770F6">
        <w:rPr>
          <w:rFonts w:ascii="Gautami" w:hAnsi="Gautami" w:cs="Gautami"/>
          <w:lang w:bidi="te-IN"/>
        </w:rPr>
        <w:t xml:space="preserve"> ఏ </w:t>
      </w:r>
      <w:proofErr w:type="spellStart"/>
      <w:r w:rsidRPr="00A770F6">
        <w:rPr>
          <w:rFonts w:ascii="Gautami" w:hAnsi="Gautami" w:cs="Gautami"/>
          <w:lang w:bidi="te-IN"/>
        </w:rPr>
        <w:t>విధముగా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విలువైనదిగా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ఉంది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40963E21" w14:textId="77777777" w:rsidR="001F5CD4" w:rsidRPr="00A770F6" w:rsidRDefault="00126FE7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lastRenderedPageBreak/>
        <w:t>అధికార-సంభాషణ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మాదిరిని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అనుసరించి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లేఖనములతో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పాలుపంచుకొనునట్లు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ఇతరులను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ప్రభావితము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కొన్ని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విధానములు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ఏవి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4A5D7966" w14:textId="51122806" w:rsidR="001F5CD4" w:rsidRPr="00A770F6" w:rsidRDefault="000C6EEC" w:rsidP="001F5CD4">
      <w:pPr>
        <w:pStyle w:val="BodyTextNumberedL1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lang w:bidi="te-IN"/>
        </w:rPr>
        <w:t>లేఖనముల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పొరపాటులేని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అధికారమును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తిరస్కరించు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లేఖనముల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యొక్క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విమర్శనాత్మక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అభిప్రాయములను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మీరెప్పుడైనా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ఎదుర్కొన్నారా</w:t>
      </w:r>
      <w:proofErr w:type="spellEnd"/>
      <w:r w:rsidRPr="00A770F6">
        <w:rPr>
          <w:rFonts w:ascii="Gautami" w:hAnsi="Gautami" w:cs="Gautami"/>
          <w:lang w:bidi="te-IN"/>
        </w:rPr>
        <w:t xml:space="preserve">? </w:t>
      </w:r>
      <w:proofErr w:type="spellStart"/>
      <w:r w:rsidRPr="00A770F6">
        <w:rPr>
          <w:rFonts w:ascii="Gautami" w:hAnsi="Gautami" w:cs="Gautami"/>
          <w:lang w:bidi="te-IN"/>
        </w:rPr>
        <w:t>అది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మిమ్మును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ప్రభావితము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చేసింది</w:t>
      </w:r>
      <w:proofErr w:type="spellEnd"/>
      <w:r w:rsidRPr="00A770F6">
        <w:rPr>
          <w:rFonts w:ascii="Gautami" w:hAnsi="Gautami" w:cs="Gautami"/>
          <w:lang w:bidi="te-IN"/>
        </w:rPr>
        <w:t xml:space="preserve">? </w:t>
      </w:r>
      <w:proofErr w:type="spellStart"/>
      <w:r w:rsidRPr="00A770F6">
        <w:rPr>
          <w:rFonts w:ascii="Gautami" w:hAnsi="Gautami" w:cs="Gautami"/>
          <w:lang w:bidi="te-IN"/>
        </w:rPr>
        <w:t>దానితో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వ్యవహరించారు</w:t>
      </w:r>
      <w:proofErr w:type="spellEnd"/>
      <w:r w:rsidRPr="00A770F6">
        <w:rPr>
          <w:rFonts w:ascii="Gautami" w:hAnsi="Gautami" w:cs="Gautami"/>
          <w:lang w:bidi="te-IN"/>
        </w:rPr>
        <w:t xml:space="preserve">? </w:t>
      </w:r>
      <w:proofErr w:type="spellStart"/>
      <w:r w:rsidRPr="00A770F6">
        <w:rPr>
          <w:rFonts w:ascii="Gautami" w:hAnsi="Gautami" w:cs="Gautami"/>
          <w:lang w:bidi="te-IN"/>
        </w:rPr>
        <w:t>దీనిని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భవిష్యత్తులో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ఎదుర్కుంటే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ఇలాంటి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ఒకదానితో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మీరు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మరింత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ఉత్తమమైన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రీతిలో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వ్యవహరించగలరు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అనుకుంటున్నారు</w:t>
      </w:r>
      <w:proofErr w:type="spellEnd"/>
      <w:r w:rsidRPr="00A770F6">
        <w:rPr>
          <w:rFonts w:ascii="Gautami" w:hAnsi="Gautami" w:cs="Gautami"/>
          <w:lang w:bidi="te-IN"/>
        </w:rPr>
        <w:t>?</w:t>
      </w:r>
    </w:p>
    <w:p w14:paraId="4F601006" w14:textId="0A6FA44F" w:rsidR="001F5CD4" w:rsidRPr="00A770F6" w:rsidRDefault="006D7778" w:rsidP="001F5CD4">
      <w:pPr>
        <w:pStyle w:val="BulletParagraph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b/>
          <w:lang w:bidi="te-IN"/>
        </w:rPr>
        <w:t>సమీక్ష</w:t>
      </w:r>
      <w:proofErr w:type="spellEnd"/>
      <w:r w:rsidRPr="00A770F6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b/>
          <w:lang w:bidi="te-IN"/>
        </w:rPr>
        <w:t>వాక్యము</w:t>
      </w:r>
      <w:proofErr w:type="spellEnd"/>
      <w:r w:rsidRPr="00A770F6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A770F6">
        <w:rPr>
          <w:rFonts w:ascii="Gautami" w:hAnsi="Gautami" w:cs="Gautami"/>
          <w:lang w:bidi="te-IN"/>
        </w:rPr>
        <w:t>ఎవాంజెలికల్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సంభాషణ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విధానం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ప్రకారం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వ్యాఖ్యానములో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పాఠకుడు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మరియు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అధికారిక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వాక్యభాగము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మధ్య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సంభాషణ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చర్చ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భాగమైయుంటుంది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సామాన్య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ఆలోచన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ఏమిటంటే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వాక్యభాగమునకు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నిష్పక్ష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అర్థము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ఉన్నది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కాని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పాఠకుడు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మరియు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వాక్యభాగము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మధ్య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జరుగు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మనోవాద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చర్చ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సంభాషణ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ద్వారా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మాత్రమే</w:t>
      </w:r>
      <w:proofErr w:type="spellEnd"/>
      <w:r w:rsidRPr="00A770F6">
        <w:rPr>
          <w:rFonts w:ascii="Gautami" w:hAnsi="Gautami" w:cs="Gautami"/>
          <w:lang w:bidi="te-IN"/>
        </w:rPr>
        <w:t xml:space="preserve"> ఆ </w:t>
      </w:r>
      <w:proofErr w:type="spellStart"/>
      <w:r w:rsidRPr="00A770F6">
        <w:rPr>
          <w:rFonts w:ascii="Gautami" w:hAnsi="Gautami" w:cs="Gautami"/>
          <w:lang w:bidi="te-IN"/>
        </w:rPr>
        <w:t>నిష్పక్ష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అర్థమును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కనుగొనగలము</w:t>
      </w:r>
      <w:proofErr w:type="spellEnd"/>
      <w:r w:rsidRPr="00A770F6">
        <w:rPr>
          <w:rFonts w:ascii="Gautami" w:hAnsi="Gautami" w:cs="Gautami"/>
          <w:lang w:bidi="te-IN"/>
        </w:rPr>
        <w:t xml:space="preserve">. ఈ </w:t>
      </w:r>
      <w:proofErr w:type="spellStart"/>
      <w:r w:rsidRPr="00A770F6">
        <w:rPr>
          <w:rFonts w:ascii="Gautami" w:hAnsi="Gautami" w:cs="Gautami"/>
          <w:lang w:bidi="te-IN"/>
        </w:rPr>
        <w:t>సంభాషణాత్మక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విధానములో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లేఖనములో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నిష్పక్ష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సత్యము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కనుగొనవచ్చు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అను</w:t>
      </w:r>
      <w:proofErr w:type="spellEnd"/>
      <w:r w:rsidRPr="00A770F6">
        <w:rPr>
          <w:rFonts w:ascii="Gautami" w:hAnsi="Gautami" w:cs="Gautami"/>
          <w:lang w:bidi="te-IN"/>
        </w:rPr>
        <w:t xml:space="preserve"> (1) </w:t>
      </w:r>
      <w:proofErr w:type="spellStart"/>
      <w:r w:rsidRPr="00A770F6">
        <w:rPr>
          <w:rFonts w:ascii="Gautami" w:hAnsi="Gautami" w:cs="Gautami"/>
          <w:lang w:bidi="te-IN"/>
        </w:rPr>
        <w:t>నమ్మిక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భాగమైయుంటుంది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మరియు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మనలో</w:t>
      </w:r>
      <w:proofErr w:type="spellEnd"/>
      <w:r w:rsidRPr="00A770F6">
        <w:rPr>
          <w:rFonts w:ascii="Gautami" w:hAnsi="Gautami" w:cs="Gautami"/>
          <w:lang w:bidi="te-IN"/>
        </w:rPr>
        <w:t xml:space="preserve"> ఏ </w:t>
      </w:r>
      <w:proofErr w:type="spellStart"/>
      <w:r w:rsidRPr="00A770F6">
        <w:rPr>
          <w:rFonts w:ascii="Gautami" w:hAnsi="Gautami" w:cs="Gautami"/>
          <w:lang w:bidi="te-IN"/>
        </w:rPr>
        <w:t>ఒక్కరము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కూడా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లేఖనములను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ఆశ్రయించునప్పుడు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పూర్తిగా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నిష్పక్షంగా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ఉండగలము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ఆలోచించు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అపాయమును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నివారించుటలో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సహాయపడుతుంది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అంతేగాక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తార్కిక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మరియు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వైజ్ఞానిక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తీర్పులను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ఎల్లప్పుడూ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అధికారమునకు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సమర్పణ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దృష్ట్యా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చూడాలని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జ్ఞాపకముంచుకొనుటలో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అధికారిక-సంభాషణ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పద్ధతి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సహాయపడుతుంది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మనమంతా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లేఖనములను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అనుభవాలు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దృక్కోణములు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మరియు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నమ్మకములతో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ఆశ్రయిస్తామని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అవి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మనం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భాగములను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వ్యాఖ్యానించు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విధానమును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ప్రభావితం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చేస్తాయని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మనం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లేఖనములోనికి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తెచ్చు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వ్యక్తిగత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పక్షవాద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అభిప్రాయం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విలువైనది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కూడా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సంభాషణాత్మక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పద్ధతి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గుర్తిస్తుంది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అయితే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యొక్క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అధికారమునకు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మనము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సమర్పించకపోతే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మన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లేఖన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వ్యాఖ్యానములకు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ఖచ్చితముగా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ఆటంకము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కలుగుతుంది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అది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హెచ్చరిస్తుంది</w:t>
      </w:r>
      <w:proofErr w:type="spellEnd"/>
      <w:r w:rsidRPr="00A770F6">
        <w:rPr>
          <w:rFonts w:ascii="Gautami" w:hAnsi="Gautami" w:cs="Gautami"/>
          <w:lang w:bidi="te-IN"/>
        </w:rPr>
        <w:t>.</w:t>
      </w:r>
    </w:p>
    <w:p w14:paraId="061D81A2" w14:textId="7F071FE8" w:rsidR="006D7778" w:rsidRPr="00A770F6" w:rsidRDefault="006D7778" w:rsidP="001F5CD4">
      <w:pPr>
        <w:pStyle w:val="BulletParagraph"/>
        <w:rPr>
          <w:rFonts w:ascii="Gautami" w:hAnsi="Gautami" w:cs="Gautami"/>
        </w:rPr>
      </w:pPr>
      <w:proofErr w:type="spellStart"/>
      <w:r w:rsidRPr="00A770F6">
        <w:rPr>
          <w:rFonts w:ascii="Gautami" w:hAnsi="Gautami" w:cs="Gautami"/>
          <w:b/>
          <w:lang w:bidi="te-IN"/>
        </w:rPr>
        <w:t>సందర్భ</w:t>
      </w:r>
      <w:proofErr w:type="spellEnd"/>
      <w:r w:rsidRPr="00A770F6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b/>
          <w:lang w:bidi="te-IN"/>
        </w:rPr>
        <w:t>పరిశీలన</w:t>
      </w:r>
      <w:proofErr w:type="spellEnd"/>
      <w:r w:rsidRPr="00A770F6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A770F6">
        <w:rPr>
          <w:rFonts w:ascii="Gautami" w:hAnsi="Gautami" w:cs="Gautami"/>
          <w:lang w:bidi="te-IN"/>
        </w:rPr>
        <w:t>ఎరికా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ఇంచుమించు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ప్రతి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రోజు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బైబిలు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చదివేది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బైబిలును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చదువుచుండగా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నేర్చుకున్న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విషయాలను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ఒక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జర్నల్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కూడా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వ్రాసేది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ఒకరోజు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జర్నల్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వ్రాయుటను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ముగించుచున్నప్పుడు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తనలో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తాను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ఇలా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ఆలోచించింది</w:t>
      </w:r>
      <w:proofErr w:type="spellEnd"/>
      <w:r w:rsidRPr="00A770F6">
        <w:rPr>
          <w:rFonts w:ascii="Gautami" w:hAnsi="Gautami" w:cs="Gautami"/>
          <w:lang w:bidi="te-IN"/>
        </w:rPr>
        <w:t>, "</w:t>
      </w:r>
      <w:proofErr w:type="spellStart"/>
      <w:r w:rsidRPr="00A770F6">
        <w:rPr>
          <w:rFonts w:ascii="Gautami" w:hAnsi="Gautami" w:cs="Gautami"/>
          <w:lang w:bidi="te-IN"/>
        </w:rPr>
        <w:t>నేను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ఇదే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వాక్యభాగమును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పోయిన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సంవత్సరం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కూడా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చదివినట్లు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ఉంది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అప్పుడు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నేను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దీనిని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గురించి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ఏమి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వ్రాసియుంటాను</w:t>
      </w:r>
      <w:proofErr w:type="spellEnd"/>
      <w:r w:rsidRPr="00A770F6">
        <w:rPr>
          <w:rFonts w:ascii="Gautami" w:hAnsi="Gautami" w:cs="Gautami"/>
          <w:lang w:bidi="te-IN"/>
        </w:rPr>
        <w:t xml:space="preserve">." </w:t>
      </w:r>
      <w:proofErr w:type="spellStart"/>
      <w:r w:rsidRPr="00A770F6">
        <w:rPr>
          <w:rFonts w:ascii="Gautami" w:hAnsi="Gautami" w:cs="Gautami"/>
          <w:lang w:bidi="te-IN"/>
        </w:rPr>
        <w:t>కాబట్టి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జర్నల్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తెరచి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చూసింది</w:t>
      </w:r>
      <w:proofErr w:type="spellEnd"/>
      <w:r w:rsidRPr="00A770F6">
        <w:rPr>
          <w:rFonts w:ascii="Gautami" w:hAnsi="Gautami" w:cs="Gautami"/>
          <w:lang w:bidi="te-IN"/>
        </w:rPr>
        <w:t xml:space="preserve">, </w:t>
      </w:r>
      <w:proofErr w:type="spellStart"/>
      <w:r w:rsidRPr="00A770F6">
        <w:rPr>
          <w:rFonts w:ascii="Gautami" w:hAnsi="Gautami" w:cs="Gautami"/>
          <w:lang w:bidi="te-IN"/>
        </w:rPr>
        <w:t>ఖచ్చితంగా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ఇదే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వాక్యభాగమును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గురించి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ఒక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సంవత్సరం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క్రితం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కూడా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వ్రాసింది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ఇంతకు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ముందు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వ్రాసినదానిని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ఇప్పుడు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lastRenderedPageBreak/>
        <w:t>వ్రాసినదానితో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పోల్చిచూసింది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గత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సంవత్సరములో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మెళకువలు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అభివృద్ధి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చెందిన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విధానమును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చూసి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ఆశ్చర్యపోయింది</w:t>
      </w:r>
      <w:proofErr w:type="spellEnd"/>
      <w:r w:rsidRPr="00A770F6">
        <w:rPr>
          <w:rFonts w:ascii="Gautami" w:hAnsi="Gautami" w:cs="Gautami"/>
          <w:lang w:bidi="te-IN"/>
        </w:rPr>
        <w:t xml:space="preserve">. </w:t>
      </w:r>
      <w:proofErr w:type="spellStart"/>
      <w:r w:rsidRPr="00A770F6">
        <w:rPr>
          <w:rFonts w:ascii="Gautami" w:hAnsi="Gautami" w:cs="Gautami"/>
          <w:lang w:bidi="te-IN"/>
        </w:rPr>
        <w:t>ఒక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సంవత్సరం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ముందు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కంటే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ఇప్పుడు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ఎందుకు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వాక్యభాగమును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ఎక్కువగా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అర్థం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చేసుకున్నది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అని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ఆమె</w:t>
      </w:r>
      <w:proofErr w:type="spellEnd"/>
      <w:r w:rsidRPr="00A770F6">
        <w:rPr>
          <w:rFonts w:ascii="Gautami" w:hAnsi="Gautami" w:cs="Gautami"/>
          <w:lang w:bidi="te-IN"/>
        </w:rPr>
        <w:t xml:space="preserve"> </w:t>
      </w:r>
      <w:proofErr w:type="spellStart"/>
      <w:r w:rsidRPr="00A770F6">
        <w:rPr>
          <w:rFonts w:ascii="Gautami" w:hAnsi="Gautami" w:cs="Gautami"/>
          <w:lang w:bidi="te-IN"/>
        </w:rPr>
        <w:t>ఆశ్చర్యపోయింది</w:t>
      </w:r>
      <w:proofErr w:type="spellEnd"/>
      <w:r w:rsidRPr="00A770F6">
        <w:rPr>
          <w:rFonts w:ascii="Gautami" w:hAnsi="Gautami" w:cs="Gautami"/>
          <w:lang w:bidi="te-IN"/>
        </w:rPr>
        <w:t>.</w:t>
      </w:r>
    </w:p>
    <w:p w14:paraId="3502D934" w14:textId="0E924836" w:rsidR="006D7778" w:rsidRPr="00A770F6" w:rsidRDefault="006D7778" w:rsidP="006D7778">
      <w:pPr>
        <w:pStyle w:val="IndentedMinorHeading"/>
        <w:ind w:left="0"/>
        <w:rPr>
          <w:rFonts w:ascii="Gautami" w:hAnsi="Gautami" w:cs="Gautami"/>
          <w:color w:val="auto"/>
        </w:rPr>
      </w:pP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సమీక్ష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ప్రశ్నలు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:</w:t>
      </w:r>
    </w:p>
    <w:p w14:paraId="49535FF4" w14:textId="77777777" w:rsidR="006D7778" w:rsidRPr="00A770F6" w:rsidRDefault="006D7778" w:rsidP="006D7778">
      <w:pPr>
        <w:pStyle w:val="ReflectQsList"/>
        <w:numPr>
          <w:ilvl w:val="0"/>
          <w:numId w:val="6"/>
        </w:numPr>
        <w:jc w:val="left"/>
        <w:rPr>
          <w:rFonts w:ascii="Gautami" w:hAnsi="Gautami" w:cs="Gautami"/>
          <w:color w:val="auto"/>
        </w:rPr>
      </w:pP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కొరకు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జీవించుటకు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ప్రయత్నించు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అనుదిన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అనుభవాలు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వాక్యమును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మరింత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స్పష్టముగాను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/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లోతుగాను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అర్థము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చేసుకొనుటలో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సహాయం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చేస్తాయని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కనుగొన్నారా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.</w:t>
      </w:r>
    </w:p>
    <w:p w14:paraId="1E94F919" w14:textId="2F521B21" w:rsidR="006D7778" w:rsidRPr="00A770F6" w:rsidRDefault="006D7778" w:rsidP="006D7778">
      <w:pPr>
        <w:pStyle w:val="ReflectQsList"/>
        <w:jc w:val="left"/>
        <w:rPr>
          <w:rFonts w:ascii="Gautami" w:hAnsi="Gautami" w:cs="Gautami"/>
          <w:color w:val="auto"/>
        </w:rPr>
      </w:pPr>
      <w:r w:rsidRPr="00A770F6">
        <w:rPr>
          <w:rFonts w:ascii="Gautami" w:eastAsia="Times New Roman" w:hAnsi="Gautami" w:cs="Gautami"/>
          <w:color w:val="auto"/>
          <w:lang w:bidi="te-IN"/>
        </w:rPr>
        <w:t xml:space="preserve">ఈ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వ్యాఖ్యను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సమీక్షించండి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: "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లేఖనములను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చదువుట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అనుదిన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జీవితములోని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క్రియలను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లేఖనములకు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అనుగుణం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చేయుటకు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సహాయం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చేస్తుంది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అలాగే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లేఖనమును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ఆచరణలో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పెట్టుటకు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ప్రయత్నించుట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లేఖనమును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మరి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ఎక్కువగాను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లోతుగాను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అర్థము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చేసుకొనుటలో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సహాయం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చేస్తుంది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."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దీనిని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అనుభవించారా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అనుభవించిన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యెడల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ఉదాహరణలతో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</w:p>
    <w:p w14:paraId="5424E54F" w14:textId="0F9FEB53" w:rsidR="006D7778" w:rsidRPr="00A770F6" w:rsidRDefault="006D7778" w:rsidP="006D7778">
      <w:pPr>
        <w:pStyle w:val="ReflectQsList"/>
        <w:jc w:val="left"/>
        <w:rPr>
          <w:rFonts w:ascii="Gautami" w:hAnsi="Gautami" w:cs="Gautami"/>
          <w:color w:val="auto"/>
        </w:rPr>
      </w:pPr>
      <w:r w:rsidRPr="00A770F6">
        <w:rPr>
          <w:rFonts w:ascii="Gautami" w:eastAsia="Times New Roman" w:hAnsi="Gautami" w:cs="Gautami"/>
          <w:color w:val="auto"/>
          <w:lang w:bidi="te-IN"/>
        </w:rPr>
        <w:t xml:space="preserve">ఈ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వ్యాఖ్యను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సమీక్షించండి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: "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విధేయత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ప్రేమ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రెండూ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బైబిలును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పరిపూర్ణంగాను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లోతుగాను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అర్థము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చేసుకొనుటలో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సహాయం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చేస్తుంటే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మనం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చేయవలసిన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విధంగా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లేఖనమును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అర్థం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చేసుకొనుటకు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కేవలం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తరగతులకు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హాజరుగుట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మంచి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సమాచారమును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కం</w:t>
      </w:r>
      <w:proofErr w:type="spellEnd"/>
      <w:r w:rsidR="00343FB6">
        <w:rPr>
          <w:rFonts w:ascii="Gautami" w:eastAsia="Times New Roman" w:hAnsi="Gautami" w:cs="Gautami" w:hint="cs"/>
          <w:color w:val="auto"/>
          <w:cs/>
          <w:lang w:bidi="te-IN"/>
        </w:rPr>
        <w:t>ఠ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స్థం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చేయుట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మాత్రమే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సరిపోదు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."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దీనిని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అనుభవించారా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వ్యక్తిని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ప్రేమించుటను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నేర్చుకొనుట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లేఖనమును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మరింత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లోతుగా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అర్థం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చేసుకొనుటలో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సహాయపడిందా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విధేయతతో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అడుగులు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వేయుట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లేఖనమును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మరింత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లోతుగా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అర్థం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చేసుకొనుటలో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సహాయపడిందా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అయిన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యెడల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.</w:t>
      </w:r>
    </w:p>
    <w:p w14:paraId="267DEE81" w14:textId="77777777" w:rsidR="006D7778" w:rsidRPr="00A770F6" w:rsidRDefault="006D7778" w:rsidP="006D7778">
      <w:pPr>
        <w:pStyle w:val="MinorHeadingTeal"/>
        <w:rPr>
          <w:rFonts w:ascii="Gautami" w:hAnsi="Gautami" w:cs="Gautami"/>
          <w:color w:val="auto"/>
        </w:rPr>
      </w:pP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క్రియా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అభ్యాసములు</w:t>
      </w:r>
      <w:proofErr w:type="spellEnd"/>
    </w:p>
    <w:p w14:paraId="4833866E" w14:textId="77777777" w:rsidR="006D7778" w:rsidRPr="00A770F6" w:rsidRDefault="006D7778" w:rsidP="006D7778">
      <w:pPr>
        <w:pStyle w:val="BulletsActionAssign"/>
        <w:numPr>
          <w:ilvl w:val="0"/>
          <w:numId w:val="5"/>
        </w:numPr>
        <w:rPr>
          <w:rFonts w:ascii="Gautami" w:hAnsi="Gautami" w:cs="Gautami"/>
          <w:color w:val="auto"/>
        </w:rPr>
      </w:pP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లేఖనమును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చదువుచుండగా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మంచి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సమాచారమునకు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మూలముగా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మాత్రమే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చూడవద్దు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పరీక్ష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వ్రాయుటకు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సిద్ధపడుతున్న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సెమినరి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విద్యార్థి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అయినప్పటికీ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బైబిలును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ప్రత్యేకమైన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రీతిలో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చదవండి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ముఖ్యముగా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ప్రసంగం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తరగతి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కొరకు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సిద్ధపడు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పాస్టర్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అయ్యుంటే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ఏ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ఇతర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పుస్తకమును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చదవని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విధంగా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బైబిలును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చదవండి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రచయిత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ఉద్దేశ్యము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కొరకు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వెదకండి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దానికి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లోబడండి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ఆచరణలో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పెట్టండి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ప్రేమిస్తున్నారు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కాబట్టి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చదవండి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ఆలోచనలు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హేతువులు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క్రియలను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lastRenderedPageBreak/>
        <w:t>వెదకుటకు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సవాల్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చేయుటకు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దానికి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అవకాశం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ఇవ్వండి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దాని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ప్రార్థించండి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అది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పాపమును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బయలుపరచుచుండగా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మారుమనస్సు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పొందండి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.</w:t>
      </w:r>
    </w:p>
    <w:p w14:paraId="7BB9134F" w14:textId="77777777" w:rsidR="006D7778" w:rsidRPr="00A770F6" w:rsidRDefault="006D7778" w:rsidP="006D7778">
      <w:pPr>
        <w:pStyle w:val="BulletsActionAssign"/>
        <w:numPr>
          <w:ilvl w:val="0"/>
          <w:numId w:val="5"/>
        </w:numPr>
        <w:rPr>
          <w:rFonts w:ascii="Gautami" w:hAnsi="Gautami" w:cs="Gautami"/>
          <w:color w:val="auto"/>
        </w:rPr>
      </w:pP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సంఘములోని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ప్రజలను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దర్శించుచుండగా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బైబిలును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చదువుతారో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అడగండి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సరిగా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చదవాలో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వారికి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బోధించండి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కొరకు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మాదిరిగా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చేయండి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మాదిరిని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అనుసరించమని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వారిని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ప్రోత్సహించండి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.</w:t>
      </w:r>
    </w:p>
    <w:p w14:paraId="76A7C522" w14:textId="77777777" w:rsidR="001F5CD4" w:rsidRPr="00A770F6" w:rsidRDefault="006D7778" w:rsidP="006D7778">
      <w:pPr>
        <w:pStyle w:val="BulletsActionAssign"/>
        <w:numPr>
          <w:ilvl w:val="0"/>
          <w:numId w:val="5"/>
        </w:numPr>
        <w:rPr>
          <w:rFonts w:ascii="Gautami" w:hAnsi="Gautami" w:cs="Gautami"/>
          <w:color w:val="auto"/>
        </w:rPr>
      </w:pP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కుటుంబము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విషయములో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కూడా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ఇలానే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A770F6">
        <w:rPr>
          <w:rFonts w:ascii="Gautami" w:eastAsia="Times New Roman" w:hAnsi="Gautami" w:cs="Gautami"/>
          <w:color w:val="auto"/>
          <w:lang w:bidi="te-IN"/>
        </w:rPr>
        <w:t>చేయండి</w:t>
      </w:r>
      <w:proofErr w:type="spellEnd"/>
      <w:r w:rsidRPr="00A770F6">
        <w:rPr>
          <w:rFonts w:ascii="Gautami" w:eastAsia="Times New Roman" w:hAnsi="Gautami" w:cs="Gautami"/>
          <w:color w:val="auto"/>
          <w:lang w:bidi="te-IN"/>
        </w:rPr>
        <w:t>.</w:t>
      </w:r>
    </w:p>
    <w:sectPr w:rsidR="001F5CD4" w:rsidRPr="00A770F6" w:rsidSect="001F5CD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D7B38B9"/>
    <w:multiLevelType w:val="multilevel"/>
    <w:tmpl w:val="A5CE42B0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2C4C1E63"/>
    <w:multiLevelType w:val="hybridMultilevel"/>
    <w:tmpl w:val="84809B6E"/>
    <w:lvl w:ilvl="0" w:tplc="3DD6AD30">
      <w:start w:val="1"/>
      <w:numFmt w:val="upperLetter"/>
      <w:pStyle w:val="MinorHeadingGrey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2CCD775C"/>
    <w:multiLevelType w:val="multilevel"/>
    <w:tmpl w:val="6338E11E"/>
    <w:lvl w:ilvl="0">
      <w:start w:val="1"/>
      <w:numFmt w:val="upperRoman"/>
      <w:pStyle w:val="OutlineL1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EB7E2C"/>
    <w:multiLevelType w:val="multilevel"/>
    <w:tmpl w:val="D6F6345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854001183">
    <w:abstractNumId w:val="0"/>
  </w:num>
  <w:num w:numId="2" w16cid:durableId="2067029682">
    <w:abstractNumId w:val="1"/>
    <w:lvlOverride w:ilvl="0">
      <w:startOverride w:val="1"/>
    </w:lvlOverride>
  </w:num>
  <w:num w:numId="3" w16cid:durableId="1318726328">
    <w:abstractNumId w:val="1"/>
    <w:lvlOverride w:ilvl="0">
      <w:startOverride w:val="1"/>
    </w:lvlOverride>
  </w:num>
  <w:num w:numId="4" w16cid:durableId="712462873">
    <w:abstractNumId w:val="4"/>
  </w:num>
  <w:num w:numId="5" w16cid:durableId="1409426990">
    <w:abstractNumId w:val="4"/>
    <w:lvlOverride w:ilvl="0">
      <w:startOverride w:val="1"/>
    </w:lvlOverride>
  </w:num>
  <w:num w:numId="6" w16cid:durableId="396173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158675">
    <w:abstractNumId w:val="6"/>
  </w:num>
  <w:num w:numId="8" w16cid:durableId="86386022">
    <w:abstractNumId w:val="5"/>
  </w:num>
  <w:num w:numId="9" w16cid:durableId="1756585899">
    <w:abstractNumId w:val="5"/>
  </w:num>
  <w:num w:numId="10" w16cid:durableId="1702124338">
    <w:abstractNumId w:val="4"/>
  </w:num>
  <w:num w:numId="11" w16cid:durableId="1706982111">
    <w:abstractNumId w:val="2"/>
  </w:num>
  <w:num w:numId="12" w16cid:durableId="240718200">
    <w:abstractNumId w:val="3"/>
  </w:num>
  <w:num w:numId="13" w16cid:durableId="1860580504">
    <w:abstractNumId w:val="3"/>
  </w:num>
  <w:num w:numId="14" w16cid:durableId="2023586289">
    <w:abstractNumId w:val="3"/>
  </w:num>
  <w:num w:numId="15" w16cid:durableId="1641690314">
    <w:abstractNumId w:val="3"/>
  </w:num>
  <w:num w:numId="16" w16cid:durableId="14510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47"/>
    <w:rsid w:val="000916E8"/>
    <w:rsid w:val="000B270F"/>
    <w:rsid w:val="000C6EEC"/>
    <w:rsid w:val="0010770D"/>
    <w:rsid w:val="00126FE7"/>
    <w:rsid w:val="00131058"/>
    <w:rsid w:val="00161DD0"/>
    <w:rsid w:val="001F5CD4"/>
    <w:rsid w:val="00294651"/>
    <w:rsid w:val="00332BF9"/>
    <w:rsid w:val="00343FB6"/>
    <w:rsid w:val="004152D5"/>
    <w:rsid w:val="00425263"/>
    <w:rsid w:val="00524C7F"/>
    <w:rsid w:val="005B5FDF"/>
    <w:rsid w:val="00660DD7"/>
    <w:rsid w:val="006D7778"/>
    <w:rsid w:val="007644E1"/>
    <w:rsid w:val="007A7D74"/>
    <w:rsid w:val="00857D98"/>
    <w:rsid w:val="009A6DF4"/>
    <w:rsid w:val="009E7493"/>
    <w:rsid w:val="00A329FD"/>
    <w:rsid w:val="00A770F6"/>
    <w:rsid w:val="00B156FB"/>
    <w:rsid w:val="00B351E0"/>
    <w:rsid w:val="00B57C25"/>
    <w:rsid w:val="00C03925"/>
    <w:rsid w:val="00CD64CE"/>
    <w:rsid w:val="00D97A22"/>
    <w:rsid w:val="00DA7F90"/>
    <w:rsid w:val="00DC0147"/>
    <w:rsid w:val="00E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44EC"/>
  <w15:chartTrackingRefBased/>
  <w15:docId w15:val="{7E475514-288C-48B3-B014-C84C57E6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6E8"/>
    <w:pPr>
      <w:spacing w:line="278" w:lineRule="auto"/>
    </w:pPr>
    <w:rPr>
      <w:rFonts w:eastAsiaTheme="minorEastAsia"/>
      <w:kern w:val="2"/>
      <w:sz w:val="24"/>
      <w:szCs w:val="21"/>
      <w:lang w:val="en-IN" w:eastAsia="ja-JP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0916E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916E8"/>
  </w:style>
  <w:style w:type="paragraph" w:styleId="PlainText">
    <w:name w:val="Plain Text"/>
    <w:basedOn w:val="Normal"/>
    <w:link w:val="PlainTextChar"/>
    <w:uiPriority w:val="99"/>
    <w:unhideWhenUsed/>
    <w:rsid w:val="00161DD0"/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1DD0"/>
    <w:rPr>
      <w:rFonts w:ascii="Consolas" w:eastAsiaTheme="minorEastAsia" w:hAnsi="Consolas" w:cs="Consolas"/>
      <w:sz w:val="21"/>
      <w:szCs w:val="21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161DD0"/>
    <w:pPr>
      <w:widowControl w:val="0"/>
      <w:spacing w:after="120"/>
    </w:pPr>
    <w:rPr>
      <w:rFonts w:ascii="Arial" w:eastAsia="Calibri" w:hAnsi="Arial" w:cs="Arial"/>
      <w:color w:val="2C5376"/>
    </w:rPr>
  </w:style>
  <w:style w:type="character" w:customStyle="1" w:styleId="ReviewStatementtextChar">
    <w:name w:val="Review Statement text Char"/>
    <w:link w:val="ReviewStatementtext"/>
    <w:uiPriority w:val="1"/>
    <w:rsid w:val="00161DD0"/>
    <w:rPr>
      <w:rFonts w:ascii="Arial" w:eastAsia="Calibri" w:hAnsi="Arial" w:cs="Arial"/>
      <w:color w:val="2C5376"/>
      <w:sz w:val="24"/>
      <w:szCs w:val="24"/>
    </w:rPr>
  </w:style>
  <w:style w:type="paragraph" w:customStyle="1" w:styleId="MinorHeadingTeal">
    <w:name w:val="Minor Heading Teal"/>
    <w:basedOn w:val="Normal"/>
    <w:link w:val="MinorHeadingTealChar"/>
    <w:uiPriority w:val="1"/>
    <w:qFormat/>
    <w:rsid w:val="00161DD0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161DD0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161DD0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ind w:left="360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161DD0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161DD0"/>
    <w:pPr>
      <w:numPr>
        <w:numId w:val="16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161DD0"/>
    <w:pPr>
      <w:numPr>
        <w:numId w:val="10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ReflectQsListChar">
    <w:name w:val="Reflect Qs List Char"/>
    <w:link w:val="ReflectQsList"/>
    <w:uiPriority w:val="1"/>
    <w:rsid w:val="00161DD0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character" w:customStyle="1" w:styleId="BulletsActionAssignChar">
    <w:name w:val="Bullets_Action Assign Char"/>
    <w:link w:val="BulletsActionAssign"/>
    <w:uiPriority w:val="1"/>
    <w:rsid w:val="00161DD0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161DD0"/>
    <w:pPr>
      <w:widowControl w:val="0"/>
      <w:spacing w:after="120"/>
      <w:ind w:left="360"/>
    </w:pPr>
    <w:rPr>
      <w:rFonts w:ascii="Arial" w:eastAsia="Calibri" w:hAnsi="Arial" w:cs="Arial"/>
      <w:bCs/>
      <w:color w:val="535352"/>
    </w:rPr>
  </w:style>
  <w:style w:type="character" w:customStyle="1" w:styleId="CaseStudytextChar">
    <w:name w:val="Case Study text Char"/>
    <w:link w:val="CaseStudytext"/>
    <w:uiPriority w:val="1"/>
    <w:rsid w:val="00161DD0"/>
    <w:rPr>
      <w:rFonts w:ascii="Arial" w:eastAsia="Calibri" w:hAnsi="Arial" w:cs="Arial"/>
      <w:bCs/>
      <w:color w:val="535352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161DD0"/>
    <w:pPr>
      <w:ind w:left="360" w:hanging="360"/>
      <w:contextualSpacing/>
    </w:pPr>
  </w:style>
  <w:style w:type="paragraph" w:customStyle="1" w:styleId="BodyText">
    <w:name w:val="BodyText"/>
    <w:basedOn w:val="Normal"/>
    <w:link w:val="BodyTextChar"/>
    <w:qFormat/>
    <w:rsid w:val="00161DD0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161DD0"/>
    <w:rPr>
      <w:rFonts w:eastAsia="Times New Roman" w:cstheme="minorHAnsi"/>
      <w:color w:val="212529"/>
      <w:sz w:val="24"/>
      <w:szCs w:val="24"/>
    </w:rPr>
  </w:style>
  <w:style w:type="paragraph" w:customStyle="1" w:styleId="BodyTextBulleted">
    <w:name w:val="BodyText Bulleted"/>
    <w:basedOn w:val="BodyText"/>
    <w:qFormat/>
    <w:rsid w:val="00161DD0"/>
    <w:pPr>
      <w:numPr>
        <w:numId w:val="7"/>
      </w:numPr>
      <w:spacing w:after="60"/>
    </w:pPr>
    <w:rPr>
      <w:rFonts w:ascii="Calibri" w:eastAsia="Annapurna SIL" w:hAnsi="Calibri" w:cstheme="minorBidi"/>
      <w:noProof/>
    </w:rPr>
  </w:style>
  <w:style w:type="paragraph" w:customStyle="1" w:styleId="BodyTextNumberedL1">
    <w:name w:val="BodyText Numbered L1"/>
    <w:basedOn w:val="BodyText"/>
    <w:qFormat/>
    <w:rsid w:val="00161DD0"/>
    <w:pPr>
      <w:numPr>
        <w:numId w:val="9"/>
      </w:numPr>
      <w:spacing w:after="240" w:afterAutospacing="0"/>
      <w:ind w:right="720"/>
    </w:pPr>
  </w:style>
  <w:style w:type="paragraph" w:customStyle="1" w:styleId="BodyTextNumberedL2">
    <w:name w:val="BodyText Numbered L2"/>
    <w:basedOn w:val="BodyTextNumberedL1"/>
    <w:qFormat/>
    <w:rsid w:val="00161DD0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161DD0"/>
    <w:pPr>
      <w:ind w:firstLine="0"/>
    </w:pPr>
  </w:style>
  <w:style w:type="paragraph" w:customStyle="1" w:styleId="BulletParagraph">
    <w:name w:val="Bullet Paragraph"/>
    <w:basedOn w:val="Normal"/>
    <w:qFormat/>
    <w:rsid w:val="00161D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161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61DD0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DD0"/>
    <w:rPr>
      <w:rFonts w:eastAsia="SimSun"/>
      <w:sz w:val="20"/>
      <w:szCs w:val="20"/>
      <w:lang w:eastAsia="ar-SA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161DD0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161DD0"/>
    <w:rPr>
      <w:rFonts w:ascii="Arial" w:eastAsia="Calibri" w:hAnsi="Arial" w:cs="Arial"/>
      <w:b/>
      <w:color w:val="535352"/>
      <w:sz w:val="24"/>
      <w:szCs w:val="24"/>
    </w:rPr>
  </w:style>
  <w:style w:type="paragraph" w:styleId="ListParagraph">
    <w:name w:val="List Paragraph"/>
    <w:basedOn w:val="Normal"/>
    <w:uiPriority w:val="34"/>
    <w:qFormat/>
    <w:rsid w:val="00161DD0"/>
    <w:pPr>
      <w:ind w:left="720"/>
      <w:contextualSpacing/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161DD0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161DD0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MinorHeadingGrey">
    <w:name w:val="Minor Heading Grey"/>
    <w:basedOn w:val="List"/>
    <w:link w:val="MinorHeadingGreyChar"/>
    <w:uiPriority w:val="1"/>
    <w:qFormat/>
    <w:rsid w:val="00161DD0"/>
    <w:pPr>
      <w:numPr>
        <w:numId w:val="11"/>
      </w:numPr>
      <w:suppressAutoHyphens/>
      <w:spacing w:before="240" w:after="120"/>
      <w:contextualSpacing w:val="0"/>
      <w:jc w:val="both"/>
      <w:outlineLvl w:val="0"/>
    </w:pPr>
    <w:rPr>
      <w:rFonts w:ascii="Arial" w:eastAsia="Calibri" w:hAnsi="Arial" w:cs="Arial"/>
      <w:b/>
      <w:color w:val="535352"/>
      <w:lang w:eastAsia="ar-SA"/>
    </w:rPr>
  </w:style>
  <w:style w:type="character" w:customStyle="1" w:styleId="MinorHeadingGreyChar">
    <w:name w:val="Minor Heading Grey Char"/>
    <w:link w:val="MinorHeadingGrey"/>
    <w:uiPriority w:val="1"/>
    <w:rsid w:val="00161DD0"/>
    <w:rPr>
      <w:rFonts w:ascii="Arial" w:eastAsia="Calibri" w:hAnsi="Arial" w:cs="Arial"/>
      <w:b/>
      <w:color w:val="535352"/>
      <w:sz w:val="24"/>
      <w:szCs w:val="24"/>
      <w:lang w:eastAsia="ar-SA"/>
    </w:rPr>
  </w:style>
  <w:style w:type="paragraph" w:customStyle="1" w:styleId="OutlineL1">
    <w:name w:val="Outline L1"/>
    <w:basedOn w:val="ListParagraph"/>
    <w:qFormat/>
    <w:rsid w:val="00161DD0"/>
    <w:pPr>
      <w:numPr>
        <w:numId w:val="15"/>
      </w:numPr>
      <w:spacing w:after="600"/>
      <w:contextualSpacing w:val="0"/>
    </w:pPr>
    <w:rPr>
      <w:szCs w:val="22"/>
    </w:rPr>
  </w:style>
  <w:style w:type="paragraph" w:customStyle="1" w:styleId="OutlineL2">
    <w:name w:val="Outline L2"/>
    <w:basedOn w:val="OutlineL1"/>
    <w:qFormat/>
    <w:rsid w:val="00161DD0"/>
    <w:pPr>
      <w:numPr>
        <w:ilvl w:val="1"/>
      </w:numPr>
      <w:spacing w:after="480"/>
    </w:pPr>
  </w:style>
  <w:style w:type="paragraph" w:customStyle="1" w:styleId="OutlineL3">
    <w:name w:val="Outline L3"/>
    <w:basedOn w:val="OutlineL1"/>
    <w:qFormat/>
    <w:rsid w:val="00161DD0"/>
    <w:pPr>
      <w:numPr>
        <w:ilvl w:val="2"/>
      </w:numPr>
      <w:spacing w:after="480"/>
    </w:pPr>
  </w:style>
  <w:style w:type="paragraph" w:customStyle="1" w:styleId="OutlineL4">
    <w:name w:val="Outline L4"/>
    <w:basedOn w:val="OutlineL1"/>
    <w:qFormat/>
    <w:rsid w:val="00161DD0"/>
    <w:pPr>
      <w:numPr>
        <w:ilvl w:val="3"/>
      </w:numPr>
      <w:spacing w:after="480"/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161D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40"/>
    </w:pPr>
    <w:rPr>
      <w:rFonts w:ascii="Times New Roman" w:hAnsi="Times New Roman" w:cs="Times New Roman"/>
      <w:b/>
      <w:caps/>
    </w:rPr>
  </w:style>
  <w:style w:type="paragraph" w:customStyle="1" w:styleId="SubTitleL2">
    <w:name w:val="Sub Title L2"/>
    <w:basedOn w:val="Normal"/>
    <w:next w:val="Normal"/>
    <w:qFormat/>
    <w:rsid w:val="00161D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40"/>
    </w:pPr>
    <w:rPr>
      <w:rFonts w:ascii="Times New Roman" w:hAnsi="Times New Roman" w:cs="Times New Roman"/>
      <w:b/>
    </w:rPr>
  </w:style>
  <w:style w:type="paragraph" w:customStyle="1" w:styleId="SubTitleL3">
    <w:name w:val="Sub Title L3"/>
    <w:basedOn w:val="SubTitleL2"/>
    <w:qFormat/>
    <w:rsid w:val="00161DD0"/>
    <w:rPr>
      <w:i/>
      <w:iCs/>
    </w:rPr>
  </w:style>
  <w:style w:type="paragraph" w:customStyle="1" w:styleId="TitleL1">
    <w:name w:val="Title L1"/>
    <w:basedOn w:val="PlainText"/>
    <w:qFormat/>
    <w:rsid w:val="00161DD0"/>
    <w:pPr>
      <w:spacing w:after="24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itleL2">
    <w:name w:val="Title L2"/>
    <w:basedOn w:val="PlainText"/>
    <w:next w:val="Normal"/>
    <w:qFormat/>
    <w:rsid w:val="00161DD0"/>
    <w:pPr>
      <w:spacing w:after="48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294651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6C1B-96FB-4C77-BC98-7B185EB4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Yasutaka Ito</cp:lastModifiedBy>
  <cp:revision>12</cp:revision>
  <cp:lastPrinted>2025-09-25T04:19:00Z</cp:lastPrinted>
  <dcterms:created xsi:type="dcterms:W3CDTF">2021-11-24T17:15:00Z</dcterms:created>
  <dcterms:modified xsi:type="dcterms:W3CDTF">2025-09-25T04:19:00Z</dcterms:modified>
</cp:coreProperties>
</file>