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8FD4" w14:textId="27F6129D" w:rsidR="00173C9B" w:rsidRPr="00FC2D7E" w:rsidRDefault="00870E36" w:rsidP="00173C9B">
      <w:pPr>
        <w:pStyle w:val="Title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అధ్యయన గైడు</w:t>
      </w:r>
      <w:r w:rsidRPr="00FC2D7E">
        <w:rPr>
          <w:rFonts w:ascii="Gautami" w:eastAsia="Gautami" w:hAnsi="Gautami" w:cs="Gautami"/>
          <w:lang w:val="te-IN" w:bidi="te-IN"/>
        </w:rPr>
        <w:br/>
        <w:t>క్రొత్త నిబంధన పత్రికలు</w:t>
      </w:r>
      <w:r w:rsidRPr="00FC2D7E">
        <w:rPr>
          <w:rFonts w:ascii="Gautami" w:eastAsia="Gautami" w:hAnsi="Gautami" w:cs="Gautami"/>
          <w:lang w:val="te-IN" w:bidi="te-IN"/>
        </w:rPr>
        <w:br/>
        <w:t>నాల్గవ మాడ్యుల్ - యాకోబు పత్రిక: రెండు జ్ఞాన మార్గములు</w:t>
      </w:r>
    </w:p>
    <w:p w14:paraId="032D34CC" w14:textId="6AA22955" w:rsidR="00173C9B" w:rsidRPr="00FC2D7E" w:rsidRDefault="00870E36" w:rsidP="000151F0">
      <w:pPr>
        <w:pStyle w:val="BodyText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FC2D7E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FC2D7E">
        <w:rPr>
          <w:rFonts w:ascii="Gautami" w:eastAsia="Gautami" w:hAnsi="Gautami" w:cs="Gautami"/>
          <w:lang w:val="te-IN" w:bidi="te-IN"/>
        </w:rPr>
        <w:t>మరియు</w:t>
      </w:r>
      <w:r w:rsidR="008F3F60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FC2D7E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FC2D7E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FC2D7E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FC2D7E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FC2D7E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FC2D7E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105CECC6" w14:textId="77777777" w:rsidR="00173C9B" w:rsidRPr="00FC2D7E" w:rsidRDefault="00870E36" w:rsidP="00173C9B">
      <w:pPr>
        <w:pStyle w:val="Divider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**********************************</w:t>
      </w:r>
    </w:p>
    <w:p w14:paraId="55729502" w14:textId="77777777" w:rsidR="00173C9B" w:rsidRPr="00FC2D7E" w:rsidRDefault="00870E36" w:rsidP="00173C9B">
      <w:pPr>
        <w:pStyle w:val="SubTitle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5088FE24" w14:textId="385CA6AA" w:rsidR="00173C9B" w:rsidRPr="00FC2D7E" w:rsidRDefault="00FB7D1C" w:rsidP="00173C9B">
      <w:pPr>
        <w:pStyle w:val="OutlineL0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ఉపోద్ఘాతము</w:t>
      </w:r>
    </w:p>
    <w:p w14:paraId="0A615749" w14:textId="4C137423" w:rsidR="00173C9B" w:rsidRPr="00FC2D7E" w:rsidRDefault="00FB7D1C" w:rsidP="00173C9B">
      <w:pPr>
        <w:pStyle w:val="Outline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విశ్లేషణ జ్ఞానము</w:t>
      </w:r>
    </w:p>
    <w:p w14:paraId="5F75E765" w14:textId="215B47A5" w:rsidR="00173C9B" w:rsidRPr="00FC2D7E" w:rsidRDefault="00FB7D1C" w:rsidP="00173C9B">
      <w:pPr>
        <w:pStyle w:val="OutlineL2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 xml:space="preserve">అవసరత </w:t>
      </w:r>
    </w:p>
    <w:p w14:paraId="7893E73E" w14:textId="20450C8B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శోధనల సవాలు</w:t>
      </w:r>
    </w:p>
    <w:p w14:paraId="74B2D74D" w14:textId="13FEE6F9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నానా విధములైన శోధనలు</w:t>
      </w:r>
    </w:p>
    <w:p w14:paraId="29016822" w14:textId="45D8521E" w:rsidR="00173C9B" w:rsidRPr="00FC2D7E" w:rsidRDefault="00FB7D1C" w:rsidP="00173C9B">
      <w:pPr>
        <w:pStyle w:val="OutlineL2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మార్గదర్శకత్వము</w:t>
      </w:r>
    </w:p>
    <w:p w14:paraId="6DCF6253" w14:textId="34EF93F5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పరీక్ష</w:t>
      </w:r>
    </w:p>
    <w:p w14:paraId="29518BD0" w14:textId="660BEC01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lastRenderedPageBreak/>
        <w:t>ఓర్పు</w:t>
      </w:r>
    </w:p>
    <w:p w14:paraId="599A7653" w14:textId="7269BF92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సంపూర్ణత</w:t>
      </w:r>
    </w:p>
    <w:p w14:paraId="2509C581" w14:textId="5DE742BE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ప్రతిఫలం</w:t>
      </w:r>
    </w:p>
    <w:p w14:paraId="2F138C3D" w14:textId="16D32630" w:rsidR="00173C9B" w:rsidRPr="00FC2D7E" w:rsidRDefault="00FB7D1C" w:rsidP="00173C9B">
      <w:pPr>
        <w:pStyle w:val="OutlineL2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విశ్వాసము</w:t>
      </w:r>
    </w:p>
    <w:p w14:paraId="1E8B50B3" w14:textId="51832447" w:rsidR="00173C9B" w:rsidRPr="00FC2D7E" w:rsidRDefault="00FB7D1C" w:rsidP="00173C9B">
      <w:pPr>
        <w:pStyle w:val="SubTitle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3E14E55F" w14:textId="0BF852DC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మన లోకమును గురించి ఆరోగ్యకరమైన అవగాహనను కలిగియుండుటకు "విశ్లేషణ జ్ఞానము" ఎందుకు ప్రాముఖ్యమైయున్నది?</w:t>
      </w:r>
    </w:p>
    <w:p w14:paraId="4BDAB68D" w14:textId="508F819C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ఈ విశ్లేషణ జ్ఞానము యాకోబు దినములలోని ధనికులను ఏ విధంగా ప్రోత్సహిస్తుంది లేక సరిచేస్తుంది?</w:t>
      </w:r>
    </w:p>
    <w:p w14:paraId="55CE294F" w14:textId="2C6C26A6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"</w:t>
      </w:r>
      <w:r w:rsidRPr="00FC2D7E">
        <w:rPr>
          <w:rFonts w:ascii="Gautami" w:eastAsia="Gautami" w:hAnsi="Gautami" w:cs="Gautami"/>
          <w:i/>
          <w:lang w:val="te-IN" w:bidi="te-IN"/>
        </w:rPr>
        <w:t>పెయిరాస్మోస్</w:t>
      </w:r>
      <w:r w:rsidRPr="00FC2D7E">
        <w:rPr>
          <w:rFonts w:ascii="Gautami" w:eastAsia="Gautami" w:hAnsi="Gautami" w:cs="Gautami"/>
          <w:lang w:val="te-IN" w:bidi="te-IN"/>
        </w:rPr>
        <w:t>" అను గ్రీకు పదమును మనం అనువదించగల విభిన్నమైన విధానములు ఏవి? యాకోబు యొక్క వాస్తవిక శ్రోతలు ఎదుర్కొనుచున్న పరిస్థితులను అర్థం చేసుకొనుటలో ఈ విభిన్నమైన అనువాదాలు ఎలా సహాయం చేయగలవు?</w:t>
      </w:r>
    </w:p>
    <w:p w14:paraId="46097011" w14:textId="16246223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తన పేరు మీద వ్రాయబడిన ఈ పత్రికలో యాకోబు ప్రస్తావించు విభిన్న రకముల శ్రమలను ఇక్కడ వ్రాయండి.</w:t>
      </w:r>
    </w:p>
    <w:p w14:paraId="3BF3FF5F" w14:textId="0CD59C4E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ఓరిమిని గురించి క్రొత్త నిబంధన యొక్క రెండింతల బోధన ఏమిటి? ఈ రెండు అంశములను అర్థం చేసుకొనుట ఎందుకు ప్రాముఖ్యమైయున్నది?</w:t>
      </w:r>
    </w:p>
    <w:p w14:paraId="6CFDA68B" w14:textId="79DA09AA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ద్విమనస్కులను గురించి యాకోబు చేయు సంభాషణ చుట్టూ ఉన్న నేపథ్యమును అర్థం చేసుకొనుట ఎందుకు ప్రాముఖ్యమైయున్నది?</w:t>
      </w:r>
    </w:p>
    <w:p w14:paraId="280FF348" w14:textId="3CB1BAD7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యాకోబు పరిస్థితిని తెలుసుకొనుట విశ్లేషణ జ్ఞానమును గురించి యాకోబు చేసిన బోధనను అర్థం చేసుకొనుటలో మనకేమి సహాయం చేస్తుంది?</w:t>
      </w:r>
    </w:p>
    <w:p w14:paraId="7BA8F8A9" w14:textId="44BC38E9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శ్రేష్ఠమైన ప్రతి</w:t>
      </w:r>
      <w:r w:rsidR="00DC0C5A">
        <w:rPr>
          <w:rFonts w:ascii="Gautami" w:eastAsia="Gautami" w:hAnsi="Gautami" w:cs="Gautami" w:hint="cs"/>
          <w:cs/>
          <w:lang w:val="te-IN" w:bidi="te-IN"/>
        </w:rPr>
        <w:t xml:space="preserve"> యీవియు సంపూర్ణమైన ప్రతి</w:t>
      </w:r>
      <w:r w:rsidRPr="00FC2D7E">
        <w:rPr>
          <w:rFonts w:ascii="Gautami" w:eastAsia="Gautami" w:hAnsi="Gautami" w:cs="Gautami"/>
          <w:lang w:val="te-IN" w:bidi="te-IN"/>
        </w:rPr>
        <w:t xml:space="preserve"> వరము</w:t>
      </w:r>
      <w:r w:rsidR="00FF152A">
        <w:rPr>
          <w:rFonts w:ascii="Gautami" w:eastAsia="Gautami" w:hAnsi="Gautami" w:cs="Gautami" w:hint="cs"/>
          <w:cs/>
          <w:lang w:val="te-IN" w:bidi="te-IN"/>
        </w:rPr>
        <w:t>ను</w:t>
      </w:r>
      <w:r w:rsidRPr="00FC2D7E">
        <w:rPr>
          <w:rFonts w:ascii="Gautami" w:eastAsia="Gautami" w:hAnsi="Gautami" w:cs="Gautami"/>
          <w:lang w:val="te-IN" w:bidi="te-IN"/>
        </w:rPr>
        <w:t xml:space="preserve"> దేవుని నుండి కలుగుతుందని యాకోబు 1:17 సూచిస్తుంది. మీ వ్యక్తిగత సందర్భం మరియు పరిచర్య కొరకు ఈ సత్యము యొక్క ప్రాముఖ్యతను వివరించండి.</w:t>
      </w:r>
    </w:p>
    <w:p w14:paraId="42B3E8E8" w14:textId="06F4E2AF" w:rsidR="00870E36" w:rsidRPr="00FC2D7E" w:rsidRDefault="00870E36">
      <w:pPr>
        <w:rPr>
          <w:rFonts w:ascii="Gautami" w:hAnsi="Gautami" w:cs="Gautami"/>
          <w:b/>
        </w:rPr>
      </w:pPr>
      <w:r w:rsidRPr="00FC2D7E">
        <w:rPr>
          <w:rFonts w:ascii="Gautami" w:eastAsia="Gautami" w:hAnsi="Gautami" w:cs="Gautami"/>
          <w:b/>
          <w:lang w:val="te-IN" w:bidi="te-IN"/>
        </w:rPr>
        <w:lastRenderedPageBreak/>
        <w:br w:type="page"/>
      </w:r>
    </w:p>
    <w:p w14:paraId="06A3443A" w14:textId="77777777" w:rsidR="00173C9B" w:rsidRPr="00FC2D7E" w:rsidRDefault="00FB7D1C" w:rsidP="00173C9B">
      <w:pPr>
        <w:pStyle w:val="SubTitle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lastRenderedPageBreak/>
        <w:t>నోట్స్ తీసుకొనుటకు ఆకారము</w:t>
      </w:r>
    </w:p>
    <w:p w14:paraId="0001759F" w14:textId="3D6CB862" w:rsidR="00173C9B" w:rsidRPr="00FC2D7E" w:rsidRDefault="00FB7D1C" w:rsidP="00173C9B">
      <w:pPr>
        <w:pStyle w:val="Outline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ఆచరణాత్మక జ్ఞానము</w:t>
      </w:r>
    </w:p>
    <w:p w14:paraId="5881D999" w14:textId="0EEA633E" w:rsidR="00173C9B" w:rsidRPr="00FC2D7E" w:rsidRDefault="00FB7D1C" w:rsidP="00173C9B">
      <w:pPr>
        <w:pStyle w:val="OutlineL2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 xml:space="preserve">అవసరత </w:t>
      </w:r>
    </w:p>
    <w:p w14:paraId="084D52BB" w14:textId="4DC85A09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భూసంబంధమైన జ్ఞానము</w:t>
      </w:r>
    </w:p>
    <w:p w14:paraId="4B979096" w14:textId="1A32EB41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పరసంబంధమైన జ్ఞానము</w:t>
      </w:r>
    </w:p>
    <w:p w14:paraId="635B5233" w14:textId="50EDFA9E" w:rsidR="00173C9B" w:rsidRPr="00FC2D7E" w:rsidRDefault="00FB7D1C" w:rsidP="00173C9B">
      <w:pPr>
        <w:pStyle w:val="OutlineL2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మార్గదర్శకత్వము</w:t>
      </w:r>
    </w:p>
    <w:p w14:paraId="1869F0BA" w14:textId="2E77EA3E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దేవుని ధర్మశాస్త్రము యొక్క ప్రమాణము</w:t>
      </w:r>
    </w:p>
    <w:p w14:paraId="743CE404" w14:textId="496206E4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దేవుని ధర్మశాస్త్రము యొక్క ప్రాధాన్యతలు</w:t>
      </w:r>
    </w:p>
    <w:p w14:paraId="43C527AF" w14:textId="54B468F9" w:rsidR="00173C9B" w:rsidRPr="00FC2D7E" w:rsidRDefault="00FB7D1C" w:rsidP="00173C9B">
      <w:pPr>
        <w:pStyle w:val="OutlineL2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విశ్వాసము</w:t>
      </w:r>
    </w:p>
    <w:p w14:paraId="20CE64A8" w14:textId="50AF45C6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విశ్వాసము మరియు క్రియలు</w:t>
      </w:r>
    </w:p>
    <w:p w14:paraId="58FCC31E" w14:textId="6F149AD0" w:rsidR="00173C9B" w:rsidRPr="00FC2D7E" w:rsidRDefault="00FB7D1C" w:rsidP="00173C9B">
      <w:pPr>
        <w:pStyle w:val="OutlineL3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విశ్వాసము మరియు నీతి</w:t>
      </w:r>
    </w:p>
    <w:p w14:paraId="0CC6B6F2" w14:textId="77777777" w:rsidR="00173C9B" w:rsidRPr="00FC2D7E" w:rsidRDefault="00FB7D1C" w:rsidP="00173C9B">
      <w:pPr>
        <w:pStyle w:val="OutlineL0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ముగింపు</w:t>
      </w:r>
    </w:p>
    <w:p w14:paraId="389683CF" w14:textId="77777777" w:rsidR="00173C9B" w:rsidRPr="00FC2D7E" w:rsidRDefault="00173C9B">
      <w:pPr>
        <w:rPr>
          <w:rFonts w:ascii="Gautami" w:eastAsia="Times New Roman" w:hAnsi="Gautami" w:cs="Gautami"/>
          <w:b/>
          <w:bCs/>
          <w:caps/>
          <w:color w:val="212529"/>
          <w:sz w:val="28"/>
        </w:rPr>
      </w:pPr>
      <w:r w:rsidRPr="00FC2D7E">
        <w:rPr>
          <w:rFonts w:ascii="Gautami" w:eastAsia="Gautami" w:hAnsi="Gautami" w:cs="Gautami"/>
          <w:lang w:val="te-IN" w:bidi="te-IN"/>
        </w:rPr>
        <w:br w:type="page"/>
      </w:r>
    </w:p>
    <w:p w14:paraId="617E4E0D" w14:textId="282BEFAD" w:rsidR="00173C9B" w:rsidRPr="00FC2D7E" w:rsidRDefault="00FB7D1C" w:rsidP="00173C9B">
      <w:pPr>
        <w:pStyle w:val="SubTitle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lastRenderedPageBreak/>
        <w:t>సమీక్ష ప్రశ్నలు</w:t>
      </w:r>
    </w:p>
    <w:p w14:paraId="220CC326" w14:textId="04840E42" w:rsidR="00173C9B" w:rsidRPr="00FC2D7E" w:rsidRDefault="00FB7D1C" w:rsidP="00173C9B">
      <w:pPr>
        <w:pStyle w:val="BodyTextNumberedL1"/>
        <w:numPr>
          <w:ilvl w:val="0"/>
          <w:numId w:val="20"/>
        </w:numPr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మీ నేపథ్యములోని ప్రజలు "మంచి జీవితాన్ని" ఎలా వర్ణిస్తారు? 3:13లో యాకోబు బోధనకు ఇది ఏ విధంగా భిన్నంగా ఉంది?</w:t>
      </w:r>
    </w:p>
    <w:p w14:paraId="50F145A1" w14:textId="5923B4A5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యాకోబు 3:14లో "భూసంబంధమైన జ్ఞానం" మరియు "పరలోక జ్ఞానము" యొక్క లక్షణముల జాబితాను ఇవ్వండి-కొన్ని స్పష్టమైన భిన్నత్వములు  ఏవి?</w:t>
      </w:r>
    </w:p>
    <w:p w14:paraId="1DF2FC75" w14:textId="49D60066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"సమాధానపరచువారిని" గురించి యాకోబు, యేసు ఏమి చెప్పారు? వారి బోధనలు ఒకదానికొకటి ఎలా మద్దతునిస్తాయి?</w:t>
      </w:r>
    </w:p>
    <w:p w14:paraId="5E2E1512" w14:textId="48808968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 xml:space="preserve">క్రొత్త నిబంధన చాలా వరకు ధర్మశాస్త్రము మీద, మన రక్షణ </w:t>
      </w:r>
      <w:r w:rsidR="000078AC">
        <w:rPr>
          <w:rFonts w:ascii="Gautami" w:eastAsia="Gautami" w:hAnsi="Gautami" w:cs="Gautami" w:hint="cs"/>
          <w:cs/>
          <w:lang w:val="te-IN" w:bidi="te-IN"/>
        </w:rPr>
        <w:t>కొ</w:t>
      </w:r>
      <w:r w:rsidRPr="00FC2D7E">
        <w:rPr>
          <w:rFonts w:ascii="Gautami" w:eastAsia="Gautami" w:hAnsi="Gautami" w:cs="Gautami"/>
          <w:lang w:val="te-IN" w:bidi="te-IN"/>
        </w:rPr>
        <w:t>రకు దానికి విధేయత చూపుట మీద ఎక్కువగా ఆధారపడుటను గురించి హెచ్చరించుచున్నప్పటికీ, యాకోబు దేవుని ధర్మశాస్త్రమును గురించి చాలా అనుకూలంగా మాట్లాడతాడు. తన పత్రికలో ధర్మశాస్త్రమును గురించి అతడు ఏమి ఉద్ఘాటించాడు?</w:t>
      </w:r>
    </w:p>
    <w:p w14:paraId="614CD301" w14:textId="169C5256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ప్రాచీన మానవ రాజు ఏ విధమైన "తిరుగుబాటు"తోనైనా ఎలా వ్యవహరించేవాడు?</w:t>
      </w:r>
    </w:p>
    <w:p w14:paraId="684217E9" w14:textId="060F59D4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గలతీ. 5:14లో పౌలు యొక్క బోధనను తెలుసుకొనుట రాజరిక ధర్మశాస్త్రమును పాటించు విషయంలో యాకోబు ప్రోత్సాహమును అర్థం చేసుకొనుటలో మనకెలా సహాయపడుతుంది?</w:t>
      </w:r>
    </w:p>
    <w:p w14:paraId="68220826" w14:textId="15F5D06B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ఏకైక సత్య దేవుని నమ్ముట "రక్షించు విశ్వాసం" ఒకటే ఎందుకు కాదు?</w:t>
      </w:r>
    </w:p>
    <w:p w14:paraId="4230063D" w14:textId="12494768" w:rsidR="00173C9B" w:rsidRPr="00FC2D7E" w:rsidRDefault="00FB7D1C" w:rsidP="00173C9B">
      <w:pPr>
        <w:pStyle w:val="BodyTextNumberedL1"/>
        <w:rPr>
          <w:rFonts w:ascii="Gautami" w:hAnsi="Gautami" w:cs="Gautami"/>
        </w:rPr>
      </w:pPr>
      <w:r w:rsidRPr="00FC2D7E">
        <w:rPr>
          <w:rFonts w:ascii="Gautami" w:eastAsia="Gautami" w:hAnsi="Gautami" w:cs="Gautami"/>
          <w:lang w:val="te-IN" w:bidi="te-IN"/>
        </w:rPr>
        <w:t>పౌలు "నీతిమంతులుగా తీర్చబడుట" అను పదమును ఉపయోగించిన విధానం, యాకోబు ఆ పదమును ఉపయోగించిన విధానం మధ్య భిన్నత్వములను వివరించండి.</w:t>
      </w:r>
    </w:p>
    <w:sectPr w:rsidR="00173C9B" w:rsidRPr="00FC2D7E" w:rsidSect="00015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E4A14" w14:textId="77777777" w:rsidR="006A31AE" w:rsidRDefault="006A31AE" w:rsidP="00A13E90">
      <w:r>
        <w:separator/>
      </w:r>
    </w:p>
  </w:endnote>
  <w:endnote w:type="continuationSeparator" w:id="0">
    <w:p w14:paraId="1209E227" w14:textId="77777777" w:rsidR="006A31AE" w:rsidRDefault="006A31AE" w:rsidP="00A1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FF" w:usb1="4000214B" w:usb2="08000028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56077917"/>
      <w:docPartObj>
        <w:docPartGallery w:val="Page Numbers (Bottom of Page)"/>
        <w:docPartUnique/>
      </w:docPartObj>
    </w:sdtPr>
    <w:sdtContent>
      <w:p w14:paraId="716B69DC" w14:textId="77777777" w:rsidR="00173C9B" w:rsidRDefault="00A13E90" w:rsidP="0077067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end"/>
        </w:r>
      </w:p>
    </w:sdtContent>
  </w:sdt>
  <w:p w14:paraId="282DDD6D" w14:textId="67137B3B" w:rsidR="00A13E90" w:rsidRDefault="00A1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06202853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6BCDCECB" w14:textId="77777777" w:rsidR="00173C9B" w:rsidRDefault="00A13E90" w:rsidP="00770678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A13E90">
          <w:rPr>
            <w:rStyle w:val="PageNumber"/>
            <w:sz w:val="20"/>
            <w:szCs w:val="20"/>
            <w:lang w:bidi="te-IN"/>
          </w:rPr>
          <w:fldChar w:fldCharType="begin"/>
        </w:r>
        <w:r w:rsidRPr="00A13E90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A13E90">
          <w:rPr>
            <w:rStyle w:val="PageNumber"/>
            <w:sz w:val="20"/>
            <w:szCs w:val="20"/>
            <w:lang w:bidi="te-IN"/>
          </w:rPr>
          <w:fldChar w:fldCharType="separate"/>
        </w:r>
        <w:r w:rsidRPr="00A13E90">
          <w:rPr>
            <w:rStyle w:val="PageNumber"/>
            <w:noProof/>
            <w:sz w:val="20"/>
            <w:szCs w:val="20"/>
            <w:lang w:val="te-IN" w:bidi="te-IN"/>
          </w:rPr>
          <w:t>2</w:t>
        </w:r>
        <w:r w:rsidRPr="00A13E90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13F17CF8" w14:textId="2A71D38F" w:rsidR="00A13E90" w:rsidRPr="00A13E90" w:rsidRDefault="00A13E90" w:rsidP="00A13E90">
    <w:pPr>
      <w:pStyle w:val="Footer"/>
      <w:jc w:val="center"/>
      <w:rPr>
        <w:sz w:val="20"/>
        <w:szCs w:val="20"/>
      </w:rPr>
    </w:pPr>
    <w:r w:rsidRPr="00C52194">
      <w:rPr>
        <w:rFonts w:cs="Arial"/>
        <w:i/>
        <w:sz w:val="20"/>
        <w:szCs w:val="20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142CD" w14:textId="77777777" w:rsidR="00A13E90" w:rsidRDefault="00A1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5119" w14:textId="77777777" w:rsidR="006A31AE" w:rsidRDefault="006A31AE" w:rsidP="00A13E90">
      <w:r>
        <w:separator/>
      </w:r>
    </w:p>
  </w:footnote>
  <w:footnote w:type="continuationSeparator" w:id="0">
    <w:p w14:paraId="23B2B17F" w14:textId="77777777" w:rsidR="006A31AE" w:rsidRDefault="006A31AE" w:rsidP="00A13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ED4C6" w14:textId="77777777" w:rsidR="00A13E90" w:rsidRDefault="00A13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D7E5" w14:textId="77777777" w:rsidR="00A13E90" w:rsidRDefault="00A13E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97C2A" w14:textId="77777777" w:rsidR="00A13E90" w:rsidRDefault="00A13E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78F"/>
    <w:multiLevelType w:val="hybridMultilevel"/>
    <w:tmpl w:val="D7A6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3E16"/>
    <w:multiLevelType w:val="hybridMultilevel"/>
    <w:tmpl w:val="186C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69A214C"/>
    <w:multiLevelType w:val="hybridMultilevel"/>
    <w:tmpl w:val="67C4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32B2"/>
    <w:multiLevelType w:val="hybridMultilevel"/>
    <w:tmpl w:val="4502D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484085617">
    <w:abstractNumId w:val="1"/>
  </w:num>
  <w:num w:numId="2" w16cid:durableId="1529753928">
    <w:abstractNumId w:val="4"/>
  </w:num>
  <w:num w:numId="3" w16cid:durableId="544413122">
    <w:abstractNumId w:val="5"/>
  </w:num>
  <w:num w:numId="4" w16cid:durableId="1373727380">
    <w:abstractNumId w:val="0"/>
  </w:num>
  <w:num w:numId="5" w16cid:durableId="1952319641">
    <w:abstractNumId w:val="6"/>
  </w:num>
  <w:num w:numId="6" w16cid:durableId="15234344">
    <w:abstractNumId w:val="3"/>
  </w:num>
  <w:num w:numId="7" w16cid:durableId="523327952">
    <w:abstractNumId w:val="3"/>
  </w:num>
  <w:num w:numId="8" w16cid:durableId="47925046">
    <w:abstractNumId w:val="2"/>
  </w:num>
  <w:num w:numId="9" w16cid:durableId="2069188355">
    <w:abstractNumId w:val="2"/>
  </w:num>
  <w:num w:numId="10" w16cid:durableId="285356864">
    <w:abstractNumId w:val="2"/>
  </w:num>
  <w:num w:numId="11" w16cid:durableId="167605003">
    <w:abstractNumId w:val="2"/>
  </w:num>
  <w:num w:numId="12" w16cid:durableId="659623021">
    <w:abstractNumId w:val="6"/>
  </w:num>
  <w:num w:numId="13" w16cid:durableId="166134707">
    <w:abstractNumId w:val="3"/>
  </w:num>
  <w:num w:numId="14" w16cid:durableId="966474133">
    <w:abstractNumId w:val="3"/>
  </w:num>
  <w:num w:numId="15" w16cid:durableId="586111513">
    <w:abstractNumId w:val="2"/>
  </w:num>
  <w:num w:numId="16" w16cid:durableId="1284265034">
    <w:abstractNumId w:val="2"/>
  </w:num>
  <w:num w:numId="17" w16cid:durableId="1298534297">
    <w:abstractNumId w:val="2"/>
  </w:num>
  <w:num w:numId="18" w16cid:durableId="1316255972">
    <w:abstractNumId w:val="2"/>
  </w:num>
  <w:num w:numId="19" w16cid:durableId="985203567">
    <w:abstractNumId w:val="2"/>
  </w:num>
  <w:num w:numId="20" w16cid:durableId="1308245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078AC"/>
    <w:rsid w:val="000151F0"/>
    <w:rsid w:val="00060335"/>
    <w:rsid w:val="000E402D"/>
    <w:rsid w:val="00173C9B"/>
    <w:rsid w:val="0021431B"/>
    <w:rsid w:val="00383A6F"/>
    <w:rsid w:val="00395855"/>
    <w:rsid w:val="003D01E6"/>
    <w:rsid w:val="003D6404"/>
    <w:rsid w:val="00404BCE"/>
    <w:rsid w:val="00443773"/>
    <w:rsid w:val="00446361"/>
    <w:rsid w:val="005121BD"/>
    <w:rsid w:val="00692FA7"/>
    <w:rsid w:val="006A31AE"/>
    <w:rsid w:val="006B60AC"/>
    <w:rsid w:val="00731BA8"/>
    <w:rsid w:val="0073792B"/>
    <w:rsid w:val="007E5AE5"/>
    <w:rsid w:val="00870E36"/>
    <w:rsid w:val="008F3F60"/>
    <w:rsid w:val="009C4A35"/>
    <w:rsid w:val="00A13E90"/>
    <w:rsid w:val="00B53098"/>
    <w:rsid w:val="00B97A98"/>
    <w:rsid w:val="00BA6713"/>
    <w:rsid w:val="00DC0C5A"/>
    <w:rsid w:val="00E41174"/>
    <w:rsid w:val="00E465ED"/>
    <w:rsid w:val="00E8680F"/>
    <w:rsid w:val="00FB7D1C"/>
    <w:rsid w:val="00FC2D7E"/>
    <w:rsid w:val="00FD2BB1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DF06"/>
  <w15:chartTrackingRefBased/>
  <w15:docId w15:val="{37C3D12D-B2BD-554F-8778-458DC9D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BB1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FD2B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2BB1"/>
  </w:style>
  <w:style w:type="paragraph" w:styleId="PlainText">
    <w:name w:val="Plain Text"/>
    <w:basedOn w:val="Normal"/>
    <w:link w:val="PlainTextChar"/>
    <w:uiPriority w:val="99"/>
    <w:unhideWhenUsed/>
    <w:rsid w:val="000E402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02D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E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2D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0E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402D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0E402D"/>
  </w:style>
  <w:style w:type="paragraph" w:customStyle="1" w:styleId="BodyText">
    <w:name w:val="BodyText"/>
    <w:basedOn w:val="Normal"/>
    <w:link w:val="BodyTextChar"/>
    <w:qFormat/>
    <w:rsid w:val="000E402D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0E402D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0E402D"/>
    <w:pPr>
      <w:numPr>
        <w:numId w:val="12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NumberedL1">
    <w:name w:val="BodyText Numbered L1"/>
    <w:basedOn w:val="BodyText"/>
    <w:qFormat/>
    <w:rsid w:val="000E402D"/>
    <w:pPr>
      <w:numPr>
        <w:numId w:val="14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0E402D"/>
    <w:pPr>
      <w:numPr>
        <w:ilvl w:val="1"/>
      </w:numPr>
    </w:pPr>
  </w:style>
  <w:style w:type="paragraph" w:customStyle="1" w:styleId="BodyTextUnindented">
    <w:name w:val="BodyText Unindented"/>
    <w:basedOn w:val="BodyText"/>
    <w:qFormat/>
    <w:rsid w:val="000E402D"/>
    <w:pPr>
      <w:ind w:firstLine="0"/>
    </w:pPr>
  </w:style>
  <w:style w:type="paragraph" w:customStyle="1" w:styleId="BulletParagraph">
    <w:name w:val="Bullet Paragraph"/>
    <w:basedOn w:val="Normal"/>
    <w:qFormat/>
    <w:rsid w:val="000E402D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0E402D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E402D"/>
    <w:pPr>
      <w:ind w:left="720"/>
      <w:contextualSpacing/>
    </w:pPr>
  </w:style>
  <w:style w:type="paragraph" w:customStyle="1" w:styleId="OutlineL1">
    <w:name w:val="Outline L1"/>
    <w:basedOn w:val="ListParagraph"/>
    <w:qFormat/>
    <w:rsid w:val="00731BA8"/>
    <w:pPr>
      <w:numPr>
        <w:numId w:val="19"/>
      </w:numPr>
      <w:spacing w:before="240" w:after="480"/>
      <w:contextualSpacing w:val="0"/>
    </w:pPr>
  </w:style>
  <w:style w:type="paragraph" w:customStyle="1" w:styleId="OutlineL2">
    <w:name w:val="Outline L2"/>
    <w:basedOn w:val="OutlineL1"/>
    <w:qFormat/>
    <w:rsid w:val="000E402D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0E402D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0E402D"/>
    <w:pPr>
      <w:numPr>
        <w:ilvl w:val="3"/>
      </w:numPr>
    </w:pPr>
    <w:rPr>
      <w:rFonts w:ascii="Calibri" w:hAnsi="Calibri" w:cs="Calibri"/>
    </w:rPr>
  </w:style>
  <w:style w:type="paragraph" w:customStyle="1" w:styleId="SubTitleL1">
    <w:name w:val="Sub Title L1"/>
    <w:basedOn w:val="Normal"/>
    <w:qFormat/>
    <w:rsid w:val="000E402D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0E402D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0E402D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0E402D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0E402D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731BA8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FD2BB1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20</cp:revision>
  <dcterms:created xsi:type="dcterms:W3CDTF">2020-12-04T16:14:00Z</dcterms:created>
  <dcterms:modified xsi:type="dcterms:W3CDTF">2025-02-22T14:32:00Z</dcterms:modified>
</cp:coreProperties>
</file>