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EB730E" w14:textId="46A36BA1" w:rsidR="001A1F71" w:rsidRPr="00B70082" w:rsidRDefault="001A1F71" w:rsidP="0018425A">
      <w:pPr>
        <w:pStyle w:val="TitleL1"/>
        <w:rPr>
          <w:rFonts w:ascii="Gautami" w:hAnsi="Gautami" w:cs="Gautami"/>
        </w:rPr>
      </w:pPr>
      <w:bookmarkStart w:id="0" w:name="_Hlk86055217"/>
      <w:bookmarkStart w:id="1" w:name="_Hlk86745516"/>
      <w:r w:rsidRPr="00B70082">
        <w:rPr>
          <w:rFonts w:ascii="Gautami" w:eastAsia="Gautami" w:hAnsi="Gautami" w:cs="Gautami"/>
          <w:lang w:val="te-IN" w:bidi="te-IN"/>
        </w:rPr>
        <w:t>క్రొత్త నిబంధన పత్రికలు – మూడవ మాడ్యుల్ – యాకోబు పత్రిక: ఉపోద్ఘాతము</w:t>
      </w:r>
    </w:p>
    <w:p w14:paraId="264AC6FF" w14:textId="77777777" w:rsidR="0018425A" w:rsidRPr="00B70082" w:rsidRDefault="001A1F71" w:rsidP="0018425A">
      <w:pPr>
        <w:pStyle w:val="TitleL2"/>
        <w:rPr>
          <w:rFonts w:ascii="Gautami" w:hAnsi="Gautami" w:cs="Gautami"/>
        </w:rPr>
      </w:pPr>
      <w:r w:rsidRPr="00B70082">
        <w:rPr>
          <w:rFonts w:ascii="Gautami" w:eastAsia="Gautami" w:hAnsi="Gautami" w:cs="Gautami"/>
          <w:lang w:val="te-IN" w:bidi="te-IN"/>
        </w:rPr>
        <w:t>చర్చా ప్రశ్నలు</w:t>
      </w:r>
      <w:bookmarkEnd w:id="0"/>
    </w:p>
    <w:p w14:paraId="6A2A082F" w14:textId="77777777" w:rsidR="0018425A" w:rsidRPr="00B70082" w:rsidRDefault="001A1F71" w:rsidP="0018425A">
      <w:pPr>
        <w:pStyle w:val="BodyTextNumberedL1"/>
        <w:rPr>
          <w:rFonts w:ascii="Gautami" w:hAnsi="Gautami" w:cs="Gautami"/>
        </w:rPr>
      </w:pPr>
      <w:r w:rsidRPr="00B70082">
        <w:rPr>
          <w:rFonts w:ascii="Gautami" w:eastAsia="Gautami" w:hAnsi="Gautami" w:cs="Gautami"/>
          <w:lang w:val="te-IN" w:bidi="te-IN"/>
        </w:rPr>
        <w:t>ఈ పాఠములో మీకు బాగా నచ్చిన, లేక మీరు ముఖ్యముగా నేర్చుకొనిన విషయము ఏమిటి? మీకు ఎలాంటి ప్రశ్నలు ఉండినవి</w:t>
      </w:r>
      <w:bookmarkEnd w:id="1"/>
      <w:r w:rsidRPr="00B70082">
        <w:rPr>
          <w:rFonts w:ascii="Gautami" w:eastAsia="Gautami" w:hAnsi="Gautami" w:cs="Gautami"/>
          <w:lang w:val="te-IN" w:bidi="te-IN"/>
        </w:rPr>
        <w:t>?</w:t>
      </w:r>
    </w:p>
    <w:p w14:paraId="43CA8BE9" w14:textId="77777777" w:rsidR="0018425A" w:rsidRPr="00B70082" w:rsidRDefault="00965875" w:rsidP="0018425A">
      <w:pPr>
        <w:pStyle w:val="BodyTextNumberedL1"/>
        <w:rPr>
          <w:rFonts w:ascii="Gautami" w:hAnsi="Gautami" w:cs="Gautami"/>
        </w:rPr>
      </w:pPr>
      <w:r w:rsidRPr="00B70082">
        <w:rPr>
          <w:rFonts w:ascii="Gautami" w:eastAsia="Gautami" w:hAnsi="Gautami" w:cs="Gautami"/>
          <w:lang w:val="te-IN" w:bidi="te-IN"/>
        </w:rPr>
        <w:t>యాకోబు యేసు పరిచర్య యొక్క ఆరంభము నుండి ఆయన అనుచరుడు కాడు అను విషయం మనకు ఎందుకు ప్రాముఖ్యమైయున్నది?</w:t>
      </w:r>
    </w:p>
    <w:p w14:paraId="42997B26" w14:textId="6988E51D" w:rsidR="0018425A" w:rsidRPr="00B70082" w:rsidRDefault="00965875" w:rsidP="0018425A">
      <w:pPr>
        <w:pStyle w:val="BodyTextNumberedL1"/>
        <w:rPr>
          <w:rFonts w:ascii="Gautami" w:hAnsi="Gautami" w:cs="Gautami"/>
        </w:rPr>
      </w:pPr>
      <w:r w:rsidRPr="00B70082">
        <w:rPr>
          <w:rFonts w:ascii="Gautami" w:eastAsia="Gautami" w:hAnsi="Gautami" w:cs="Gautami"/>
          <w:lang w:val="te-IN" w:bidi="te-IN"/>
        </w:rPr>
        <w:t>మీ సొంత సంఘం లేక పరిచర్యలో విభజనలను కలిగించు కొన్ని విషయములు ఏవి?</w:t>
      </w:r>
    </w:p>
    <w:p w14:paraId="0A883A1A" w14:textId="77777777"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t>"క్రియల నీతి"అను వేదాంతశాస్త్రములో పడకుండా క్రీస్తుకు విధేయత చూపుట కొరకు ప్రాకులాడునట్లు మీ పరిచర్యలోని ఇతరులను మీరెలా ప్రోత్సహిస్తారు? మరొక మాటల్లో, మన సత్క్రియలు మనలను రక్షించగలవు అని బోధించకుండా మీరు విధేయతను ఎలా పెంపొందించగలరు?</w:t>
      </w:r>
    </w:p>
    <w:p w14:paraId="047232B4" w14:textId="10AC6304"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t>నాలుకను ఇతరులను బలపరచుటకు లేక పడగొట్టుటకు ఉపయోగించవచ్చు. ఇతరులను పడగొట్టుటకు మీ మాటలను ఉపయోగించునట్లు ఏ పరిస్థితులు మిమ్మును ఎక్కువగా శో</w:t>
      </w:r>
      <w:r w:rsidR="000D73D5">
        <w:rPr>
          <w:rFonts w:ascii="Gautami" w:eastAsia="Gautami" w:hAnsi="Gautami" w:cs="Gautami" w:hint="cs"/>
          <w:cs/>
          <w:lang w:bidi="te-IN"/>
        </w:rPr>
        <w:t>ధి</w:t>
      </w:r>
      <w:r w:rsidRPr="00B70082">
        <w:rPr>
          <w:rFonts w:ascii="Gautami" w:eastAsia="Gautami" w:hAnsi="Gautami" w:cs="Gautami"/>
          <w:lang w:val="te-IN" w:bidi="te-IN"/>
        </w:rPr>
        <w:t>స్తాయి? ఆ శోధనలను మీరెలా జయించగలరు?</w:t>
      </w:r>
    </w:p>
    <w:p w14:paraId="770ED02E" w14:textId="77777777"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t>లోక జ్ఞానం మరియు దేవుని జ్ఞానమునకు మధ్య చాలా దూరం ఉంది. ఈ లోక జ్ఞానమునకు లోబడునట్లు ఈ మధ్య మిమ్మును ఎక్కువగా ఏమి శోధించింది? పరలోక జ్ఞానము మీద దృష్టిపెట్టునట్లు యాకోబు పత్రిక మనకు ఏ విధంగా బోధిస్తుంది?</w:t>
      </w:r>
    </w:p>
    <w:p w14:paraId="7CDDE47F" w14:textId="77777777"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t>యాకోబు 4:13-17లో, కేవలం దేవుడు మాత్రమే భవిష్యత్తును నియంత్రించగలడు, మనం నియంత్రించుచున్నట్లు ప్రణాళికలను మనం సిద్ధపరచుకోకూడదని యాకోబు మనకు చెబుతున్నాడు. మీరు దీనికి సమ్మతిస్తారా సమ్మతించరా? మీ జవాబును వివరించండి.</w:t>
      </w:r>
    </w:p>
    <w:p w14:paraId="2DC3AF6D" w14:textId="77777777"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lastRenderedPageBreak/>
        <w:t>తమ ధనమును కూడబెట్టుకొని, అవసరతలో ఉన్నవారికి ఇచ్చుటకు నిరాకరించు వారిని ఖండించు మాటలు యాకోబు పత్రికలో చాలా ఉన్నాయి. అవసరతలో ఉన్నవారికి ఇచ్చుట కొరకు ఆ వనరులను మీరు మరియు మీ పరిచర్య ఉపయోగించగల కనీసం మూడు ఆచరణాత్మక విధానములను తెలియజేయండి.</w:t>
      </w:r>
    </w:p>
    <w:p w14:paraId="4021C486" w14:textId="77777777"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t>శ్రమల మధ్య ప్రభువు కొరకు ఓపికతో ఎదురుచూచుట చాలా కష్టం. ఈ కష్ట సమయములలో యాకోబు పత్రిక మిమ్మును ఎలా ప్రోత్సహించగలదు? శ్రమలలో సతమతమవుతున్న ఇతరులను మీరెలా ప్రోత్సహించగలరు?</w:t>
      </w:r>
    </w:p>
    <w:p w14:paraId="60065E71" w14:textId="77777777" w:rsidR="0018425A" w:rsidRPr="00B70082" w:rsidRDefault="00DF5BEF" w:rsidP="0018425A">
      <w:pPr>
        <w:pStyle w:val="BodyTextNumberedL1"/>
        <w:rPr>
          <w:rFonts w:ascii="Gautami" w:hAnsi="Gautami" w:cs="Gautami"/>
        </w:rPr>
      </w:pPr>
      <w:r w:rsidRPr="00B70082">
        <w:rPr>
          <w:rFonts w:ascii="Gautami" w:eastAsia="Gautami" w:hAnsi="Gautami" w:cs="Gautami"/>
          <w:lang w:val="te-IN" w:bidi="te-IN"/>
        </w:rPr>
        <w:t>ప్రార్థనలో యెడతెగక ఉండమని యాకోబు తన పాఠకులను మరలా మరలా హెచ్చరించాడు. మీ ప్రార్థనా జీవితాన్ని మీరెలా విశ్లేషిస్తారు? మీ దినచర్యలో ప్రార్థనకు ఎలాంటి స్థానం ఉంది?</w:t>
      </w:r>
    </w:p>
    <w:p w14:paraId="5AD91103" w14:textId="77777777" w:rsidR="0018425A" w:rsidRPr="00B70082" w:rsidRDefault="0018425A">
      <w:pPr>
        <w:rPr>
          <w:rFonts w:ascii="Gautami" w:hAnsi="Gautami" w:cs="Gautami"/>
          <w:b/>
          <w:bCs/>
        </w:rPr>
      </w:pPr>
      <w:r w:rsidRPr="00B70082">
        <w:rPr>
          <w:rFonts w:ascii="Gautami" w:eastAsia="Gautami" w:hAnsi="Gautami" w:cs="Gautami"/>
          <w:b/>
          <w:lang w:val="te-IN" w:bidi="te-IN"/>
        </w:rPr>
        <w:br w:type="page"/>
      </w:r>
    </w:p>
    <w:p w14:paraId="5E352D0C" w14:textId="6041E41D" w:rsidR="0018425A" w:rsidRPr="00B70082" w:rsidRDefault="002D7E3A" w:rsidP="0018425A">
      <w:pPr>
        <w:pStyle w:val="BulletParagraph"/>
        <w:rPr>
          <w:rFonts w:ascii="Gautami" w:hAnsi="Gautami" w:cs="Gautami"/>
        </w:rPr>
      </w:pPr>
      <w:r w:rsidRPr="00B70082">
        <w:rPr>
          <w:rFonts w:ascii="Gautami" w:eastAsia="Gautami" w:hAnsi="Gautami" w:cs="Gautami"/>
          <w:b/>
          <w:lang w:val="te-IN" w:bidi="te-IN"/>
        </w:rPr>
        <w:lastRenderedPageBreak/>
        <w:t xml:space="preserve">సమీక్ష వాక్యము: </w:t>
      </w:r>
      <w:r w:rsidRPr="00B70082">
        <w:rPr>
          <w:rFonts w:ascii="Gautami" w:eastAsia="Gautami" w:hAnsi="Gautami" w:cs="Gautami"/>
          <w:lang w:val="te-IN" w:bidi="te-IN"/>
        </w:rPr>
        <w:t>ఈ లోక దృష్టిలో నుండి మీరు కష్టములను మరియు శ్రమను (యాకోబు వీటిని "శ్రమలు" అని పిలుస్తాడు) చూస్తే, అవి మీ యోగ్యత మరియు ప్రాముఖ్యత భావన మీద దాడి చేస్తాయి, మీరు నాణ్యమైన జీవితం జీవించకుండా ఆటంకం కలిగిస్తాయి. ఈ లోక దృష్టికోణము నుండి, శ్రమలు ఎట్టి పరిస్థితిలోనైనా నివారించవలసిన విషయములైయున్నవి. ఈ శ్రమలను అనుభవించుటకు ఫలితంగా, ఈ పత్రికను అందుకున్నవారిలో కొందరు ప్రభువుకు దూరమై, లోకమునకు స్నేహితులైయ్యారు. వారు హింస కారణంగా యెరూషలేములోని తమ ఇండ్లను, చుట్టుప్రక్కల ప్రాంతాలను విడిచిపెట్టునట్లు ప్రేరేపించబడ్డారు. వారి శ్రమలలో చాలావాటికి ఇది మూలం అనుటలో ఎలాంటి సందేహం లేదు. విచారకరంగా, "సామాజిక పాయింట్ల వ్యవస్థ" అని నేను ఇంతకు ముందు పిలచిన దానిలో వారు ఆదరణను పొందుటకు ప్రయత్నించారు. ప్రతి సమాజం అందం, ఉద్యోగం, ఆదాయం, చుట్టుప్రక్కల, సామర్థ్యతలు, ఇష్టత, మొదలగువాటి ఆధారంగా కొన్ని పాయింట్లను పరోక్షంగా ఇస్తున్నట్లు కనిపిస్తుంది. సమాజం ఇలా అంటుంది, "మీరు కష్టములను ఎదుర్కుంటుంటే, మీరు పాయింట్లు కోల్పోతున్నారు, ఫలితంగా సమాజం దృష్టిలో విలువను కోల్పోతున్నారు. కాబట్టి మీ దగ్గర ఉన్న పాయింట్లను కాపాడుకొనుటకు, ఇంకా ఎక్కువ సంపాదించుటకు మీరు చేయదగినది చేయండి. అప్పుడు మీరు ప్రేమను, గౌరవమును పొందుతారు." దీనిని మీ అధ్యయన సమాజములో చర్చించండి.</w:t>
      </w:r>
    </w:p>
    <w:p w14:paraId="4A92CAA2" w14:textId="405F53E4" w:rsidR="0029423E" w:rsidRPr="00B70082" w:rsidRDefault="00696D02" w:rsidP="0018425A">
      <w:pPr>
        <w:pStyle w:val="BulletParagraph"/>
        <w:rPr>
          <w:rFonts w:ascii="Gautami" w:hAnsi="Gautami" w:cs="Gautami"/>
        </w:rPr>
      </w:pPr>
      <w:r w:rsidRPr="00B70082">
        <w:rPr>
          <w:rFonts w:ascii="Gautami" w:eastAsia="Gautami" w:hAnsi="Gautami" w:cs="Gautami"/>
          <w:b/>
          <w:lang w:val="te-IN" w:bidi="te-IN"/>
        </w:rPr>
        <w:t xml:space="preserve">సందర్భ పరిశీలన: </w:t>
      </w:r>
      <w:r w:rsidRPr="00B70082">
        <w:rPr>
          <w:rFonts w:ascii="Gautami" w:eastAsia="Gautami" w:hAnsi="Gautami" w:cs="Gautami"/>
          <w:lang w:val="te-IN" w:bidi="te-IN"/>
        </w:rPr>
        <w:t xml:space="preserve">అపొస్తలుడైన పౌలు ఇతరులను - యేసును కూడా - తన సమాజములోని పాయింట్ల వ్యవస్థ ఆధారంగా విశ్లేషించాడు. అతడిలా అంటున్నాడు, "కావున ఇకమీదట మేము శరీర రీతిగా ఎవనినైనను ఎరుగము;  మేము క్రీస్తును శరీర రీతిగా ఎరిగియుండినను ఇకమీదట ఆయనను ఆలాగు ఎరుగము. కాగా ఎవడైనను క్రీస్తునందున్నయెడల వాడు నూతన సృష్టి; పాతవి గతించెను, ఇదిగో క్రొత్త వాయెను (2 కొరింథీయులకు 5:16-17). ఇక్కడ "శరీరరీతిగా" అను పదం నేను సామాజిక పాయింట్ల వ్యవస్థ అని పిలచుదానికి చాలా సమీపంగా ఉంది. మీరు ప్రజల యొక్క యోగ్యతను "శరీరరీతిగా" సమీక్షించినప్పుడు, మీరు కేవలం వారెవరు, వారి దగ్గర ఏముంది, పాపం, మరణం, దుష్టుని జయించి, వారిని నూతన సృష్టిగా చేయుటకు తన ప్రజలను తనతో ఐక్యపరచుకున్న  క్రీస్తుకు వేరుగా వారేమి చేయగలరు అను విషయములను మాత్రమే పరిగణిస్తారు.  తాను స్వయంగా ఆ దినములలోని ఆత్మీయ పాయింట్ల వ్యవస్థను ఉపయోగించాడని పౌలు చెబుతున్నాడు. అతడిలా అంటున్నాడు, "ఎందుకనగా శరీరమును ఆస్పదము చేసికొనక దేవునియొక్క ఆత్మవలన ఆరాధించుచు, క్రీస్తుయేసునందు అతిశయపడుచున్న మనమే సున్నతి ఆచరించువారము. కావలయునంటే నేను శరీరమును ఆస్పదము చేసికొనవచ్చును; మరి ఎవ డైనను శరీరమును ఆస్పదము చేసికొనదలచినయెడల నేను మరి యెక్కువగా చేసికొనవచ్చును. ఎనిమిదవదినమున సున్నతి పొందితిని, ఇశ్రాయేలు వంశపువాడనై, </w:t>
      </w:r>
      <w:r w:rsidRPr="00B70082">
        <w:rPr>
          <w:rFonts w:ascii="Gautami" w:eastAsia="Gautami" w:hAnsi="Gautami" w:cs="Gautami"/>
          <w:lang w:val="te-IN" w:bidi="te-IN"/>
        </w:rPr>
        <w:lastRenderedPageBreak/>
        <w:t>బెన్యామీను గోత్రములో పుట్టి హెబ్రీయుల సంతానమైన హెబ్రీయుడనై, ధర్మశాస్త్రవిషయము పరిసయ్యుడనై, ఆసక్తివిషయము సంఘమును హింసించువాడనై, ధర్మశాస్త్రమువలని నీతివిషయము అనింద్యుడనై యుంటిని.  అయినను ఏవేవి నాకు లాభకరములై యుండెనో వాటిని క్రీస్తునిమిత్తము నష్టముగా ఎంచుకొంటిని. నిశ్చయముగా నా ప్రభువైన యేసుక్రీస్తునుగూర్చిన అతి శ్రేప్ఠమైన జ్ఞానము నిమిత్తమై  సమస్తమును నష్టముగా ఎంచుకొనుచున్నాను" (ఫిలిప్పీ 3:3.-8)</w:t>
      </w:r>
      <w:r w:rsidR="00F36CF3">
        <w:rPr>
          <w:rFonts w:ascii="Gautami" w:eastAsia="Gautami" w:hAnsi="Gautami" w:cs="Gautami" w:hint="cs"/>
          <w:cs/>
          <w:lang w:val="te-IN" w:bidi="te-IN"/>
        </w:rPr>
        <w:t>.</w:t>
      </w:r>
      <w:r w:rsidRPr="00B70082">
        <w:rPr>
          <w:rFonts w:ascii="Gautami" w:eastAsia="Gautami" w:hAnsi="Gautami" w:cs="Gautami"/>
          <w:lang w:val="te-IN" w:bidi="te-IN"/>
        </w:rPr>
        <w:t xml:space="preserve"> తనను గురించి తన సమాజము విలువనిచ్చు ప్రతి విషయమును తెలియపరచిన తరువాత - సమాజ పాయింట్లు అన్నిటిని - అవన్నీ అతనికి నష్టముతో సమానమని చెబుతున్నాడు. క్రీస్తుతో ఐక్యపరచబడుటకు అతడు ఎక్కువ విలువనిస్తున్నాడు.</w:t>
      </w:r>
    </w:p>
    <w:p w14:paraId="7C7490EC" w14:textId="20AA43EC" w:rsidR="0029423E" w:rsidRPr="00B70082" w:rsidRDefault="003A7515" w:rsidP="0018425A">
      <w:pPr>
        <w:pStyle w:val="SubTitleL1"/>
        <w:rPr>
          <w:rFonts w:ascii="Gautami" w:hAnsi="Gautami" w:cs="Gautami"/>
        </w:rPr>
      </w:pPr>
      <w:r w:rsidRPr="00B70082">
        <w:rPr>
          <w:rFonts w:ascii="Gautami" w:eastAsia="Gautami" w:hAnsi="Gautami" w:cs="Gautami"/>
          <w:lang w:val="te-IN" w:bidi="te-IN"/>
        </w:rPr>
        <w:t>సమీక్ష ప్రశ్నలు:</w:t>
      </w:r>
    </w:p>
    <w:p w14:paraId="1EE8B967" w14:textId="24221797" w:rsidR="0029423E" w:rsidRPr="00B70082" w:rsidRDefault="0029423E" w:rsidP="00237040">
      <w:pPr>
        <w:pStyle w:val="ReflectQsList"/>
        <w:numPr>
          <w:ilvl w:val="0"/>
          <w:numId w:val="5"/>
        </w:numPr>
        <w:ind w:left="720"/>
        <w:rPr>
          <w:rFonts w:ascii="Gautami" w:hAnsi="Gautami" w:cs="Gautami"/>
          <w:color w:val="auto"/>
        </w:rPr>
      </w:pPr>
      <w:r w:rsidRPr="00B70082">
        <w:rPr>
          <w:rFonts w:ascii="Gautami" w:eastAsia="Gautami" w:hAnsi="Gautami" w:cs="Gautami"/>
          <w:color w:val="auto"/>
          <w:lang w:val="te-IN" w:bidi="te-IN"/>
        </w:rPr>
        <w:t>విచారకరంగా, నేను "సామాజిక పాయింట్ల వ్యవస్థ" అని పిలచుదానిలో అతని పత్రిక యొక్క శ్రోతలలో కొందరు ఆదరణను వెదకుతున్నారు. ప్రతి సమాజం అందం, ఉద్యోగం, ఆదాయం, చుట్టుప్రక్కల, సామర్థ్యతలు, ఇష్టత, మొదలగువాటి ఆధారంగా కొన్ని పాయింట్లను పరోక్షంగా ఇస్తున్నట్లు కనిపిస్తుంది. సమాజం ఇలా అంటుంది, "మీరు కష్టములను ఎదుర్కుంటుంటే, మీరు పాయింట్లు కోల్పోతున్నారు, ఫలితంగా సమాజం దృష్టిలో విలువను కోల్పోతున్నారు. కాబట్టి మీ దగ్గర ఉన్న పాయింట్లను కాపాడుకొనుటకు, ఇంకా ఎక్కువ సంపాదించుటకు మీరు చేయదగినది చేయండి. అప్పుడు మీరు ప్రేమను, గౌరవమును పొందుతారు." అవును, ఈ పాయింట్ల వ్యవస్థ అధికారికముగా వ్రాయబడియుండదు. అయితే సమాజం దేనికి విలువనిస్తుందో, దేనికి విలువనియ్యదో  సమాజములోని సభ్యులకు తెలుసు, ఫలితంగా  ఒక ఖచ్చితమైన "పాయింట్ల వ్యవస్థను" నిర్మించవచ్చు. ఒక సమాజములోని ఉప సంస్కృతిలో వారు విలువనిచ్చు విశాల సంస్కృతి కంటే కొంచెం భిన్నమైన అభిప్రాయం ఉండవచ్చు. ఈ లోకం/యుగం యొక్క క్రమమను అనుసరించవద్దని పౌలు మనలను హెచ్చరించినప్పుడు (రోమా. 12:2) కొంత వరకు అపొస్తలుడైన పౌలు దీనిని గురించే మాట్లాడుతున్నాడు, ఎందుకంటే దేవుని రాజ్యము వచ్చినప్పుడు, ఈ లోక రీతి అంతమొంది, అయోగ్యమైనదిగా ఎంచబడుతుంది (1 కొరింథీ. 7:31). దీనిని మీ అధ్యయన సమాజములో చర్చించండి.</w:t>
      </w:r>
    </w:p>
    <w:p w14:paraId="590D54A1" w14:textId="77777777" w:rsidR="0018425A" w:rsidRPr="00B70082" w:rsidRDefault="0029423E" w:rsidP="002F3DA0">
      <w:pPr>
        <w:pStyle w:val="ReflectQsList"/>
        <w:numPr>
          <w:ilvl w:val="0"/>
          <w:numId w:val="5"/>
        </w:numPr>
        <w:ind w:left="720"/>
        <w:rPr>
          <w:rFonts w:ascii="Gautami" w:hAnsi="Gautami" w:cs="Gautami"/>
          <w:color w:val="auto"/>
        </w:rPr>
      </w:pPr>
      <w:r w:rsidRPr="00B70082">
        <w:rPr>
          <w:rFonts w:ascii="Gautami" w:eastAsia="Gautami" w:hAnsi="Gautami" w:cs="Gautami"/>
          <w:color w:val="auto"/>
          <w:lang w:val="te-IN" w:bidi="te-IN"/>
        </w:rPr>
        <w:t xml:space="preserve">మీరు నివసించు సంస్కృతి/సమాజములోని పాయింట్ల వవస్థను వర్ణించండి. మీరు మీ దేశం, మీ ప్రాంతం, లేక మీ పట్టణము మీద దృష్టిపెట్టవచ్చు. ప్రాముఖ్యమైన, విలువగల వ్యక్తిగా పరిగణించబడుటకు మీరు ఏమి కలిగియుండాలి, ఎలాంటి వ్యక్తిగా ఉండాలి, ఏమి చేయగలిగి </w:t>
      </w:r>
      <w:r w:rsidRPr="00B70082">
        <w:rPr>
          <w:rFonts w:ascii="Gautami" w:eastAsia="Gautami" w:hAnsi="Gautami" w:cs="Gautami"/>
          <w:color w:val="auto"/>
          <w:lang w:val="te-IN" w:bidi="te-IN"/>
        </w:rPr>
        <w:lastRenderedPageBreak/>
        <w:t>ఉండాలి? ఏదో ఒక విధంగా మీ సమాజం విలువనిచ్చు లక్షణములు, ఆస్తులు లేక సామర్థ్యతల జాబితాను సిద్ధపరచండి. పాయింట్ల వ్యవస్థ వాటికి ఆపాదించబడిన పాయింట్లకు అనుగుణంగా లేనప్పటికీ, వీటిలో ప్రతిదానికి 0 నుండి 100 మధ్య పాయింట్లను ఆపాదించండి. 100 సంఖ్య మీ సమాజము ఎక్కువగా విలువనిచ్చుదానికి ఆపాదించబడాలి, 0 అది తక్కువగా విలువనిచ్చుదానికి ఇవ్వాలి. ఒక సంస్కృతిలో నివసించు ప్రజలు దానికి ఎంతగా అలవాటుపడిపోతారంటే, కొన్నిసార్లు దానిలోని విలువలను ఖచ్చితంగా గుర్తించుట కష్టమవుతుంది. మీ మధ్యన నివసించు ఇతర దేశమువారు మీకు తెలిసియుంటే, వారి అభిప్రాయం తెలుసుకొనుట బాగుంటుంది. మీ సమాజం దేనికి విలువనిస్తుంది అను విషయమును గురించి వారు మీకొక మెళకువ ఇవ్వవచ్చు. దక్షిణ అమెరికాలోని ఒక దేశపు విలువల ఆధారంగా మీ జాబితా బహుశా ఇలా కనిపించవచ్చు. "మా సంస్కృతి దేనికి విలువనిస్తుంది" అను వరుసలో, ఈ విలువలకు మీ సంస్కృతి లేక ఉపసంస్కృతి ఎన్ని పాయింట్లను ఇస్తుందో వ్రాయండి. క్రింద ఇవ్వబడిన ఖాళీలలో ఇంకొన్ని విలువలను వ్రాయుటకు మీకు స్వాతంత్ర్యం ఉంది. నా పాయింట్ల వరుసలో, మీ సంస్కృతి లేక ఉపసంస్కృతి మిమ్మును విశ్లేషించు విధానమును గురించి మీ అభిప్రాయం ఆధారంగా పాయింట్ల విలువను ఇవ్వండి. మీ సంస్కృతిలో వివాదాత్మక విషయాలలోకి వెళ్లొద్దు. ఆ విషయాల యొక్క మూలమును క్షుణ్ణంగా పరిశీలించండి.</w:t>
      </w:r>
    </w:p>
    <w:p w14:paraId="41149795" w14:textId="147B4B88" w:rsidR="0029423E" w:rsidRPr="00B70082" w:rsidRDefault="0029423E" w:rsidP="0029423E">
      <w:pPr>
        <w:pStyle w:val="ReflectQsList"/>
        <w:numPr>
          <w:ilvl w:val="0"/>
          <w:numId w:val="5"/>
        </w:numPr>
        <w:ind w:left="720"/>
        <w:jc w:val="left"/>
        <w:rPr>
          <w:rFonts w:ascii="Gautami" w:hAnsi="Gautami" w:cs="Gautami"/>
          <w:color w:val="auto"/>
        </w:rPr>
      </w:pPr>
      <w:r w:rsidRPr="00B70082">
        <w:rPr>
          <w:rFonts w:ascii="Gautami" w:eastAsia="Gautami" w:hAnsi="Gautami" w:cs="Gautami"/>
          <w:color w:val="auto"/>
          <w:lang w:val="te-IN" w:bidi="te-IN"/>
        </w:rPr>
        <w:t>యేసు సర్వలోకమును తన భూలోక రాజ్యముగా మార్చుతున్నాడు కాబట్టి భూమి మీద జీవితం ప్రాముఖ్యమైయున్నది అను మీ నమ్మికను చూపుటకు మీరు చేయు కొన్ని పనులను వ్రాయండి.</w:t>
      </w:r>
    </w:p>
    <w:p w14:paraId="4E08104F" w14:textId="77777777" w:rsidR="0029423E" w:rsidRPr="00B70082" w:rsidRDefault="0029423E" w:rsidP="0029423E">
      <w:pPr>
        <w:pStyle w:val="ReflectQsList"/>
        <w:numPr>
          <w:ilvl w:val="0"/>
          <w:numId w:val="5"/>
        </w:numPr>
        <w:ind w:left="720"/>
        <w:jc w:val="left"/>
        <w:rPr>
          <w:rFonts w:ascii="Gautami" w:hAnsi="Gautami" w:cs="Gautami"/>
          <w:color w:val="auto"/>
        </w:rPr>
      </w:pPr>
      <w:r w:rsidRPr="00B70082">
        <w:rPr>
          <w:rFonts w:ascii="Gautami" w:eastAsia="Gautami" w:hAnsi="Gautami" w:cs="Gautami"/>
          <w:color w:val="auto"/>
          <w:lang w:val="te-IN" w:bidi="te-IN"/>
        </w:rPr>
        <w:t xml:space="preserve">మీ జీవితం మరియు పరిచర్యలో దేవుని శత్రువుల మీద మీరు సాధించిన విజయమును అనుభవించిన కొన్ని విధానములను తెలుపండి. </w:t>
      </w:r>
    </w:p>
    <w:p w14:paraId="26669718" w14:textId="77777777" w:rsidR="0029423E" w:rsidRPr="00B70082" w:rsidRDefault="0029423E" w:rsidP="0029423E">
      <w:pPr>
        <w:pStyle w:val="ReflectQsList"/>
        <w:numPr>
          <w:ilvl w:val="0"/>
          <w:numId w:val="5"/>
        </w:numPr>
        <w:ind w:left="720"/>
        <w:jc w:val="left"/>
        <w:rPr>
          <w:rFonts w:ascii="Gautami" w:hAnsi="Gautami" w:cs="Gautami"/>
          <w:color w:val="auto"/>
        </w:rPr>
      </w:pPr>
      <w:r w:rsidRPr="00B70082">
        <w:rPr>
          <w:rFonts w:ascii="Gautami" w:eastAsia="Gautami" w:hAnsi="Gautami" w:cs="Gautami"/>
          <w:color w:val="auto"/>
          <w:lang w:val="te-IN" w:bidi="te-IN"/>
        </w:rPr>
        <w:t>ఈమధ్య మీరు ఇబ్బందిపడిన కొన్ని భయముల పేర్లు చెప్పండి. వాటిని వ్రాయండి.</w:t>
      </w:r>
    </w:p>
    <w:p w14:paraId="48BF38E1" w14:textId="77777777" w:rsidR="0029423E" w:rsidRPr="00B70082" w:rsidRDefault="0029423E" w:rsidP="0029423E">
      <w:pPr>
        <w:pStyle w:val="ReflectQsList"/>
        <w:numPr>
          <w:ilvl w:val="0"/>
          <w:numId w:val="5"/>
        </w:numPr>
        <w:ind w:left="720"/>
        <w:jc w:val="left"/>
        <w:rPr>
          <w:rFonts w:ascii="Gautami" w:hAnsi="Gautami" w:cs="Gautami"/>
          <w:color w:val="auto"/>
        </w:rPr>
      </w:pPr>
      <w:r w:rsidRPr="00B70082">
        <w:rPr>
          <w:rFonts w:ascii="Gautami" w:eastAsia="Gautami" w:hAnsi="Gautami" w:cs="Gautami"/>
          <w:color w:val="auto"/>
          <w:lang w:val="te-IN" w:bidi="te-IN"/>
        </w:rPr>
        <w:t>మిమ్మును మీరు రాజ్య ప్రతినిధిగా చూస్తున్నారా? మీరు భూమి మీద దేవుని రాజ్యమును వ్యాప్తిపరచుటలో పాలుపంచుకొను దేవుని ప్రతినిధియైయున్నారా? ఉదాహరణలతో వివరించండి.</w:t>
      </w:r>
    </w:p>
    <w:p w14:paraId="6AF5DC50" w14:textId="77777777" w:rsidR="0029423E" w:rsidRPr="00B70082" w:rsidRDefault="0029423E" w:rsidP="0018425A">
      <w:pPr>
        <w:pStyle w:val="SubTitleL2"/>
        <w:rPr>
          <w:rFonts w:ascii="Gautami" w:hAnsi="Gautami" w:cs="Gautami"/>
        </w:rPr>
      </w:pPr>
      <w:r w:rsidRPr="00B70082">
        <w:rPr>
          <w:rFonts w:ascii="Gautami" w:eastAsia="Gautami" w:hAnsi="Gautami" w:cs="Gautami"/>
          <w:lang w:val="te-IN" w:bidi="te-IN"/>
        </w:rPr>
        <w:t>క్రియా అభ్యాసములు</w:t>
      </w:r>
    </w:p>
    <w:p w14:paraId="7511DB53" w14:textId="3C48C10D" w:rsidR="0029423E" w:rsidRPr="00B70082" w:rsidRDefault="0029423E" w:rsidP="002F3DA0">
      <w:pPr>
        <w:pStyle w:val="BulletsActionAssign"/>
        <w:numPr>
          <w:ilvl w:val="0"/>
          <w:numId w:val="4"/>
        </w:numPr>
        <w:jc w:val="both"/>
        <w:rPr>
          <w:rFonts w:ascii="Gautami" w:hAnsi="Gautami" w:cs="Gautami"/>
          <w:color w:val="auto"/>
        </w:rPr>
      </w:pPr>
      <w:r w:rsidRPr="00B70082">
        <w:rPr>
          <w:rFonts w:ascii="Gautami" w:eastAsia="Gautami" w:hAnsi="Gautami" w:cs="Gautami"/>
          <w:color w:val="auto"/>
          <w:lang w:val="te-IN" w:bidi="te-IN"/>
        </w:rPr>
        <w:lastRenderedPageBreak/>
        <w:t>మీ భయములను గురించి మీరు సిద్ధపరచిన జాబితాను బయటకు తీయండి. మీరు ప్రతి భయమునకు పేరు పెట్టుచుండగా (వీలైతే, మీ అధ్యయన సమాజం ముందు), దేవుని సామంత రాజుగా యేసుకు ప్రతి వస్తువు మీద, ప్రతి వ్యక్తి మీద సర్వాధికారము ఉన్నదని గుర్తుంచుకోండి. మీరు దేవుని రాజ్య పౌరులు అని, ఫలితంగా భయమునకు తావు లేదని గుర్తుంచుకోండి. వాస్తవానికి, "భయపడకుడి" అని యేసు మీకు ఆజ్ఞాపించాడు. ఈ పాఠంలో మీరు నేర్చుకున్న విషయముల వెలుగులో ప్రతి భయమును మీ అధ్యయన సమాజముతో చర్చించండి. అవసరమైతే మీ భయముల విషయంలో పశ్చాత్తాపపడండి.</w:t>
      </w:r>
    </w:p>
    <w:p w14:paraId="3AB23E24" w14:textId="77777777" w:rsidR="0018425A" w:rsidRPr="00B70082" w:rsidRDefault="0029423E" w:rsidP="002F3DA0">
      <w:pPr>
        <w:pStyle w:val="BulletsActionAssign"/>
        <w:jc w:val="both"/>
        <w:rPr>
          <w:rFonts w:ascii="Gautami" w:hAnsi="Gautami" w:cs="Gautami"/>
          <w:color w:val="auto"/>
        </w:rPr>
      </w:pPr>
      <w:r w:rsidRPr="00B70082">
        <w:rPr>
          <w:rFonts w:ascii="Gautami" w:eastAsia="Gautami" w:hAnsi="Gautami" w:cs="Gautami"/>
          <w:color w:val="auto"/>
          <w:lang w:val="te-IN" w:bidi="te-IN"/>
        </w:rPr>
        <w:t>మీరు ఒక సంఘ కాపరి లేక సంఘ నాయకుడు అయ్యుంటే, వారి భయములను గురించి కొందరు సంఘ సభ్యులను అడగండి. ఈ పాఠంలో మీరు నేర్చుకున్న విషయములను గురించి వారిని ప్రోత్సహించండి. తరువాత సమస్త విషయముల మీద యేసు కలిగియున్న అధికారమును గురించి, అది మన భయములను తొలగించు విధంగా రూపించబడిన విధానమును గురించి బోధించండి.</w:t>
      </w:r>
    </w:p>
    <w:sectPr w:rsidR="0018425A" w:rsidRPr="00B70082" w:rsidSect="0018425A">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Yu Mincho">
    <w:altName w:val="游明朝"/>
    <w:panose1 w:val="02020400000000000000"/>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ヒラギノ角ゴ Pro W3">
    <w:charset w:val="80"/>
    <w:family w:val="swiss"/>
    <w:pitch w:val="variable"/>
    <w:sig w:usb0="E00002FF" w:usb1="7AC7FFFF" w:usb2="00000012" w:usb3="00000000" w:csb0="0002000D" w:csb1="00000000"/>
  </w:font>
  <w:font w:name="Annapurna SIL">
    <w:panose1 w:val="01000000000000000000"/>
    <w:charset w:val="00"/>
    <w:family w:val="auto"/>
    <w:pitch w:val="variable"/>
    <w:sig w:usb0="A00080FF" w:usb1="4000214B" w:usb2="08000028"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utami">
    <w:panose1 w:val="02000500000000000000"/>
    <w:charset w:val="00"/>
    <w:family w:val="swiss"/>
    <w:pitch w:val="variable"/>
    <w:sig w:usb0="002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multilevel"/>
    <w:tmpl w:val="00000009"/>
    <w:lvl w:ilvl="0">
      <w:start w:val="1"/>
      <w:numFmt w:val="decimal"/>
      <w:lvlText w:val="%1."/>
      <w:lvlJc w:val="left"/>
      <w:pPr>
        <w:tabs>
          <w:tab w:val="num" w:pos="720"/>
        </w:tabs>
        <w:ind w:left="720" w:hanging="720"/>
      </w:pPr>
    </w:lvl>
    <w:lvl w:ilvl="1">
      <w:start w:val="1"/>
      <w:numFmt w:val="upperLetter"/>
      <w:lvlText w:val="%2."/>
      <w:lvlJc w:val="left"/>
      <w:pPr>
        <w:tabs>
          <w:tab w:val="num" w:pos="1080"/>
        </w:tabs>
        <w:ind w:left="108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432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6480"/>
      </w:pPr>
    </w:lvl>
  </w:abstractNum>
  <w:abstractNum w:abstractNumId="1" w15:restartNumberingAfterBreak="0">
    <w:nsid w:val="1D7B38B9"/>
    <w:multiLevelType w:val="multilevel"/>
    <w:tmpl w:val="A5CE42B0"/>
    <w:lvl w:ilvl="0">
      <w:start w:val="1"/>
      <w:numFmt w:val="decimal"/>
      <w:pStyle w:val="ReflectQsList"/>
      <w:lvlText w:val="%1."/>
      <w:lvlJc w:val="left"/>
      <w:pPr>
        <w:ind w:left="72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080" w:hanging="360"/>
      </w:pPr>
      <w:rPr>
        <w:rFonts w:hint="default"/>
      </w:rPr>
    </w:lvl>
    <w:lvl w:ilvl="2">
      <w:start w:val="1"/>
      <w:numFmt w:val="lowerRoman"/>
      <w:lvlText w:val="%3."/>
      <w:lvlJc w:val="righ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righ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right"/>
      <w:pPr>
        <w:ind w:left="3600" w:hanging="360"/>
      </w:pPr>
      <w:rPr>
        <w:rFonts w:hint="default"/>
      </w:rPr>
    </w:lvl>
  </w:abstractNum>
  <w:abstractNum w:abstractNumId="2" w15:restartNumberingAfterBreak="0">
    <w:nsid w:val="205B70C8"/>
    <w:multiLevelType w:val="hybridMultilevel"/>
    <w:tmpl w:val="08D4185C"/>
    <w:lvl w:ilvl="0" w:tplc="A6F8162E">
      <w:start w:val="1"/>
      <w:numFmt w:val="decimal"/>
      <w:lvlText w:val="%1."/>
      <w:lvlJc w:val="left"/>
      <w:pPr>
        <w:ind w:left="1080" w:hanging="360"/>
      </w:pPr>
      <w:rPr>
        <w:rFonts w:hint="default"/>
        <w:color w:val="auto"/>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4DC4F65"/>
    <w:multiLevelType w:val="hybridMultilevel"/>
    <w:tmpl w:val="246EF690"/>
    <w:lvl w:ilvl="0" w:tplc="A6F8162E">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C4C1E63"/>
    <w:multiLevelType w:val="hybridMultilevel"/>
    <w:tmpl w:val="84809B6E"/>
    <w:lvl w:ilvl="0" w:tplc="3DD6AD30">
      <w:start w:val="1"/>
      <w:numFmt w:val="upperLetter"/>
      <w:pStyle w:val="MinorHeadingGrey"/>
      <w:lvlText w:val="%1."/>
      <w:lvlJc w:val="left"/>
      <w:pPr>
        <w:ind w:left="360" w:hanging="360"/>
      </w:pPr>
      <w:rPr>
        <w:rFonts w:hint="default"/>
        <w:b/>
        <w:bCs/>
      </w:rPr>
    </w:lvl>
    <w:lvl w:ilvl="1" w:tplc="04090019" w:tentative="1">
      <w:start w:val="1"/>
      <w:numFmt w:val="lowerLetter"/>
      <w:lvlText w:val="%2."/>
      <w:lvlJc w:val="left"/>
      <w:pPr>
        <w:ind w:left="3168" w:hanging="360"/>
      </w:pPr>
    </w:lvl>
    <w:lvl w:ilvl="2" w:tplc="0409001B" w:tentative="1">
      <w:start w:val="1"/>
      <w:numFmt w:val="lowerRoman"/>
      <w:lvlText w:val="%3."/>
      <w:lvlJc w:val="right"/>
      <w:pPr>
        <w:ind w:left="3888" w:hanging="180"/>
      </w:pPr>
    </w:lvl>
    <w:lvl w:ilvl="3" w:tplc="0409000F" w:tentative="1">
      <w:start w:val="1"/>
      <w:numFmt w:val="decimal"/>
      <w:lvlText w:val="%4."/>
      <w:lvlJc w:val="left"/>
      <w:pPr>
        <w:ind w:left="4608" w:hanging="360"/>
      </w:pPr>
    </w:lvl>
    <w:lvl w:ilvl="4" w:tplc="04090019" w:tentative="1">
      <w:start w:val="1"/>
      <w:numFmt w:val="lowerLetter"/>
      <w:lvlText w:val="%5."/>
      <w:lvlJc w:val="left"/>
      <w:pPr>
        <w:ind w:left="5328" w:hanging="360"/>
      </w:pPr>
    </w:lvl>
    <w:lvl w:ilvl="5" w:tplc="0409001B" w:tentative="1">
      <w:start w:val="1"/>
      <w:numFmt w:val="lowerRoman"/>
      <w:lvlText w:val="%6."/>
      <w:lvlJc w:val="right"/>
      <w:pPr>
        <w:ind w:left="6048" w:hanging="180"/>
      </w:pPr>
    </w:lvl>
    <w:lvl w:ilvl="6" w:tplc="0409000F" w:tentative="1">
      <w:start w:val="1"/>
      <w:numFmt w:val="decimal"/>
      <w:lvlText w:val="%7."/>
      <w:lvlJc w:val="left"/>
      <w:pPr>
        <w:ind w:left="6768" w:hanging="360"/>
      </w:pPr>
    </w:lvl>
    <w:lvl w:ilvl="7" w:tplc="04090019" w:tentative="1">
      <w:start w:val="1"/>
      <w:numFmt w:val="lowerLetter"/>
      <w:lvlText w:val="%8."/>
      <w:lvlJc w:val="left"/>
      <w:pPr>
        <w:ind w:left="7488" w:hanging="360"/>
      </w:pPr>
    </w:lvl>
    <w:lvl w:ilvl="8" w:tplc="0409001B" w:tentative="1">
      <w:start w:val="1"/>
      <w:numFmt w:val="lowerRoman"/>
      <w:lvlText w:val="%9."/>
      <w:lvlJc w:val="right"/>
      <w:pPr>
        <w:ind w:left="8208" w:hanging="180"/>
      </w:pPr>
    </w:lvl>
  </w:abstractNum>
  <w:abstractNum w:abstractNumId="5" w15:restartNumberingAfterBreak="0">
    <w:nsid w:val="2CCD775C"/>
    <w:multiLevelType w:val="multilevel"/>
    <w:tmpl w:val="6338E11E"/>
    <w:lvl w:ilvl="0">
      <w:start w:val="1"/>
      <w:numFmt w:val="upperRoman"/>
      <w:pStyle w:val="OutlineL1"/>
      <w:lvlText w:val="%1."/>
      <w:lvlJc w:val="left"/>
      <w:pPr>
        <w:tabs>
          <w:tab w:val="num" w:pos="1080"/>
        </w:tabs>
        <w:ind w:left="720" w:firstLine="0"/>
      </w:pPr>
      <w:rPr>
        <w:rFonts w:hint="default"/>
      </w:rPr>
    </w:lvl>
    <w:lvl w:ilvl="1">
      <w:start w:val="1"/>
      <w:numFmt w:val="upperLetter"/>
      <w:pStyle w:val="OutlineL2"/>
      <w:lvlText w:val="%2."/>
      <w:lvlJc w:val="left"/>
      <w:pPr>
        <w:tabs>
          <w:tab w:val="num" w:pos="1440"/>
        </w:tabs>
        <w:ind w:left="1080" w:firstLine="0"/>
      </w:pPr>
      <w:rPr>
        <w:rFonts w:hint="default"/>
      </w:rPr>
    </w:lvl>
    <w:lvl w:ilvl="2">
      <w:start w:val="1"/>
      <w:numFmt w:val="decimal"/>
      <w:pStyle w:val="OutlineL3"/>
      <w:lvlText w:val="%3."/>
      <w:lvlJc w:val="left"/>
      <w:pPr>
        <w:tabs>
          <w:tab w:val="num" w:pos="1800"/>
        </w:tabs>
        <w:ind w:left="1440" w:firstLine="0"/>
      </w:pPr>
      <w:rPr>
        <w:rFonts w:hint="default"/>
      </w:rPr>
    </w:lvl>
    <w:lvl w:ilvl="3">
      <w:start w:val="1"/>
      <w:numFmt w:val="lowerLetter"/>
      <w:pStyle w:val="OutlineL4"/>
      <w:lvlText w:val="%4."/>
      <w:lvlJc w:val="left"/>
      <w:pPr>
        <w:tabs>
          <w:tab w:val="num" w:pos="2160"/>
        </w:tabs>
        <w:ind w:left="180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7EB7E2C"/>
    <w:multiLevelType w:val="multilevel"/>
    <w:tmpl w:val="D6F6345C"/>
    <w:lvl w:ilvl="0">
      <w:start w:val="1"/>
      <w:numFmt w:val="bullet"/>
      <w:pStyle w:val="BulletsActionAssign"/>
      <w:lvlText w:val=""/>
      <w:lvlJc w:val="left"/>
      <w:pPr>
        <w:ind w:left="360" w:hanging="360"/>
      </w:pPr>
      <w:rPr>
        <w:rFonts w:ascii="Symbol" w:hAnsi="Symbol" w:cs="Times New Roman" w:hint="default"/>
        <w:b w:val="0"/>
        <w:bCs w:val="0"/>
      </w:rPr>
    </w:lvl>
    <w:lvl w:ilvl="1">
      <w:start w:val="1"/>
      <w:numFmt w:val="bullet"/>
      <w:lvlText w:val="o"/>
      <w:lvlJc w:val="left"/>
      <w:pPr>
        <w:ind w:left="720" w:hanging="360"/>
      </w:pPr>
      <w:rPr>
        <w:rFonts w:ascii="Courier New" w:hAnsi="Courier New" w:cs="Times New Roman" w:hint="default"/>
      </w:rPr>
    </w:lvl>
    <w:lvl w:ilvl="2">
      <w:start w:val="1"/>
      <w:numFmt w:val="bullet"/>
      <w:lvlText w:val=""/>
      <w:lvlJc w:val="left"/>
      <w:pPr>
        <w:ind w:left="1800" w:hanging="360"/>
      </w:pPr>
      <w:rPr>
        <w:rFonts w:ascii="Symbol" w:hAnsi="Symbol" w:cs="Times New Roman" w:hint="default"/>
        <w:color w:val="auto"/>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7" w15:restartNumberingAfterBreak="0">
    <w:nsid w:val="530654A9"/>
    <w:multiLevelType w:val="multilevel"/>
    <w:tmpl w:val="1902A6A8"/>
    <w:lvl w:ilvl="0">
      <w:start w:val="1"/>
      <w:numFmt w:val="decimal"/>
      <w:pStyle w:val="BodyTextNumberedL1"/>
      <w:lvlText w:val="%1."/>
      <w:lvlJc w:val="left"/>
      <w:pPr>
        <w:tabs>
          <w:tab w:val="num" w:pos="1152"/>
        </w:tabs>
        <w:ind w:left="1152" w:hanging="432"/>
      </w:pPr>
      <w:rPr>
        <w:rFonts w:hint="default"/>
      </w:rPr>
    </w:lvl>
    <w:lvl w:ilvl="1">
      <w:start w:val="1"/>
      <w:numFmt w:val="bullet"/>
      <w:pStyle w:val="BodyTextNumberedL2"/>
      <w:lvlText w:val="o"/>
      <w:lvlJc w:val="left"/>
      <w:pPr>
        <w:tabs>
          <w:tab w:val="num" w:pos="1584"/>
        </w:tabs>
        <w:ind w:left="1584" w:hanging="432"/>
      </w:pPr>
      <w:rPr>
        <w:rFonts w:ascii="Courier New" w:hAnsi="Courier New"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160"/>
        </w:tabs>
        <w:ind w:left="180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66ED68AE"/>
    <w:multiLevelType w:val="hybridMultilevel"/>
    <w:tmpl w:val="8BA243A8"/>
    <w:lvl w:ilvl="0" w:tplc="1918FA30">
      <w:start w:val="1"/>
      <w:numFmt w:val="bullet"/>
      <w:pStyle w:val="BodyTextBulleted"/>
      <w:lvlText w:val=""/>
      <w:lvlJc w:val="left"/>
      <w:pPr>
        <w:ind w:left="1354" w:hanging="360"/>
      </w:pPr>
      <w:rPr>
        <w:rFonts w:ascii="Symbol" w:hAnsi="Symbol" w:hint="default"/>
      </w:rPr>
    </w:lvl>
    <w:lvl w:ilvl="1" w:tplc="04090003" w:tentative="1">
      <w:start w:val="1"/>
      <w:numFmt w:val="bullet"/>
      <w:lvlText w:val="o"/>
      <w:lvlJc w:val="left"/>
      <w:pPr>
        <w:ind w:left="2074" w:hanging="360"/>
      </w:pPr>
      <w:rPr>
        <w:rFonts w:ascii="Courier New" w:hAnsi="Courier New" w:cs="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cs="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cs="Courier New" w:hint="default"/>
      </w:rPr>
    </w:lvl>
    <w:lvl w:ilvl="8" w:tplc="04090005" w:tentative="1">
      <w:start w:val="1"/>
      <w:numFmt w:val="bullet"/>
      <w:lvlText w:val=""/>
      <w:lvlJc w:val="left"/>
      <w:pPr>
        <w:ind w:left="7114" w:hanging="360"/>
      </w:pPr>
      <w:rPr>
        <w:rFonts w:ascii="Wingdings" w:hAnsi="Wingdings" w:hint="default"/>
      </w:rPr>
    </w:lvl>
  </w:abstractNum>
  <w:num w:numId="1" w16cid:durableId="152182274">
    <w:abstractNumId w:val="0"/>
  </w:num>
  <w:num w:numId="2" w16cid:durableId="1591307680">
    <w:abstractNumId w:val="6"/>
  </w:num>
  <w:num w:numId="3" w16cid:durableId="1346713942">
    <w:abstractNumId w:val="2"/>
  </w:num>
  <w:num w:numId="4" w16cid:durableId="393311813">
    <w:abstractNumId w:val="6"/>
    <w:lvlOverride w:ilvl="0">
      <w:startOverride w:val="1"/>
    </w:lvlOverride>
  </w:num>
  <w:num w:numId="5" w16cid:durableId="1589192622">
    <w:abstractNumId w:val="3"/>
  </w:num>
  <w:num w:numId="6" w16cid:durableId="1941331988">
    <w:abstractNumId w:val="8"/>
  </w:num>
  <w:num w:numId="7" w16cid:durableId="1416782656">
    <w:abstractNumId w:val="7"/>
  </w:num>
  <w:num w:numId="8" w16cid:durableId="1260454685">
    <w:abstractNumId w:val="7"/>
  </w:num>
  <w:num w:numId="9" w16cid:durableId="2104380154">
    <w:abstractNumId w:val="6"/>
  </w:num>
  <w:num w:numId="10" w16cid:durableId="2117022090">
    <w:abstractNumId w:val="4"/>
  </w:num>
  <w:num w:numId="11" w16cid:durableId="545484769">
    <w:abstractNumId w:val="5"/>
  </w:num>
  <w:num w:numId="12" w16cid:durableId="1218200934">
    <w:abstractNumId w:val="5"/>
  </w:num>
  <w:num w:numId="13" w16cid:durableId="35738821">
    <w:abstractNumId w:val="5"/>
  </w:num>
  <w:num w:numId="14" w16cid:durableId="664213303">
    <w:abstractNumId w:val="5"/>
  </w:num>
  <w:num w:numId="15" w16cid:durableId="11158344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linkStyle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F71"/>
    <w:rsid w:val="000D73D5"/>
    <w:rsid w:val="00100C6C"/>
    <w:rsid w:val="0018425A"/>
    <w:rsid w:val="001A1F71"/>
    <w:rsid w:val="001B29C6"/>
    <w:rsid w:val="00237040"/>
    <w:rsid w:val="0029423E"/>
    <w:rsid w:val="002D7E3A"/>
    <w:rsid w:val="002F3DA0"/>
    <w:rsid w:val="003320A5"/>
    <w:rsid w:val="003A7515"/>
    <w:rsid w:val="003C4869"/>
    <w:rsid w:val="00443773"/>
    <w:rsid w:val="004811E1"/>
    <w:rsid w:val="0050201F"/>
    <w:rsid w:val="00634B72"/>
    <w:rsid w:val="00696D02"/>
    <w:rsid w:val="006E0F5E"/>
    <w:rsid w:val="00965875"/>
    <w:rsid w:val="00AF6D69"/>
    <w:rsid w:val="00B3139C"/>
    <w:rsid w:val="00B70082"/>
    <w:rsid w:val="00BA6713"/>
    <w:rsid w:val="00C564A9"/>
    <w:rsid w:val="00CA4551"/>
    <w:rsid w:val="00CD4991"/>
    <w:rsid w:val="00D81B41"/>
    <w:rsid w:val="00DF5BEF"/>
    <w:rsid w:val="00F36CF3"/>
    <w:rsid w:val="00F45D2B"/>
  </w:rsids>
  <m:mathPr>
    <m:mathFont m:val="Cambria Math"/>
    <m:brkBin m:val="before"/>
    <m:brkBinSub m:val="--"/>
    <m:smallFrac m:val="0"/>
    <m:dispDef/>
    <m:lMargin m:val="0"/>
    <m:rMargin m:val="0"/>
    <m:defJc m:val="centerGroup"/>
    <m:wrapIndent m:val="1440"/>
    <m:intLim m:val="subSup"/>
    <m:naryLim m:val="undOvr"/>
  </m:mathPr>
  <w:themeFontLang w:val="en-US" w:eastAsia="ja-JP"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60A28"/>
  <w15:chartTrackingRefBased/>
  <w15:docId w15:val="{4F99031B-2EA6-442B-9FAF-2AF382A4F8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e-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D69"/>
    <w:pPr>
      <w:spacing w:line="278" w:lineRule="auto"/>
    </w:pPr>
    <w:rPr>
      <w:rFonts w:eastAsiaTheme="minorEastAsia"/>
      <w:kern w:val="2"/>
      <w:sz w:val="24"/>
      <w:szCs w:val="21"/>
      <w:lang w:val="en-IN" w:eastAsia="ja-JP" w:bidi="hi-IN"/>
      <w14:ligatures w14:val="standardContextual"/>
    </w:rPr>
  </w:style>
  <w:style w:type="character" w:default="1" w:styleId="DefaultParagraphFont">
    <w:name w:val="Default Paragraph Font"/>
    <w:uiPriority w:val="1"/>
    <w:semiHidden/>
    <w:unhideWhenUsed/>
    <w:rsid w:val="00AF6D6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AF6D69"/>
  </w:style>
  <w:style w:type="paragraph" w:styleId="PlainText">
    <w:name w:val="Plain Text"/>
    <w:basedOn w:val="Normal"/>
    <w:link w:val="PlainTextChar"/>
    <w:uiPriority w:val="99"/>
    <w:unhideWhenUsed/>
    <w:rsid w:val="00634B72"/>
    <w:rPr>
      <w:rFonts w:ascii="Consolas" w:hAnsi="Consolas" w:cs="Consolas"/>
      <w:sz w:val="21"/>
    </w:rPr>
  </w:style>
  <w:style w:type="character" w:customStyle="1" w:styleId="PlainTextChar">
    <w:name w:val="Plain Text Char"/>
    <w:basedOn w:val="DefaultParagraphFont"/>
    <w:link w:val="PlainText"/>
    <w:uiPriority w:val="99"/>
    <w:rsid w:val="00634B72"/>
    <w:rPr>
      <w:rFonts w:ascii="Consolas" w:eastAsiaTheme="minorEastAsia" w:hAnsi="Consolas" w:cs="Consolas"/>
      <w:sz w:val="21"/>
      <w:szCs w:val="21"/>
    </w:rPr>
  </w:style>
  <w:style w:type="paragraph" w:customStyle="1" w:styleId="ReviewStatementtext">
    <w:name w:val="Review Statement text"/>
    <w:basedOn w:val="Normal"/>
    <w:link w:val="ReviewStatementtextChar"/>
    <w:uiPriority w:val="1"/>
    <w:qFormat/>
    <w:rsid w:val="00634B72"/>
    <w:pPr>
      <w:widowControl w:val="0"/>
      <w:spacing w:after="120"/>
    </w:pPr>
    <w:rPr>
      <w:rFonts w:ascii="Arial" w:eastAsia="Calibri" w:hAnsi="Arial" w:cs="Arial"/>
      <w:color w:val="2C5376"/>
    </w:rPr>
  </w:style>
  <w:style w:type="character" w:customStyle="1" w:styleId="ReviewStatementtextChar">
    <w:name w:val="Review Statement text Char"/>
    <w:link w:val="ReviewStatementtext"/>
    <w:uiPriority w:val="1"/>
    <w:rsid w:val="00634B72"/>
    <w:rPr>
      <w:rFonts w:ascii="Arial" w:eastAsia="Calibri" w:hAnsi="Arial" w:cs="Arial"/>
      <w:color w:val="2C5376"/>
      <w:sz w:val="24"/>
      <w:szCs w:val="24"/>
    </w:rPr>
  </w:style>
  <w:style w:type="paragraph" w:customStyle="1" w:styleId="MinorHeadingTeal">
    <w:name w:val="Minor Heading Teal"/>
    <w:basedOn w:val="Normal"/>
    <w:link w:val="MinorHeadingTealChar"/>
    <w:uiPriority w:val="1"/>
    <w:qFormat/>
    <w:rsid w:val="00634B72"/>
    <w:pPr>
      <w:widowControl w:val="0"/>
      <w:spacing w:before="240" w:after="120"/>
      <w:outlineLvl w:val="1"/>
    </w:pPr>
    <w:rPr>
      <w:rFonts w:ascii="Arial" w:eastAsia="Calibri" w:hAnsi="Arial" w:cs="Arial"/>
      <w:b/>
      <w:color w:val="4496A1"/>
    </w:rPr>
  </w:style>
  <w:style w:type="character" w:customStyle="1" w:styleId="MinorHeadingTealChar">
    <w:name w:val="Minor Heading Teal Char"/>
    <w:link w:val="MinorHeadingTeal"/>
    <w:uiPriority w:val="1"/>
    <w:rsid w:val="00634B72"/>
    <w:rPr>
      <w:rFonts w:ascii="Arial" w:eastAsia="Calibri" w:hAnsi="Arial" w:cs="Arial"/>
      <w:b/>
      <w:color w:val="4496A1"/>
      <w:sz w:val="24"/>
      <w:szCs w:val="24"/>
    </w:rPr>
  </w:style>
  <w:style w:type="paragraph" w:customStyle="1" w:styleId="IndentedMinorHeading">
    <w:name w:val="Indented Minor Heading"/>
    <w:basedOn w:val="Normal"/>
    <w:link w:val="IndentedMinorHeadingChar"/>
    <w:uiPriority w:val="1"/>
    <w:qFormat/>
    <w:rsid w:val="00634B72"/>
    <w:pPr>
      <w:widowControl w:val="0"/>
      <w:tabs>
        <w:tab w:val="left" w:leader="dot" w:pos="8352"/>
        <w:tab w:val="left" w:leader="dot" w:pos="8496"/>
        <w:tab w:val="left" w:leader="dot" w:pos="8568"/>
      </w:tabs>
      <w:spacing w:before="240" w:after="120" w:line="276" w:lineRule="auto"/>
      <w:ind w:left="360"/>
      <w:outlineLvl w:val="1"/>
    </w:pPr>
    <w:rPr>
      <w:rFonts w:ascii="Arial" w:eastAsia="Calibri" w:hAnsi="Arial" w:cs="Arial"/>
      <w:b/>
      <w:color w:val="2C5376"/>
    </w:rPr>
  </w:style>
  <w:style w:type="character" w:customStyle="1" w:styleId="IndentedMinorHeadingChar">
    <w:name w:val="Indented Minor Heading Char"/>
    <w:link w:val="IndentedMinorHeading"/>
    <w:uiPriority w:val="1"/>
    <w:rsid w:val="00634B72"/>
    <w:rPr>
      <w:rFonts w:ascii="Arial" w:eastAsia="Calibri" w:hAnsi="Arial" w:cs="Arial"/>
      <w:b/>
      <w:color w:val="2C5376"/>
      <w:sz w:val="24"/>
      <w:szCs w:val="24"/>
    </w:rPr>
  </w:style>
  <w:style w:type="paragraph" w:customStyle="1" w:styleId="ReflectQsList">
    <w:name w:val="Reflect Qs List"/>
    <w:basedOn w:val="List"/>
    <w:link w:val="ReflectQsListChar"/>
    <w:uiPriority w:val="1"/>
    <w:qFormat/>
    <w:rsid w:val="00634B72"/>
    <w:pPr>
      <w:numPr>
        <w:numId w:val="15"/>
      </w:numPr>
      <w:tabs>
        <w:tab w:val="left" w:pos="720"/>
      </w:tabs>
      <w:suppressAutoHyphens/>
      <w:spacing w:after="120"/>
      <w:contextualSpacing w:val="0"/>
      <w:jc w:val="both"/>
    </w:pPr>
    <w:rPr>
      <w:rFonts w:ascii="Arial" w:eastAsia="ヒラギノ角ゴ Pro W3" w:hAnsi="Arial" w:cs="Arial"/>
      <w:color w:val="000000"/>
      <w:lang w:eastAsia="ar-SA"/>
    </w:rPr>
  </w:style>
  <w:style w:type="paragraph" w:customStyle="1" w:styleId="BulletsActionAssign">
    <w:name w:val="Bullets_Action Assign"/>
    <w:basedOn w:val="Normal"/>
    <w:link w:val="BulletsActionAssignChar"/>
    <w:uiPriority w:val="1"/>
    <w:qFormat/>
    <w:rsid w:val="00634B72"/>
    <w:pPr>
      <w:numPr>
        <w:numId w:val="9"/>
      </w:numPr>
      <w:spacing w:after="120"/>
    </w:pPr>
    <w:rPr>
      <w:rFonts w:ascii="Arial" w:eastAsia="ヒラギノ角ゴ Pro W3" w:hAnsi="Arial" w:cs="Arial"/>
      <w:color w:val="000000"/>
    </w:rPr>
  </w:style>
  <w:style w:type="character" w:customStyle="1" w:styleId="ReflectQsListChar">
    <w:name w:val="Reflect Qs List Char"/>
    <w:link w:val="ReflectQsList"/>
    <w:uiPriority w:val="1"/>
    <w:rsid w:val="00634B72"/>
    <w:rPr>
      <w:rFonts w:ascii="Arial" w:eastAsia="ヒラギノ角ゴ Pro W3" w:hAnsi="Arial" w:cs="Arial"/>
      <w:color w:val="000000"/>
      <w:sz w:val="24"/>
      <w:szCs w:val="24"/>
      <w:lang w:eastAsia="ar-SA"/>
    </w:rPr>
  </w:style>
  <w:style w:type="character" w:customStyle="1" w:styleId="BulletsActionAssignChar">
    <w:name w:val="Bullets_Action Assign Char"/>
    <w:link w:val="BulletsActionAssign"/>
    <w:uiPriority w:val="1"/>
    <w:rsid w:val="00634B72"/>
    <w:rPr>
      <w:rFonts w:ascii="Arial" w:eastAsia="ヒラギノ角ゴ Pro W3" w:hAnsi="Arial" w:cs="Arial"/>
      <w:color w:val="000000"/>
      <w:sz w:val="24"/>
      <w:szCs w:val="24"/>
    </w:rPr>
  </w:style>
  <w:style w:type="paragraph" w:styleId="List">
    <w:name w:val="List"/>
    <w:basedOn w:val="Normal"/>
    <w:uiPriority w:val="99"/>
    <w:semiHidden/>
    <w:unhideWhenUsed/>
    <w:rsid w:val="00634B72"/>
    <w:pPr>
      <w:ind w:left="360" w:hanging="360"/>
      <w:contextualSpacing/>
    </w:pPr>
  </w:style>
  <w:style w:type="paragraph" w:customStyle="1" w:styleId="CaseStudytext">
    <w:name w:val="Case Study text"/>
    <w:basedOn w:val="Normal"/>
    <w:link w:val="CaseStudytextChar"/>
    <w:uiPriority w:val="1"/>
    <w:qFormat/>
    <w:rsid w:val="00634B72"/>
    <w:pPr>
      <w:widowControl w:val="0"/>
      <w:spacing w:after="120"/>
      <w:ind w:left="360"/>
    </w:pPr>
    <w:rPr>
      <w:rFonts w:ascii="Arial" w:eastAsia="Calibri" w:hAnsi="Arial" w:cs="Arial"/>
      <w:bCs/>
      <w:color w:val="535352"/>
    </w:rPr>
  </w:style>
  <w:style w:type="character" w:customStyle="1" w:styleId="CaseStudytextChar">
    <w:name w:val="Case Study text Char"/>
    <w:link w:val="CaseStudytext"/>
    <w:uiPriority w:val="1"/>
    <w:rsid w:val="00634B72"/>
    <w:rPr>
      <w:rFonts w:ascii="Arial" w:eastAsia="Calibri" w:hAnsi="Arial" w:cs="Arial"/>
      <w:bCs/>
      <w:color w:val="535352"/>
      <w:sz w:val="24"/>
      <w:szCs w:val="24"/>
    </w:rPr>
  </w:style>
  <w:style w:type="paragraph" w:customStyle="1" w:styleId="BodyText">
    <w:name w:val="BodyText"/>
    <w:basedOn w:val="Normal"/>
    <w:link w:val="BodyTextChar"/>
    <w:qFormat/>
    <w:rsid w:val="00634B72"/>
    <w:pPr>
      <w:spacing w:after="100" w:afterAutospacing="1"/>
      <w:ind w:firstLine="720"/>
      <w:jc w:val="both"/>
    </w:pPr>
    <w:rPr>
      <w:rFonts w:eastAsia="Times New Roman" w:cstheme="minorHAnsi"/>
      <w:color w:val="212529"/>
    </w:rPr>
  </w:style>
  <w:style w:type="character" w:customStyle="1" w:styleId="BodyTextChar">
    <w:name w:val="BodyText Char"/>
    <w:link w:val="BodyText"/>
    <w:rsid w:val="00634B72"/>
    <w:rPr>
      <w:rFonts w:eastAsia="Times New Roman" w:cstheme="minorHAnsi"/>
      <w:color w:val="212529"/>
      <w:sz w:val="24"/>
      <w:szCs w:val="24"/>
    </w:rPr>
  </w:style>
  <w:style w:type="paragraph" w:customStyle="1" w:styleId="BodyTextBulleted">
    <w:name w:val="BodyText Bulleted"/>
    <w:basedOn w:val="BodyText"/>
    <w:qFormat/>
    <w:rsid w:val="00634B72"/>
    <w:pPr>
      <w:numPr>
        <w:numId w:val="6"/>
      </w:numPr>
      <w:spacing w:after="60"/>
    </w:pPr>
    <w:rPr>
      <w:rFonts w:ascii="Calibri" w:eastAsia="Annapurna SIL" w:hAnsi="Calibri" w:cstheme="minorBidi"/>
      <w:noProof/>
    </w:rPr>
  </w:style>
  <w:style w:type="paragraph" w:customStyle="1" w:styleId="BodyTextNumberedL1">
    <w:name w:val="BodyText Numbered L1"/>
    <w:basedOn w:val="BodyText"/>
    <w:qFormat/>
    <w:rsid w:val="00634B72"/>
    <w:pPr>
      <w:numPr>
        <w:numId w:val="8"/>
      </w:numPr>
      <w:spacing w:after="240" w:afterAutospacing="0"/>
      <w:ind w:right="720"/>
    </w:pPr>
  </w:style>
  <w:style w:type="paragraph" w:customStyle="1" w:styleId="BodyTextNumberedL2">
    <w:name w:val="BodyText Numbered L2"/>
    <w:basedOn w:val="BodyTextNumberedL1"/>
    <w:qFormat/>
    <w:rsid w:val="00634B72"/>
    <w:pPr>
      <w:numPr>
        <w:ilvl w:val="1"/>
      </w:numPr>
    </w:pPr>
  </w:style>
  <w:style w:type="paragraph" w:customStyle="1" w:styleId="BodyTextUnindented">
    <w:name w:val="BodyText Unindented"/>
    <w:basedOn w:val="BodyText"/>
    <w:qFormat/>
    <w:rsid w:val="00634B72"/>
    <w:pPr>
      <w:ind w:firstLine="0"/>
    </w:pPr>
  </w:style>
  <w:style w:type="paragraph" w:customStyle="1" w:styleId="BulletParagraph">
    <w:name w:val="Bullet Paragraph"/>
    <w:basedOn w:val="Normal"/>
    <w:qFormat/>
    <w:rsid w:val="00634B72"/>
    <w:pPr>
      <w:pBdr>
        <w:top w:val="none" w:sz="4" w:space="0" w:color="000000"/>
        <w:left w:val="none" w:sz="4" w:space="0" w:color="000000"/>
        <w:bottom w:val="none" w:sz="4" w:space="0" w:color="000000"/>
        <w:right w:val="none" w:sz="4" w:space="0" w:color="000000"/>
        <w:between w:val="none" w:sz="4" w:space="0" w:color="000000"/>
      </w:pBdr>
      <w:spacing w:before="360"/>
    </w:pPr>
    <w:rPr>
      <w:rFonts w:ascii="Times New Roman" w:hAnsi="Times New Roman" w:cs="Times New Roman"/>
    </w:rPr>
  </w:style>
  <w:style w:type="character" w:styleId="CommentReference">
    <w:name w:val="annotation reference"/>
    <w:uiPriority w:val="99"/>
    <w:rsid w:val="00634B72"/>
    <w:rPr>
      <w:sz w:val="16"/>
      <w:szCs w:val="16"/>
    </w:rPr>
  </w:style>
  <w:style w:type="paragraph" w:styleId="CommentText">
    <w:name w:val="annotation text"/>
    <w:basedOn w:val="Normal"/>
    <w:link w:val="CommentTextChar"/>
    <w:uiPriority w:val="99"/>
    <w:rsid w:val="00634B72"/>
    <w:pPr>
      <w:suppressAutoHyphens/>
    </w:pPr>
    <w:rPr>
      <w:rFonts w:eastAsia="SimSun"/>
      <w:sz w:val="20"/>
      <w:szCs w:val="20"/>
      <w:lang w:eastAsia="ar-SA"/>
    </w:rPr>
  </w:style>
  <w:style w:type="character" w:customStyle="1" w:styleId="CommentTextChar">
    <w:name w:val="Comment Text Char"/>
    <w:basedOn w:val="DefaultParagraphFont"/>
    <w:link w:val="CommentText"/>
    <w:uiPriority w:val="99"/>
    <w:rsid w:val="00634B72"/>
    <w:rPr>
      <w:rFonts w:eastAsia="SimSun"/>
      <w:sz w:val="20"/>
      <w:szCs w:val="20"/>
      <w:lang w:eastAsia="ar-SA"/>
    </w:rPr>
  </w:style>
  <w:style w:type="paragraph" w:customStyle="1" w:styleId="GreyCaseStudytitle">
    <w:name w:val="Grey Case Study title"/>
    <w:basedOn w:val="MinorHeadingTeal"/>
    <w:link w:val="GreyCaseStudytitleChar"/>
    <w:uiPriority w:val="1"/>
    <w:qFormat/>
    <w:rsid w:val="00634B72"/>
    <w:pPr>
      <w:spacing w:after="240"/>
    </w:pPr>
    <w:rPr>
      <w:color w:val="535352"/>
    </w:rPr>
  </w:style>
  <w:style w:type="character" w:customStyle="1" w:styleId="GreyCaseStudytitleChar">
    <w:name w:val="Grey Case Study title Char"/>
    <w:link w:val="GreyCaseStudytitle"/>
    <w:uiPriority w:val="1"/>
    <w:rsid w:val="00634B72"/>
    <w:rPr>
      <w:rFonts w:ascii="Arial" w:eastAsia="Calibri" w:hAnsi="Arial" w:cs="Arial"/>
      <w:b/>
      <w:color w:val="535352"/>
      <w:sz w:val="24"/>
      <w:szCs w:val="24"/>
    </w:rPr>
  </w:style>
  <w:style w:type="paragraph" w:styleId="ListParagraph">
    <w:name w:val="List Paragraph"/>
    <w:basedOn w:val="Normal"/>
    <w:uiPriority w:val="34"/>
    <w:qFormat/>
    <w:rsid w:val="00634B72"/>
    <w:pPr>
      <w:ind w:left="720"/>
      <w:contextualSpacing/>
    </w:pPr>
  </w:style>
  <w:style w:type="paragraph" w:customStyle="1" w:styleId="MinorHeadingBlue">
    <w:name w:val="Minor Heading Blue"/>
    <w:basedOn w:val="Normal"/>
    <w:link w:val="MinorHeadingBlueChar"/>
    <w:uiPriority w:val="1"/>
    <w:qFormat/>
    <w:rsid w:val="00634B72"/>
    <w:pPr>
      <w:widowControl w:val="0"/>
      <w:tabs>
        <w:tab w:val="left" w:leader="dot" w:pos="8352"/>
        <w:tab w:val="left" w:leader="dot" w:pos="8496"/>
        <w:tab w:val="left" w:leader="dot" w:pos="8568"/>
      </w:tabs>
      <w:spacing w:before="240" w:after="120" w:line="276" w:lineRule="auto"/>
      <w:outlineLvl w:val="1"/>
    </w:pPr>
    <w:rPr>
      <w:rFonts w:ascii="Arial" w:eastAsia="Calibri" w:hAnsi="Arial" w:cs="Arial"/>
      <w:b/>
      <w:color w:val="2C5376"/>
    </w:rPr>
  </w:style>
  <w:style w:type="character" w:customStyle="1" w:styleId="MinorHeadingBlueChar">
    <w:name w:val="Minor Heading Blue Char"/>
    <w:link w:val="MinorHeadingBlue"/>
    <w:uiPriority w:val="1"/>
    <w:rsid w:val="00634B72"/>
    <w:rPr>
      <w:rFonts w:ascii="Arial" w:eastAsia="Calibri" w:hAnsi="Arial" w:cs="Arial"/>
      <w:b/>
      <w:color w:val="2C5376"/>
      <w:sz w:val="24"/>
      <w:szCs w:val="24"/>
    </w:rPr>
  </w:style>
  <w:style w:type="paragraph" w:customStyle="1" w:styleId="MinorHeadingGrey">
    <w:name w:val="Minor Heading Grey"/>
    <w:basedOn w:val="List"/>
    <w:link w:val="MinorHeadingGreyChar"/>
    <w:uiPriority w:val="1"/>
    <w:qFormat/>
    <w:rsid w:val="00634B72"/>
    <w:pPr>
      <w:numPr>
        <w:numId w:val="10"/>
      </w:numPr>
      <w:suppressAutoHyphens/>
      <w:spacing w:before="240" w:after="120"/>
      <w:contextualSpacing w:val="0"/>
      <w:jc w:val="both"/>
      <w:outlineLvl w:val="0"/>
    </w:pPr>
    <w:rPr>
      <w:rFonts w:ascii="Arial" w:eastAsia="Calibri" w:hAnsi="Arial" w:cs="Arial"/>
      <w:b/>
      <w:color w:val="535352"/>
      <w:lang w:eastAsia="ar-SA"/>
    </w:rPr>
  </w:style>
  <w:style w:type="character" w:customStyle="1" w:styleId="MinorHeadingGreyChar">
    <w:name w:val="Minor Heading Grey Char"/>
    <w:link w:val="MinorHeadingGrey"/>
    <w:uiPriority w:val="1"/>
    <w:rsid w:val="00634B72"/>
    <w:rPr>
      <w:rFonts w:ascii="Arial" w:eastAsia="Calibri" w:hAnsi="Arial" w:cs="Arial"/>
      <w:b/>
      <w:color w:val="535352"/>
      <w:sz w:val="24"/>
      <w:szCs w:val="24"/>
      <w:lang w:eastAsia="ar-SA"/>
    </w:rPr>
  </w:style>
  <w:style w:type="paragraph" w:customStyle="1" w:styleId="OutlineL1">
    <w:name w:val="Outline L1"/>
    <w:basedOn w:val="ListParagraph"/>
    <w:qFormat/>
    <w:rsid w:val="00634B72"/>
    <w:pPr>
      <w:numPr>
        <w:numId w:val="14"/>
      </w:numPr>
      <w:spacing w:after="600"/>
      <w:contextualSpacing w:val="0"/>
    </w:pPr>
  </w:style>
  <w:style w:type="paragraph" w:customStyle="1" w:styleId="OutlineL2">
    <w:name w:val="Outline L2"/>
    <w:basedOn w:val="OutlineL1"/>
    <w:qFormat/>
    <w:rsid w:val="00634B72"/>
    <w:pPr>
      <w:numPr>
        <w:ilvl w:val="1"/>
      </w:numPr>
      <w:spacing w:after="480"/>
    </w:pPr>
  </w:style>
  <w:style w:type="paragraph" w:customStyle="1" w:styleId="OutlineL3">
    <w:name w:val="Outline L3"/>
    <w:basedOn w:val="OutlineL1"/>
    <w:qFormat/>
    <w:rsid w:val="00634B72"/>
    <w:pPr>
      <w:numPr>
        <w:ilvl w:val="2"/>
      </w:numPr>
      <w:spacing w:after="480"/>
    </w:pPr>
  </w:style>
  <w:style w:type="paragraph" w:customStyle="1" w:styleId="OutlineL4">
    <w:name w:val="Outline L4"/>
    <w:basedOn w:val="OutlineL1"/>
    <w:qFormat/>
    <w:rsid w:val="00634B72"/>
    <w:pPr>
      <w:numPr>
        <w:ilvl w:val="3"/>
      </w:numPr>
      <w:spacing w:after="480"/>
    </w:pPr>
    <w:rPr>
      <w:rFonts w:ascii="Calibri" w:hAnsi="Calibri" w:cs="Calibri"/>
    </w:rPr>
  </w:style>
  <w:style w:type="paragraph" w:customStyle="1" w:styleId="SubTitleL1">
    <w:name w:val="Sub Title L1"/>
    <w:basedOn w:val="Normal"/>
    <w:qFormat/>
    <w:rsid w:val="00634B72"/>
    <w:pPr>
      <w:pBdr>
        <w:top w:val="none" w:sz="4" w:space="0" w:color="000000"/>
        <w:left w:val="none" w:sz="4" w:space="0" w:color="000000"/>
        <w:bottom w:val="none" w:sz="4" w:space="0" w:color="000000"/>
        <w:right w:val="none" w:sz="4" w:space="0" w:color="000000"/>
        <w:between w:val="none" w:sz="4" w:space="0" w:color="000000"/>
      </w:pBdr>
      <w:spacing w:before="360" w:after="240"/>
    </w:pPr>
    <w:rPr>
      <w:rFonts w:ascii="Times New Roman" w:hAnsi="Times New Roman" w:cs="Times New Roman"/>
      <w:b/>
      <w:caps/>
    </w:rPr>
  </w:style>
  <w:style w:type="paragraph" w:customStyle="1" w:styleId="SubTitleL2">
    <w:name w:val="Sub Title L2"/>
    <w:basedOn w:val="Normal"/>
    <w:next w:val="Normal"/>
    <w:qFormat/>
    <w:rsid w:val="00634B72"/>
    <w:pPr>
      <w:pBdr>
        <w:top w:val="none" w:sz="4" w:space="0" w:color="000000"/>
        <w:left w:val="none" w:sz="4" w:space="0" w:color="000000"/>
        <w:bottom w:val="none" w:sz="4" w:space="0" w:color="000000"/>
        <w:right w:val="none" w:sz="4" w:space="0" w:color="000000"/>
        <w:between w:val="none" w:sz="4" w:space="0" w:color="000000"/>
      </w:pBdr>
      <w:spacing w:before="480" w:after="240"/>
    </w:pPr>
    <w:rPr>
      <w:rFonts w:ascii="Times New Roman" w:hAnsi="Times New Roman" w:cs="Times New Roman"/>
      <w:b/>
    </w:rPr>
  </w:style>
  <w:style w:type="paragraph" w:customStyle="1" w:styleId="SubTitleL3">
    <w:name w:val="Sub Title L3"/>
    <w:basedOn w:val="SubTitleL2"/>
    <w:qFormat/>
    <w:rsid w:val="00634B72"/>
    <w:rPr>
      <w:i/>
      <w:iCs/>
    </w:rPr>
  </w:style>
  <w:style w:type="paragraph" w:customStyle="1" w:styleId="TitleL1">
    <w:name w:val="Title L1"/>
    <w:basedOn w:val="PlainText"/>
    <w:qFormat/>
    <w:rsid w:val="00634B72"/>
    <w:pPr>
      <w:spacing w:after="240"/>
      <w:jc w:val="center"/>
    </w:pPr>
    <w:rPr>
      <w:rFonts w:ascii="Times New Roman" w:hAnsi="Times New Roman" w:cs="Times New Roman"/>
      <w:b/>
      <w:sz w:val="28"/>
      <w:szCs w:val="28"/>
    </w:rPr>
  </w:style>
  <w:style w:type="paragraph" w:customStyle="1" w:styleId="TitleL2">
    <w:name w:val="Title L2"/>
    <w:basedOn w:val="PlainText"/>
    <w:next w:val="Normal"/>
    <w:qFormat/>
    <w:rsid w:val="00634B72"/>
    <w:pPr>
      <w:spacing w:after="480"/>
      <w:jc w:val="center"/>
    </w:pPr>
    <w:rPr>
      <w:rFonts w:ascii="Times New Roman" w:hAnsi="Times New Roman" w:cs="Times New Roman"/>
      <w:b/>
      <w:sz w:val="24"/>
      <w:szCs w:val="24"/>
    </w:rPr>
  </w:style>
  <w:style w:type="paragraph" w:styleId="Revision">
    <w:name w:val="Revision"/>
    <w:hidden/>
    <w:uiPriority w:val="99"/>
    <w:semiHidden/>
    <w:rsid w:val="00AF6D69"/>
    <w:pPr>
      <w:spacing w:after="0" w:line="240" w:lineRule="auto"/>
    </w:pPr>
    <w:rPr>
      <w:rFonts w:eastAsiaTheme="minorEastAsia"/>
      <w:kern w:val="2"/>
      <w:sz w:val="24"/>
      <w:szCs w:val="21"/>
      <w:lang w:val="en-IN" w:eastAsia="ja-JP" w:bidi="hi-IN"/>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4609</TotalTime>
  <Pages>6</Pages>
  <Words>1249</Words>
  <Characters>7120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Kammer</dc:creator>
  <cp:keywords/>
  <dc:description/>
  <cp:lastModifiedBy>Yasutaka Ito</cp:lastModifiedBy>
  <cp:revision>16</cp:revision>
  <dcterms:created xsi:type="dcterms:W3CDTF">2021-11-11T00:13:00Z</dcterms:created>
  <dcterms:modified xsi:type="dcterms:W3CDTF">2025-03-10T10:01:00Z</dcterms:modified>
</cp:coreProperties>
</file>