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3AF4" w14:textId="77777777" w:rsidR="004C171D" w:rsidRPr="009F2D36" w:rsidRDefault="0017203C" w:rsidP="004C171D">
      <w:pPr>
        <w:pStyle w:val="TitleL1"/>
        <w:rPr>
          <w:rFonts w:ascii="Gautami" w:hAnsi="Gautami" w:cs="Gautami"/>
        </w:rPr>
      </w:pPr>
      <w:bookmarkStart w:id="0" w:name="_Hlk86055217"/>
      <w:bookmarkStart w:id="1" w:name="_Hlk86745516"/>
      <w:r w:rsidRPr="009F2D36">
        <w:rPr>
          <w:rFonts w:ascii="Gautami" w:eastAsia="Gautami" w:hAnsi="Gautami" w:cs="Gautami"/>
          <w:lang w:val="te-IN" w:bidi="te-IN"/>
        </w:rPr>
        <w:t>పౌలును గూర్చిన అధ్యయనములు – మొదటి మాడ్యుల్ – పౌలు మరియు అతని వేదాంతశాస్త్రము</w:t>
      </w:r>
    </w:p>
    <w:p w14:paraId="118DF75D" w14:textId="68C60B8E" w:rsidR="004C171D" w:rsidRPr="009F2D36" w:rsidRDefault="0017203C" w:rsidP="004C171D">
      <w:pPr>
        <w:pStyle w:val="TitleL2"/>
        <w:rPr>
          <w:rFonts w:ascii="Gautami" w:hAnsi="Gautami" w:cs="Gautami"/>
        </w:rPr>
      </w:pPr>
      <w:r w:rsidRPr="009F2D36">
        <w:rPr>
          <w:rFonts w:ascii="Gautami" w:eastAsia="Gautami" w:hAnsi="Gautami" w:cs="Gautami"/>
          <w:lang w:val="te-IN" w:bidi="te-IN"/>
        </w:rPr>
        <w:t>చర్చా ప్రశ్నలు</w:t>
      </w:r>
      <w:bookmarkEnd w:id="0"/>
    </w:p>
    <w:p w14:paraId="2C3045E7" w14:textId="3B85A815" w:rsidR="004C171D" w:rsidRPr="009F2D36" w:rsidRDefault="0017203C" w:rsidP="004C171D">
      <w:pPr>
        <w:pStyle w:val="BodyTextNumberedL1"/>
        <w:rPr>
          <w:rFonts w:ascii="Gautami" w:hAnsi="Gautami" w:cs="Gautami"/>
        </w:rPr>
      </w:pPr>
      <w:r w:rsidRPr="009F2D36">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p>
    <w:p w14:paraId="52855EB7"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పౌలు నేపథ్యము మరియు పరిచర్య వెలుగులో, అతని రచనలను చదువుచుండగా ఏ ప్రశ్నలను మనం మనస్సులో ఉంచుకోవాలి?</w:t>
      </w:r>
    </w:p>
    <w:p w14:paraId="562CF81B"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దేవుడు పౌలును తన పరిచర్య కొరకు సిద్ధపరచిన విధానము నుండి మనమేమి నేర్చుకోగలము?</w:t>
      </w:r>
    </w:p>
    <w:p w14:paraId="59B2D830"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"ఇప్పటికే మన మధ్యన ఉన్న"లో జీవించుట క్రీస్తు అనుచరునిగా మీకు ఎందుకు ప్రోత్సాహమునిస్తుంది?</w:t>
      </w:r>
    </w:p>
    <w:p w14:paraId="0A6C2664" w14:textId="75D6225B"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w:t>
      </w:r>
      <w:r w:rsidR="00AB6F06">
        <w:rPr>
          <w:rFonts w:ascii="Gautami" w:eastAsia="Gautami" w:hAnsi="Gautami" w:cs="Gautami" w:hint="cs"/>
          <w:cs/>
          <w:lang w:val="te-IN" w:bidi="te-IN"/>
        </w:rPr>
        <w:t>ఇంకా</w:t>
      </w:r>
      <w:r w:rsidRPr="009F2D36">
        <w:rPr>
          <w:rFonts w:ascii="Gautami" w:eastAsia="Gautami" w:hAnsi="Gautami" w:cs="Gautami"/>
          <w:lang w:val="te-IN" w:bidi="te-IN"/>
        </w:rPr>
        <w:t xml:space="preserve"> మన మధ్యన లేని"లో జీవించుట క్రీస్తు అనుచరునిగా మీకు ఎందుకు ఉద్దేశ్యమును మరియు ప్రోత్సాహమునిస్తుంది?</w:t>
      </w:r>
    </w:p>
    <w:p w14:paraId="70D2FD84"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పౌలు వేదాంతశాస్త్రము యొక్క సరియైన ఉపయోగం క్రీస్తు కొరకు విప్లవాత్మక పరిచర్య చేయునట్లు మిమ్మును ఎందుకు బలవంతము చేస్తుంది?</w:t>
      </w:r>
    </w:p>
    <w:p w14:paraId="6D34CA48" w14:textId="32F0F1B9"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మన మధ్యన ఉన్నది, ఇంకా రాలేదు అను దృష్టికోణము ఈ లోకములో శ్రమలను గురించి మీ అవగాహనకు ఆకారము ఇచ్చుటలో మీకు ఎలా సహాయపడుతుంది?</w:t>
      </w:r>
    </w:p>
    <w:p w14:paraId="65BD54DB"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పరిపకత్వలోనికి వెళ్లుటకు బదులుగా గలతీయ క్రైస్తవులు ఆత్మీయ బాల్యములోనికి దిగజారిపోయారు. మీ సంఘము లేక పరిచర్య పరిపక్వతలోనికి ఎదగవలసియున్న కొన్ని పోలికలుగల విధానములను తెలుపండి.</w:t>
      </w:r>
    </w:p>
    <w:p w14:paraId="1C380EBF"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పరిపకత్వలోనికి వెళ్లుటకు బదులుగా గలతీయ క్రైస్తవులు ఆత్మీయ బాల్యములోనికి దిగజారిపోయారు. మీరు పరిపక్వతలోనికి ఎదగవలసిన కొన్ని పోలికలుగల విధానములను తెలుపండి.</w:t>
      </w:r>
    </w:p>
    <w:p w14:paraId="1B956B58"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lastRenderedPageBreak/>
        <w:t>అతడు పరిచర్య చేయుచుండగా పౌలు ఆలోచన ఏమిటి, గలతీయులకు సహాయం చేయుటకు అతడు లేఖనమును ఎలా ఉపయోగించాడు? పౌలు సమస్యలకు సమాధానమిచ్చు విధానముల నుండి మీరు మరియు మీ సంఘము ఎలా నేర్చుకోగలరు?</w:t>
      </w:r>
    </w:p>
    <w:p w14:paraId="67A42266" w14:textId="60761900"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మీ సంఘ సమాజము ఏ విధమైన భిన్నత్వములను చూపుతుంది? గలతీ. 3:28-29 వెలుగులో, మీ భిన్నత్వములు దేవుని దృష్టిలో నీతిగలవేనా?</w:t>
      </w:r>
    </w:p>
    <w:p w14:paraId="6F578052" w14:textId="6F55B092"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గలతీ 5లో పౌలు స్వాతంత్ర్యము మరియు బాధ్యత మధ్య సమతుల్యతను చూపాడు. క్రీస్తునందు స్వాతంత్ర్యమును మీరు దేవుని నైతిక ధర్మశాస్త్రము పట్ల తగిన మర్యాదతో తగిన రీతిలో ఎలా సమతుల్యపరచగలదు?</w:t>
      </w:r>
    </w:p>
    <w:p w14:paraId="39970528" w14:textId="77777777" w:rsidR="004C171D" w:rsidRPr="009F2D36" w:rsidRDefault="006C45FD" w:rsidP="004C171D">
      <w:pPr>
        <w:pStyle w:val="BodyTextNumberedL1"/>
        <w:rPr>
          <w:rFonts w:ascii="Gautami" w:hAnsi="Gautami" w:cs="Gautami"/>
        </w:rPr>
      </w:pPr>
      <w:r w:rsidRPr="009F2D36">
        <w:rPr>
          <w:rFonts w:ascii="Gautami" w:eastAsia="Gautami" w:hAnsi="Gautami" w:cs="Gautami"/>
          <w:lang w:val="te-IN" w:bidi="te-IN"/>
        </w:rPr>
        <w:t>మన జీవితాలలో పరిశుద్ధాత్మ ఎలాంటి భూమికను పోషిస్తాడు? ఆత్మ ద్వారా జీవించుట అంటే ఏమిటి?</w:t>
      </w:r>
    </w:p>
    <w:p w14:paraId="3DE062FD" w14:textId="77777777" w:rsidR="005A1354" w:rsidRPr="009F2D36" w:rsidRDefault="006C45FD" w:rsidP="004C171D">
      <w:pPr>
        <w:pStyle w:val="BodyTextNumberedL1"/>
        <w:rPr>
          <w:rFonts w:ascii="Gautami" w:hAnsi="Gautami" w:cs="Gautami"/>
        </w:rPr>
      </w:pPr>
      <w:r w:rsidRPr="009F2D36">
        <w:rPr>
          <w:rFonts w:ascii="Gautami" w:eastAsia="Gautami" w:hAnsi="Gautami" w:cs="Gautami"/>
          <w:lang w:val="te-IN" w:bidi="te-IN"/>
        </w:rPr>
        <w:t>ఈరోజు మీరు ఈ పత్రికను చదువుచుండగా, మీలో దేవుని కృప ఏ విధంగా ఎక్కువ దృశ్యమైయ్యింది?</w:t>
      </w:r>
    </w:p>
    <w:p w14:paraId="6F93FBD0" w14:textId="17487162" w:rsidR="0083551B" w:rsidRPr="009F2D36" w:rsidRDefault="003145EF" w:rsidP="0083551B">
      <w:pPr>
        <w:pStyle w:val="ReviewStatementtext"/>
        <w:spacing w:after="0"/>
        <w:jc w:val="both"/>
        <w:rPr>
          <w:rFonts w:ascii="Gautami" w:eastAsia="Times New Roman" w:hAnsi="Gautami" w:cs="Gautami"/>
          <w:color w:val="auto"/>
        </w:rPr>
      </w:pPr>
      <w:r w:rsidRPr="009F2D36">
        <w:rPr>
          <w:rFonts w:ascii="Gautami" w:eastAsia="Times New Roman" w:hAnsi="Gautami" w:cs="Gautami"/>
          <w:b/>
          <w:color w:val="auto"/>
          <w:lang w:val="te-IN" w:bidi="te-IN"/>
        </w:rPr>
        <w:t>సమీక్ష వాక్యము:</w:t>
      </w:r>
      <w:r w:rsidRPr="009F2D36">
        <w:rPr>
          <w:rFonts w:ascii="Gautami" w:eastAsia="Times New Roman" w:hAnsi="Gautami" w:cs="Gautami"/>
          <w:color w:val="auto"/>
          <w:lang w:val="te-IN" w:bidi="te-IN"/>
        </w:rPr>
        <w:t xml:space="preserve"> ఈ పాఠం ప్రకారం, "క్రీస్తుతో మన ఐక్యత మనలను ఈ యుగము నుండి రాబోవు యుగములోకి నడిపిస్తుంది." విశ్వాసులు ఇప్పుడు కూడా క్రీస్తు రాజుగా పాలించుచున్న రాబోవు యుగములో పౌరులుగా జీవిస్తున్నారు; మనలో మరియు మన మధ్యన నివసించుటకు ఆయన తన ఆత్మను ఇచ్చియున్నాడు, మరియు ఆయన ఒక నూతన సృష్టిని ఆరంభించియున్నాడు. అనేక టీవీ షోలు మరియు సినిమాలు సాధారణ మానవ అనుభవమును అధిగమించు స్థితిలో ఉన్నాయి. సూపర్ మ్యాన్, స్పైడర్ మ్యాన్, హరీ పోర్టర్, మరియు హీరోస్ ను గురించి ఆలోచించండి. ఈ షోలు మానవుని హృదయంలో ప్రస్తుత అనుభవమును మించి జీవించాలనే ఆశను బయలుపరుస్తాయి. ఈ ఆశ మన ఊహకు మించిన విధంగా క్రీస్తులో నెరవేర్చబడుతుంది. మనలను మనం ఆయనతో ఐక్యము చేసుకున్నప్పుడు, ఆ ఎక్కువ మహిమకరమైన ఉనికికి ఆరంభ అనుభవాన్ని మనం కలిగియుంటాము.</w:t>
      </w:r>
    </w:p>
    <w:p w14:paraId="59F2320A" w14:textId="3C9AC59E" w:rsidR="0083551B" w:rsidRPr="009F2D36" w:rsidRDefault="005A1354" w:rsidP="0083551B">
      <w:pPr>
        <w:pStyle w:val="GreyCaseStudytitle"/>
        <w:jc w:val="both"/>
        <w:rPr>
          <w:rFonts w:ascii="Gautami" w:eastAsiaTheme="minorHAnsi" w:hAnsi="Gautami" w:cs="Gautami"/>
          <w:bCs/>
          <w:color w:val="auto"/>
        </w:rPr>
      </w:pPr>
      <w:r w:rsidRPr="009F2D36">
        <w:rPr>
          <w:rFonts w:ascii="Gautami" w:eastAsiaTheme="minorHAnsi" w:hAnsi="Gautami" w:cs="Gautami"/>
          <w:color w:val="auto"/>
          <w:lang w:val="te-IN" w:bidi="te-IN"/>
        </w:rPr>
        <w:t>సందర్భ పరిశీలన: తీవ్రమైన సువార్త ప్రకటన</w:t>
      </w:r>
    </w:p>
    <w:p w14:paraId="3B768100" w14:textId="5132794B" w:rsidR="0083551B" w:rsidRPr="009F2D36" w:rsidRDefault="0083551B" w:rsidP="0083551B">
      <w:pPr>
        <w:pStyle w:val="CaseStudytext"/>
        <w:jc w:val="both"/>
        <w:rPr>
          <w:rFonts w:ascii="Gautami" w:eastAsia="Times New Roman" w:hAnsi="Gautami" w:cs="Gautami"/>
          <w:bCs w:val="0"/>
          <w:color w:val="auto"/>
        </w:rPr>
      </w:pPr>
      <w:r w:rsidRPr="009F2D36">
        <w:rPr>
          <w:rFonts w:ascii="Gautami" w:eastAsia="Times New Roman" w:hAnsi="Gautami" w:cs="Gautami"/>
          <w:color w:val="auto"/>
          <w:lang w:val="te-IN" w:bidi="te-IN"/>
        </w:rPr>
        <w:t>జానెట్ విరివిగా సువార్త ప్రకటించు సువార్తికురాలు. ఆమె ప్రజలకు రక్షణను గూర్చి మాత్రమే చెబుతుంది. ఆమె సందేశములో సారము ఇదే: "మీరు మీ పాపములను ఒప్పుకొనకపోతే, నరకానికి వెళ్తారు. మారిమనస్సుపొందుడి, మీరు మరణించినప్పుడు పరలోకం వెళ్తారు."</w:t>
      </w:r>
    </w:p>
    <w:p w14:paraId="0F492DE3" w14:textId="77777777" w:rsidR="004C171D" w:rsidRPr="009F2D36" w:rsidRDefault="005A1354" w:rsidP="005A1354">
      <w:pPr>
        <w:pStyle w:val="GreyCaseStudytitle"/>
        <w:jc w:val="both"/>
        <w:rPr>
          <w:rFonts w:ascii="Gautami" w:eastAsia="Times New Roman" w:hAnsi="Gautami" w:cs="Gautami"/>
          <w:b w:val="0"/>
          <w:color w:val="auto"/>
        </w:rPr>
      </w:pPr>
      <w:r w:rsidRPr="009F2D36">
        <w:rPr>
          <w:rFonts w:ascii="Gautami" w:eastAsiaTheme="minorHAnsi" w:hAnsi="Gautami" w:cs="Gautami"/>
          <w:color w:val="auto"/>
          <w:lang w:val="te-IN" w:bidi="te-IN"/>
        </w:rPr>
        <w:lastRenderedPageBreak/>
        <w:t>సమీక్ష ప్రశ్నలు</w:t>
      </w:r>
    </w:p>
    <w:p w14:paraId="076D77C8" w14:textId="77777777" w:rsidR="004C171D" w:rsidRPr="009F2D36" w:rsidRDefault="0083551B" w:rsidP="0083551B">
      <w:pPr>
        <w:pStyle w:val="ReflectQsList"/>
        <w:numPr>
          <w:ilvl w:val="0"/>
          <w:numId w:val="3"/>
        </w:numPr>
        <w:rPr>
          <w:rFonts w:ascii="Gautami" w:eastAsia="Times New Roman" w:hAnsi="Gautami" w:cs="Gautami"/>
          <w:color w:val="auto"/>
          <w:lang w:eastAsia="en-US"/>
        </w:rPr>
      </w:pPr>
      <w:r w:rsidRPr="009F2D36">
        <w:rPr>
          <w:rFonts w:ascii="Gautami" w:eastAsia="Times New Roman" w:hAnsi="Gautami" w:cs="Gautami"/>
          <w:color w:val="auto"/>
          <w:lang w:val="te-IN" w:bidi="te-IN"/>
        </w:rPr>
        <w:t>జానెట్ విధానములో మంచిది మరియు వాస్తవము ఏమిటి? ఆమె విధానములో ఏమి తక్కువగా ఉంది?</w:t>
      </w:r>
    </w:p>
    <w:p w14:paraId="3F326627" w14:textId="77777777" w:rsidR="004C171D" w:rsidRPr="009F2D36" w:rsidRDefault="0083551B" w:rsidP="0083551B">
      <w:pPr>
        <w:pStyle w:val="ReflectQsList"/>
        <w:rPr>
          <w:rFonts w:ascii="Gautami" w:eastAsia="Times New Roman" w:hAnsi="Gautami" w:cs="Gautami"/>
          <w:color w:val="auto"/>
          <w:lang w:eastAsia="en-US"/>
        </w:rPr>
      </w:pPr>
      <w:r w:rsidRPr="009F2D36">
        <w:rPr>
          <w:rFonts w:ascii="Gautami" w:eastAsia="Times New Roman" w:hAnsi="Gautami" w:cs="Gautami"/>
          <w:color w:val="auto"/>
          <w:lang w:val="te-IN" w:bidi="te-IN"/>
        </w:rPr>
        <w:t>మారుమనస్సులో కేవలం పాపముల క్షమాపణ కోరుట మాత్రమే కాదు - ఇది అద్భుతమైనదే - అది మరి ఎక్కువ మహిమగల ఉనికిలోనికి ద్వారము కూడా అయ్యున్నది. మీరు సువార్త ప్రకటించునప్పుడు ఈ మార్పులోని మహిమను మీరు చెబుతారా? లేక మీ సందేశం, కేవలం నిత్య నరకమును తప్పించుకొనుట లేక క్షమించబడుట (ఇది అద్భుతమైనదే) గూర్చినది మాత్రమేనా?</w:t>
      </w:r>
    </w:p>
    <w:p w14:paraId="230A5696" w14:textId="77777777" w:rsidR="004C171D" w:rsidRPr="009F2D36" w:rsidRDefault="0083551B" w:rsidP="0083551B">
      <w:pPr>
        <w:pStyle w:val="ReflectQsList"/>
        <w:rPr>
          <w:rFonts w:ascii="Gautami" w:eastAsia="Times New Roman" w:hAnsi="Gautami" w:cs="Gautami"/>
          <w:color w:val="auto"/>
          <w:lang w:eastAsia="en-US"/>
        </w:rPr>
      </w:pPr>
      <w:r w:rsidRPr="009F2D36">
        <w:rPr>
          <w:rFonts w:ascii="Gautami" w:eastAsia="Times New Roman" w:hAnsi="Gautami" w:cs="Gautami"/>
          <w:color w:val="auto"/>
          <w:lang w:val="te-IN" w:bidi="te-IN"/>
        </w:rPr>
        <w:t>అలాగే, క్రైస్తవ అనుభవములో కూడా ఈ ఎక్కువ మహిమగల స్థితిలోనికి ప్రవేశించిన అనుభవము కూడా ఉంటుంది. మీరు ప్రకటించునప్పుడు, బోధించునప్పుడు మరియు విశ్వాసులకు క్రమశిక్షణ నేర్పునప్పుడు, వారు ఇప్పుడు నివసించుచున్న ఈ అద్భుతమైన వాస్తవికతను గురించి ప్రజలకు జ్ఞాపకం చేస్తారా? కొన్ని ఉదాహరణలను ఇవ్వండి.</w:t>
      </w:r>
    </w:p>
    <w:p w14:paraId="32AFE81D" w14:textId="0B85B200" w:rsidR="0083551B" w:rsidRPr="009F2D36" w:rsidRDefault="0083551B" w:rsidP="0083551B">
      <w:pPr>
        <w:pStyle w:val="ReflectQsList"/>
        <w:rPr>
          <w:rFonts w:ascii="Gautami" w:eastAsia="Times New Roman" w:hAnsi="Gautami" w:cs="Gautami"/>
          <w:color w:val="auto"/>
          <w:lang w:eastAsia="en-US"/>
        </w:rPr>
      </w:pPr>
      <w:r w:rsidRPr="009F2D36">
        <w:rPr>
          <w:rFonts w:ascii="Gautami" w:eastAsia="Times New Roman" w:hAnsi="Gautami" w:cs="Gautami"/>
          <w:color w:val="auto"/>
          <w:lang w:val="te-IN" w:bidi="te-IN"/>
        </w:rPr>
        <w:t>అలాంటప్పుడు ప్రజలకు జ్ఞాపకము చేయుట విధేయత చూపుటకు ఏ విధంగా ఒక పిలుపుగా మరియు దేవుని పనిని నెరవేర్చుటకు ఒకని వరములను ఉపయోగించుటకు పిలుపుగా ఉన్నది?</w:t>
      </w:r>
    </w:p>
    <w:p w14:paraId="216869F8" w14:textId="7291FD74" w:rsidR="0083551B" w:rsidRPr="009F2D36" w:rsidRDefault="005A1354" w:rsidP="0083551B">
      <w:pPr>
        <w:pStyle w:val="MinorHeadingBlue"/>
        <w:jc w:val="both"/>
        <w:rPr>
          <w:rFonts w:ascii="Gautami" w:eastAsia="Times New Roman" w:hAnsi="Gautami" w:cs="Gautami"/>
          <w:bCs/>
          <w:color w:val="auto"/>
        </w:rPr>
      </w:pPr>
      <w:r w:rsidRPr="009F2D36">
        <w:rPr>
          <w:rFonts w:ascii="Gautami" w:eastAsia="Times New Roman" w:hAnsi="Gautami" w:cs="Gautami"/>
          <w:color w:val="auto"/>
          <w:lang w:val="te-IN" w:bidi="te-IN"/>
        </w:rPr>
        <w:t>క్రియా అభ్యాసములు:</w:t>
      </w:r>
    </w:p>
    <w:p w14:paraId="3DB602DF" w14:textId="4563C8C6" w:rsidR="0083551B" w:rsidRPr="009F2D36" w:rsidRDefault="0083551B" w:rsidP="0083551B">
      <w:pPr>
        <w:pStyle w:val="BulletsActionAssign"/>
        <w:rPr>
          <w:rFonts w:ascii="Gautami" w:eastAsia="Times New Roman" w:hAnsi="Gautami" w:cs="Gautami"/>
          <w:color w:val="auto"/>
        </w:rPr>
      </w:pPr>
      <w:bookmarkStart w:id="2" w:name="_Hlk20306927"/>
      <w:r w:rsidRPr="009F2D36">
        <w:rPr>
          <w:rFonts w:ascii="Gautami" w:eastAsia="Times New Roman" w:hAnsi="Gautami" w:cs="Gautami"/>
          <w:color w:val="auto"/>
          <w:lang w:val="te-IN" w:bidi="te-IN"/>
        </w:rPr>
        <w:t xml:space="preserve">మీరు ఒక సువార్త ప్రకటన విధానమును వ్రాసియుంటే, దానిని పౌలు యుగాంతశాస్త్ర అభిప్రాయముతో పోల్చండి. మీరు వ్రాయకపోతే, </w:t>
      </w:r>
      <w:r w:rsidR="009009CC">
        <w:rPr>
          <w:rFonts w:ascii="Gautami" w:eastAsia="Times New Roman" w:hAnsi="Gautami" w:cs="Gautami" w:hint="cs"/>
          <w:color w:val="auto"/>
          <w:cs/>
          <w:lang w:val="te-IN" w:bidi="te-IN"/>
        </w:rPr>
        <w:t>పౌలు</w:t>
      </w:r>
      <w:r w:rsidRPr="009F2D36">
        <w:rPr>
          <w:rFonts w:ascii="Gautami" w:eastAsia="Times New Roman" w:hAnsi="Gautami" w:cs="Gautami"/>
          <w:color w:val="auto"/>
          <w:lang w:val="te-IN" w:bidi="te-IN"/>
        </w:rPr>
        <w:t xml:space="preserve"> యుగాంతశాస్త్ర దృక్కోణమును ఉపయోగించు సువార్త ప్రకటన విధానమును వ్రాయండి. దానికి సానపెట్టుటకు నమ్మదగిన కొందరు స్నేహితులతో దానిని పంచుకోండి. తరువాత ఒక అవిశ్వాసి ఎదుట దానిని ఉపయోగించుటకు మంచి అవకాశం కొరకు వెదకండి. వారిచ్చు ప్రతిస్పందనల నోట్స్ తీసుకొని, మీ పద్ధతిని బలపరచుకోండి.</w:t>
      </w:r>
      <w:bookmarkEnd w:id="2"/>
    </w:p>
    <w:p w14:paraId="7EB2F5B8" w14:textId="77777777" w:rsidR="004C171D" w:rsidRPr="009F2D36" w:rsidRDefault="0083551B" w:rsidP="0083551B">
      <w:pPr>
        <w:pStyle w:val="BulletsActionAssign"/>
        <w:jc w:val="both"/>
        <w:rPr>
          <w:rFonts w:ascii="Gautami" w:eastAsia="Times New Roman" w:hAnsi="Gautami" w:cs="Gautami"/>
          <w:color w:val="auto"/>
        </w:rPr>
      </w:pPr>
      <w:r w:rsidRPr="009F2D36">
        <w:rPr>
          <w:rFonts w:ascii="Gautami" w:eastAsia="Times New Roman" w:hAnsi="Gautami" w:cs="Gautami"/>
          <w:color w:val="auto"/>
          <w:lang w:val="te-IN" w:bidi="te-IN"/>
        </w:rPr>
        <w:t>ఈ విషయంలో మీ సందేశములలో కొన్నిటిని పరీక్షించి, వాటిని సమీక్షించండి.</w:t>
      </w:r>
    </w:p>
    <w:p w14:paraId="61D94F5A" w14:textId="77777777" w:rsidR="004C171D" w:rsidRPr="009F2D36" w:rsidRDefault="0083551B" w:rsidP="0083551B">
      <w:pPr>
        <w:pStyle w:val="BulletsActionAssign"/>
        <w:jc w:val="both"/>
        <w:rPr>
          <w:rFonts w:ascii="Gautami" w:eastAsia="Times New Roman" w:hAnsi="Gautami" w:cs="Gautami"/>
          <w:color w:val="auto"/>
        </w:rPr>
      </w:pPr>
      <w:r w:rsidRPr="009F2D36">
        <w:rPr>
          <w:rFonts w:ascii="Gautami" w:eastAsia="Times New Roman" w:hAnsi="Gautami" w:cs="Gautami"/>
          <w:color w:val="auto"/>
          <w:lang w:val="te-IN" w:bidi="te-IN"/>
        </w:rPr>
        <w:t>మీ భవిష్యత్ ప్రసంగములలో, మరింత స్పష్టతతో ఈ యుగాంతశాస్త్ర దృక్కోణమును ఉపయోగించుటకు ప్రయత్నించండి. తరువాత ప్రజలు దానిని ఎలా అర్థం చేసుకున్నారో ఫీడ్ బ్యాక్ తీసుకోండి. మీ పద్ధతిని బలపరచుకొనుటకు ఆ ఫీడ్ బ్యాక్ ఉపయోగించండి.</w:t>
      </w:r>
    </w:p>
    <w:sectPr w:rsidR="004C171D" w:rsidRPr="009F2D36" w:rsidSect="0072323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377926146">
    <w:abstractNumId w:val="0"/>
  </w:num>
  <w:num w:numId="2" w16cid:durableId="1497840256">
    <w:abstractNumId w:val="1"/>
    <w:lvlOverride w:ilvl="0">
      <w:startOverride w:val="1"/>
    </w:lvlOverride>
  </w:num>
  <w:num w:numId="3" w16cid:durableId="2131196135">
    <w:abstractNumId w:val="1"/>
    <w:lvlOverride w:ilvl="0">
      <w:startOverride w:val="1"/>
    </w:lvlOverride>
  </w:num>
  <w:num w:numId="4" w16cid:durableId="1672876735">
    <w:abstractNumId w:val="4"/>
  </w:num>
  <w:num w:numId="5" w16cid:durableId="1950578983">
    <w:abstractNumId w:val="6"/>
  </w:num>
  <w:num w:numId="6" w16cid:durableId="7952637">
    <w:abstractNumId w:val="5"/>
  </w:num>
  <w:num w:numId="7" w16cid:durableId="361521804">
    <w:abstractNumId w:val="5"/>
  </w:num>
  <w:num w:numId="8" w16cid:durableId="1004285954">
    <w:abstractNumId w:val="4"/>
  </w:num>
  <w:num w:numId="9" w16cid:durableId="1851527094">
    <w:abstractNumId w:val="2"/>
  </w:num>
  <w:num w:numId="10" w16cid:durableId="987129078">
    <w:abstractNumId w:val="3"/>
  </w:num>
  <w:num w:numId="11" w16cid:durableId="913005721">
    <w:abstractNumId w:val="3"/>
  </w:num>
  <w:num w:numId="12" w16cid:durableId="649017757">
    <w:abstractNumId w:val="3"/>
  </w:num>
  <w:num w:numId="13" w16cid:durableId="325211420">
    <w:abstractNumId w:val="3"/>
  </w:num>
  <w:num w:numId="14" w16cid:durableId="64103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3C"/>
    <w:rsid w:val="0007739D"/>
    <w:rsid w:val="000E0098"/>
    <w:rsid w:val="0017203C"/>
    <w:rsid w:val="00230A20"/>
    <w:rsid w:val="00233E87"/>
    <w:rsid w:val="002B787C"/>
    <w:rsid w:val="003145EF"/>
    <w:rsid w:val="003847F5"/>
    <w:rsid w:val="003C0BC5"/>
    <w:rsid w:val="00443773"/>
    <w:rsid w:val="004612EC"/>
    <w:rsid w:val="004C171D"/>
    <w:rsid w:val="004F503D"/>
    <w:rsid w:val="00512375"/>
    <w:rsid w:val="005A1354"/>
    <w:rsid w:val="005C323A"/>
    <w:rsid w:val="006C45FD"/>
    <w:rsid w:val="0072323A"/>
    <w:rsid w:val="007D6B02"/>
    <w:rsid w:val="0083551B"/>
    <w:rsid w:val="009009CC"/>
    <w:rsid w:val="009F2D36"/>
    <w:rsid w:val="00A7624B"/>
    <w:rsid w:val="00AB6F06"/>
    <w:rsid w:val="00AC4C3B"/>
    <w:rsid w:val="00C434A9"/>
    <w:rsid w:val="00E07481"/>
    <w:rsid w:val="00EA7832"/>
    <w:rsid w:val="00F00530"/>
    <w:rsid w:val="00FD7C77"/>
    <w:rsid w:val="00FE5B0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2A0F"/>
  <w15:chartTrackingRefBased/>
  <w15:docId w15:val="{5AA89674-4186-44A3-8D93-B193B25E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30"/>
    <w:rPr>
      <w:kern w:val="2"/>
      <w:szCs w:val="28"/>
      <w:lang w:val="en-IN" w:bidi="th-TH"/>
      <w14:ligatures w14:val="standardContextual"/>
    </w:rPr>
  </w:style>
  <w:style w:type="character" w:default="1" w:styleId="DefaultParagraphFont">
    <w:name w:val="Default Paragraph Font"/>
    <w:uiPriority w:val="1"/>
    <w:semiHidden/>
    <w:unhideWhenUsed/>
    <w:rsid w:val="00F005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530"/>
  </w:style>
  <w:style w:type="paragraph" w:styleId="PlainText">
    <w:name w:val="Plain Text"/>
    <w:basedOn w:val="Normal"/>
    <w:link w:val="PlainTextChar"/>
    <w:uiPriority w:val="99"/>
    <w:unhideWhenUsed/>
    <w:rsid w:val="00AC4C3B"/>
    <w:rPr>
      <w:rFonts w:ascii="Consolas" w:hAnsi="Consolas" w:cs="Consolas"/>
      <w:sz w:val="21"/>
      <w:szCs w:val="21"/>
    </w:rPr>
  </w:style>
  <w:style w:type="character" w:customStyle="1" w:styleId="PlainTextChar">
    <w:name w:val="Plain Text Char"/>
    <w:basedOn w:val="DefaultParagraphFont"/>
    <w:link w:val="PlainText"/>
    <w:uiPriority w:val="99"/>
    <w:rsid w:val="00AC4C3B"/>
    <w:rPr>
      <w:rFonts w:ascii="Consolas" w:eastAsiaTheme="minorEastAsia" w:hAnsi="Consolas" w:cs="Consolas"/>
      <w:sz w:val="21"/>
      <w:szCs w:val="21"/>
    </w:rPr>
  </w:style>
  <w:style w:type="character" w:styleId="CommentReference">
    <w:name w:val="annotation reference"/>
    <w:uiPriority w:val="99"/>
    <w:rsid w:val="0083551B"/>
    <w:rPr>
      <w:sz w:val="16"/>
      <w:szCs w:val="16"/>
    </w:rPr>
  </w:style>
  <w:style w:type="paragraph" w:styleId="CommentText">
    <w:name w:val="annotation text"/>
    <w:basedOn w:val="Normal"/>
    <w:link w:val="CommentTextChar"/>
    <w:uiPriority w:val="99"/>
    <w:rsid w:val="0083551B"/>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83551B"/>
    <w:rPr>
      <w:rFonts w:ascii="Times New Roman" w:eastAsia="SimSun" w:hAnsi="Times New Roman" w:cs="Times New Roman"/>
      <w:sz w:val="20"/>
      <w:szCs w:val="20"/>
      <w:lang w:eastAsia="ar-SA"/>
    </w:rPr>
  </w:style>
  <w:style w:type="paragraph" w:customStyle="1" w:styleId="MinorHeadingBlue">
    <w:name w:val="Minor Heading Blue"/>
    <w:basedOn w:val="Normal"/>
    <w:link w:val="MinorHeadingBlueChar"/>
    <w:uiPriority w:val="1"/>
    <w:qFormat/>
    <w:rsid w:val="0083551B"/>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83551B"/>
    <w:rPr>
      <w:rFonts w:ascii="Arial" w:eastAsia="Calibri" w:hAnsi="Arial" w:cs="Arial"/>
      <w:b/>
      <w:color w:val="2C5376"/>
      <w:sz w:val="24"/>
      <w:szCs w:val="24"/>
    </w:rPr>
  </w:style>
  <w:style w:type="paragraph" w:customStyle="1" w:styleId="IndentedMinorHeading">
    <w:name w:val="Indented Minor Heading"/>
    <w:basedOn w:val="Normal"/>
    <w:link w:val="IndentedMinorHeadingChar"/>
    <w:uiPriority w:val="1"/>
    <w:qFormat/>
    <w:rsid w:val="0083551B"/>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83551B"/>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AC4C3B"/>
    <w:pPr>
      <w:numPr>
        <w:numId w:val="14"/>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AC4C3B"/>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AC4C3B"/>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AC4C3B"/>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AC4C3B"/>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AC4C3B"/>
    <w:rPr>
      <w:rFonts w:ascii="Arial" w:eastAsia="Calibri" w:hAnsi="Arial" w:cs="Arial"/>
      <w:bCs/>
      <w:color w:val="535352"/>
      <w:sz w:val="24"/>
      <w:szCs w:val="24"/>
    </w:rPr>
  </w:style>
  <w:style w:type="paragraph" w:customStyle="1" w:styleId="GreyCaseStudytitle">
    <w:name w:val="Grey Case Study title"/>
    <w:basedOn w:val="MinorHeadingTeal"/>
    <w:link w:val="GreyCaseStudytitleChar"/>
    <w:uiPriority w:val="1"/>
    <w:qFormat/>
    <w:rsid w:val="00AC4C3B"/>
    <w:pPr>
      <w:spacing w:after="240"/>
    </w:pPr>
    <w:rPr>
      <w:color w:val="535352"/>
    </w:rPr>
  </w:style>
  <w:style w:type="character" w:customStyle="1" w:styleId="GreyCaseStudytitleChar">
    <w:name w:val="Grey Case Study title Char"/>
    <w:link w:val="GreyCaseStudytitle"/>
    <w:uiPriority w:val="1"/>
    <w:rsid w:val="00AC4C3B"/>
    <w:rPr>
      <w:rFonts w:ascii="Arial" w:eastAsia="Calibri" w:hAnsi="Arial" w:cs="Arial"/>
      <w:b/>
      <w:color w:val="535352"/>
      <w:sz w:val="24"/>
      <w:szCs w:val="24"/>
    </w:rPr>
  </w:style>
  <w:style w:type="paragraph" w:styleId="List">
    <w:name w:val="List"/>
    <w:basedOn w:val="Normal"/>
    <w:uiPriority w:val="99"/>
    <w:semiHidden/>
    <w:unhideWhenUsed/>
    <w:rsid w:val="00AC4C3B"/>
    <w:pPr>
      <w:ind w:left="360" w:hanging="360"/>
      <w:contextualSpacing/>
    </w:pPr>
  </w:style>
  <w:style w:type="paragraph" w:customStyle="1" w:styleId="ReviewStatementtext">
    <w:name w:val="Review Statement text"/>
    <w:basedOn w:val="Normal"/>
    <w:link w:val="ReviewStatementtextChar"/>
    <w:uiPriority w:val="1"/>
    <w:qFormat/>
    <w:rsid w:val="00AC4C3B"/>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AC4C3B"/>
    <w:rPr>
      <w:rFonts w:ascii="Arial" w:eastAsia="Calibri" w:hAnsi="Arial" w:cs="Arial"/>
      <w:color w:val="2C5376"/>
      <w:sz w:val="24"/>
      <w:szCs w:val="24"/>
    </w:rPr>
  </w:style>
  <w:style w:type="paragraph" w:customStyle="1" w:styleId="BodyText">
    <w:name w:val="BodyText"/>
    <w:basedOn w:val="Normal"/>
    <w:link w:val="BodyTextChar"/>
    <w:qFormat/>
    <w:rsid w:val="00AC4C3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C4C3B"/>
    <w:rPr>
      <w:rFonts w:eastAsia="Times New Roman" w:cstheme="minorHAnsi"/>
      <w:color w:val="212529"/>
      <w:sz w:val="24"/>
      <w:szCs w:val="24"/>
    </w:rPr>
  </w:style>
  <w:style w:type="paragraph" w:customStyle="1" w:styleId="BodyTextBulleted">
    <w:name w:val="BodyText Bulleted"/>
    <w:basedOn w:val="BodyText"/>
    <w:qFormat/>
    <w:rsid w:val="00AC4C3B"/>
    <w:pPr>
      <w:numPr>
        <w:numId w:val="5"/>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AC4C3B"/>
    <w:pPr>
      <w:numPr>
        <w:numId w:val="7"/>
      </w:numPr>
      <w:spacing w:after="240" w:afterAutospacing="0"/>
      <w:ind w:right="720"/>
    </w:pPr>
  </w:style>
  <w:style w:type="paragraph" w:customStyle="1" w:styleId="BodyTextNumberedL2">
    <w:name w:val="BodyText Numbered L2"/>
    <w:basedOn w:val="BodyTextNumberedL1"/>
    <w:qFormat/>
    <w:rsid w:val="00AC4C3B"/>
    <w:pPr>
      <w:numPr>
        <w:ilvl w:val="1"/>
      </w:numPr>
    </w:pPr>
  </w:style>
  <w:style w:type="paragraph" w:customStyle="1" w:styleId="BodyTextUnindented">
    <w:name w:val="BodyText Unindented"/>
    <w:basedOn w:val="BodyText"/>
    <w:qFormat/>
    <w:rsid w:val="00AC4C3B"/>
    <w:pPr>
      <w:ind w:firstLine="0"/>
    </w:pPr>
  </w:style>
  <w:style w:type="paragraph" w:customStyle="1" w:styleId="BulletParagraph">
    <w:name w:val="Bullet Paragraph"/>
    <w:basedOn w:val="Normal"/>
    <w:qFormat/>
    <w:rsid w:val="00AC4C3B"/>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MinorHeadingTeal">
    <w:name w:val="Minor Heading Teal"/>
    <w:basedOn w:val="Normal"/>
    <w:link w:val="MinorHeadingTealChar"/>
    <w:uiPriority w:val="1"/>
    <w:qFormat/>
    <w:rsid w:val="00AC4C3B"/>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AC4C3B"/>
    <w:rPr>
      <w:rFonts w:ascii="Arial" w:eastAsia="Calibri" w:hAnsi="Arial" w:cs="Arial"/>
      <w:b/>
      <w:color w:val="4496A1"/>
      <w:sz w:val="24"/>
      <w:szCs w:val="24"/>
    </w:rPr>
  </w:style>
  <w:style w:type="paragraph" w:styleId="ListParagraph">
    <w:name w:val="List Paragraph"/>
    <w:basedOn w:val="Normal"/>
    <w:uiPriority w:val="34"/>
    <w:qFormat/>
    <w:rsid w:val="00AC4C3B"/>
    <w:pPr>
      <w:ind w:left="720"/>
      <w:contextualSpacing/>
    </w:pPr>
  </w:style>
  <w:style w:type="paragraph" w:customStyle="1" w:styleId="MinorHeadingGrey">
    <w:name w:val="Minor Heading Grey"/>
    <w:basedOn w:val="List"/>
    <w:link w:val="MinorHeadingGreyChar"/>
    <w:uiPriority w:val="1"/>
    <w:qFormat/>
    <w:rsid w:val="00AC4C3B"/>
    <w:pPr>
      <w:numPr>
        <w:numId w:val="9"/>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AC4C3B"/>
    <w:rPr>
      <w:rFonts w:ascii="Arial" w:eastAsia="Calibri" w:hAnsi="Arial" w:cs="Arial"/>
      <w:b/>
      <w:color w:val="535352"/>
      <w:sz w:val="24"/>
      <w:szCs w:val="24"/>
      <w:lang w:eastAsia="ar-SA"/>
    </w:rPr>
  </w:style>
  <w:style w:type="paragraph" w:customStyle="1" w:styleId="OutlineL1">
    <w:name w:val="Outline L1"/>
    <w:basedOn w:val="ListParagraph"/>
    <w:qFormat/>
    <w:rsid w:val="00AC4C3B"/>
    <w:pPr>
      <w:numPr>
        <w:numId w:val="13"/>
      </w:numPr>
      <w:spacing w:after="600"/>
      <w:contextualSpacing w:val="0"/>
    </w:pPr>
  </w:style>
  <w:style w:type="paragraph" w:customStyle="1" w:styleId="OutlineL2">
    <w:name w:val="Outline L2"/>
    <w:basedOn w:val="OutlineL1"/>
    <w:qFormat/>
    <w:rsid w:val="00AC4C3B"/>
    <w:pPr>
      <w:numPr>
        <w:ilvl w:val="1"/>
      </w:numPr>
      <w:spacing w:after="480"/>
    </w:pPr>
  </w:style>
  <w:style w:type="paragraph" w:customStyle="1" w:styleId="OutlineL3">
    <w:name w:val="Outline L3"/>
    <w:basedOn w:val="OutlineL1"/>
    <w:qFormat/>
    <w:rsid w:val="00AC4C3B"/>
    <w:pPr>
      <w:numPr>
        <w:ilvl w:val="2"/>
      </w:numPr>
      <w:spacing w:after="480"/>
    </w:pPr>
  </w:style>
  <w:style w:type="paragraph" w:customStyle="1" w:styleId="OutlineL4">
    <w:name w:val="Outline L4"/>
    <w:basedOn w:val="OutlineL1"/>
    <w:qFormat/>
    <w:rsid w:val="00AC4C3B"/>
    <w:pPr>
      <w:numPr>
        <w:ilvl w:val="3"/>
      </w:numPr>
      <w:spacing w:after="480"/>
    </w:pPr>
    <w:rPr>
      <w:rFonts w:ascii="Calibri" w:hAnsi="Calibri" w:cs="Calibri"/>
    </w:rPr>
  </w:style>
  <w:style w:type="paragraph" w:customStyle="1" w:styleId="SubTitleL1">
    <w:name w:val="Sub Title L1"/>
    <w:basedOn w:val="Normal"/>
    <w:qFormat/>
    <w:rsid w:val="00AC4C3B"/>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C4C3B"/>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C4C3B"/>
    <w:rPr>
      <w:i/>
      <w:iCs/>
    </w:rPr>
  </w:style>
  <w:style w:type="paragraph" w:customStyle="1" w:styleId="TitleL1">
    <w:name w:val="Title L1"/>
    <w:basedOn w:val="PlainText"/>
    <w:qFormat/>
    <w:rsid w:val="00AC4C3B"/>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C4C3B"/>
    <w:pPr>
      <w:spacing w:after="480"/>
      <w:jc w:val="center"/>
    </w:pPr>
    <w:rPr>
      <w:rFonts w:ascii="Times New Roman" w:hAnsi="Times New Roman" w:cs="Times New Roman"/>
      <w:b/>
      <w:sz w:val="24"/>
      <w:szCs w:val="24"/>
    </w:rPr>
  </w:style>
  <w:style w:type="paragraph" w:styleId="Revision">
    <w:name w:val="Revision"/>
    <w:hidden/>
    <w:uiPriority w:val="99"/>
    <w:semiHidden/>
    <w:rsid w:val="00F00530"/>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19</cp:revision>
  <dcterms:created xsi:type="dcterms:W3CDTF">2021-11-02T16:23:00Z</dcterms:created>
  <dcterms:modified xsi:type="dcterms:W3CDTF">2025-02-14T13:41:00Z</dcterms:modified>
</cp:coreProperties>
</file>