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A4F0" w14:textId="67149684" w:rsidR="00773491" w:rsidRPr="00DB3337" w:rsidRDefault="00894C06" w:rsidP="00773491">
      <w:pPr>
        <w:pStyle w:val="Title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అధ్యయన గైడు</w:t>
      </w:r>
      <w:r w:rsidRPr="00DB3337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DB3337">
        <w:rPr>
          <w:rFonts w:ascii="Gautami" w:eastAsia="Gautami" w:hAnsi="Gautami" w:cs="Gautami"/>
          <w:lang w:val="te-IN" w:bidi="te-IN"/>
        </w:rPr>
        <w:br/>
        <w:t>మాడ్యుల్ 6 - హోషేయ గ్రంథము యొక్క పరిచయము - విషయములు మరియు ఆకృతి</w:t>
      </w:r>
    </w:p>
    <w:p w14:paraId="721E6A8B" w14:textId="1C8EEBEC" w:rsidR="00773491" w:rsidRPr="00DB3337" w:rsidRDefault="00894C06" w:rsidP="00773491">
      <w:pPr>
        <w:pStyle w:val="BodyText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DB3337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DB3337">
        <w:rPr>
          <w:rFonts w:ascii="Gautami" w:eastAsia="Gautami" w:hAnsi="Gautami" w:cs="Gautami"/>
          <w:lang w:val="te-IN" w:bidi="te-IN"/>
        </w:rPr>
        <w:t>మరియు</w:t>
      </w:r>
      <w:r w:rsidR="0062171A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DB3337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DB3337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DB3337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DB3337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DB3337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DB3337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CAE8993" w14:textId="77777777" w:rsidR="00773491" w:rsidRPr="00DB3337" w:rsidRDefault="00894C06" w:rsidP="00773491">
      <w:pPr>
        <w:pStyle w:val="BodyTextUnindented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DB3337">
        <w:rPr>
          <w:rFonts w:ascii="Gautami" w:eastAsia="Gautami" w:hAnsi="Gautami" w:cs="Gautami"/>
          <w:lang w:val="te-IN" w:bidi="te-IN"/>
        </w:rPr>
        <w:t xml:space="preserve"> ఈ మాడ్యుల్ లో "హోషేయ గ్రంథము యొక్క పరిచయము" అను వీడియో పాఠము యొక్క రెండవ భాగము ఇవ్వబడినది.</w:t>
      </w:r>
    </w:p>
    <w:p w14:paraId="37DE3228" w14:textId="77777777" w:rsidR="00773491" w:rsidRPr="00DB3337" w:rsidRDefault="00894C06" w:rsidP="00773491">
      <w:pPr>
        <w:pStyle w:val="Divider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**********************************</w:t>
      </w:r>
    </w:p>
    <w:p w14:paraId="4DDCE263" w14:textId="77777777" w:rsidR="00773491" w:rsidRPr="00DB3337" w:rsidRDefault="00894C06" w:rsidP="00773491">
      <w:pPr>
        <w:pStyle w:val="SubTitle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501065B8" w14:textId="2DE5D917" w:rsidR="00773491" w:rsidRPr="00DB3337" w:rsidRDefault="00894C06" w:rsidP="00773491">
      <w:pPr>
        <w:pStyle w:val="SubTitle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నిమిషం 48:43 – 1:41:50</w:t>
      </w:r>
    </w:p>
    <w:p w14:paraId="1E22F864" w14:textId="5C9E41C0" w:rsidR="00773491" w:rsidRPr="00DB3337" w:rsidRDefault="00B745E0" w:rsidP="00773491">
      <w:pPr>
        <w:pStyle w:val="Outline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విషయము మరియు ఆకృతి</w:t>
      </w:r>
    </w:p>
    <w:p w14:paraId="6F6BE60C" w14:textId="47204754" w:rsidR="00773491" w:rsidRPr="00DB3337" w:rsidRDefault="00080E24" w:rsidP="00773491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B745E0" w:rsidRPr="00DB3337">
        <w:rPr>
          <w:rFonts w:ascii="Gautami" w:eastAsia="Gautami" w:hAnsi="Gautami" w:cs="Gautami"/>
          <w:lang w:val="te-IN" w:bidi="te-IN"/>
        </w:rPr>
        <w:t>. తీర్పు మరియు ని</w:t>
      </w:r>
      <w:r w:rsidR="006F2F19">
        <w:rPr>
          <w:rFonts w:ascii="Gautami" w:eastAsia="Gautami" w:hAnsi="Gautami" w:cs="Gautami" w:hint="cs"/>
          <w:cs/>
          <w:lang w:val="te-IN" w:bidi="te-IN"/>
        </w:rPr>
        <w:t>రీ</w:t>
      </w:r>
      <w:r w:rsidR="00B745E0" w:rsidRPr="00DB3337">
        <w:rPr>
          <w:rFonts w:ascii="Gautami" w:eastAsia="Gautami" w:hAnsi="Gautami" w:cs="Gautami"/>
          <w:lang w:val="te-IN" w:bidi="te-IN"/>
        </w:rPr>
        <w:t>క్షణ, 1:2-3:5</w:t>
      </w:r>
    </w:p>
    <w:p w14:paraId="5F110657" w14:textId="49586872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మునుపటి కుటుంబ అనుభవాలు, 1:2-2:1</w:t>
      </w:r>
    </w:p>
    <w:p w14:paraId="139891D0" w14:textId="5FABB8E6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దేవుని వ్యాజ్యము, 2:2-23</w:t>
      </w:r>
    </w:p>
    <w:p w14:paraId="083B89B5" w14:textId="59E14770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lastRenderedPageBreak/>
        <w:t>తదుపరి కుటుంబ అనుభవాలు, 3:1-5</w:t>
      </w:r>
    </w:p>
    <w:p w14:paraId="318A91D5" w14:textId="77777777" w:rsidR="00773491" w:rsidRPr="00DB3337" w:rsidRDefault="00B745E0" w:rsidP="00773491">
      <w:pPr>
        <w:pStyle w:val="Outline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B. వివృతమగుతున్న తీర్పు</w:t>
      </w:r>
    </w:p>
    <w:p w14:paraId="16464418" w14:textId="327E8581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దేవుని వ్యాజ్యములు, 4:1-5:7</w:t>
      </w:r>
    </w:p>
    <w:p w14:paraId="75FD6071" w14:textId="3AD47C55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అపాయమును గూర్చి దేవుడిచ్చిన పిలుపులు, 5:8-9:9</w:t>
      </w:r>
    </w:p>
    <w:p w14:paraId="3B6E94B5" w14:textId="77777777" w:rsidR="00773491" w:rsidRPr="00DB3337" w:rsidRDefault="00B745E0" w:rsidP="00773491">
      <w:pPr>
        <w:pStyle w:val="Outline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C. వివృతమగుతున్న నిరీక్షణ, 9:10-14:8</w:t>
      </w:r>
    </w:p>
    <w:p w14:paraId="1F08F52A" w14:textId="04B293E3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పండు, 9:10-12</w:t>
      </w:r>
    </w:p>
    <w:p w14:paraId="08A4015C" w14:textId="51E0181F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నాటబడిన ఖర్జూరపు మొక్క, 9:13-17</w:t>
      </w:r>
    </w:p>
    <w:p w14:paraId="008129AB" w14:textId="1D0A40FE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విస్తారమైన ద్రాక్షచెట్టు, 10:1-10</w:t>
      </w:r>
    </w:p>
    <w:p w14:paraId="7F88FD54" w14:textId="2D6C210C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అభ్యాసము పొందిన పెయ్య, 10:11-15</w:t>
      </w:r>
    </w:p>
    <w:p w14:paraId="7FFCD0B2" w14:textId="283C9BDB" w:rsidR="00773491" w:rsidRPr="00DB3337" w:rsidRDefault="00B745E0" w:rsidP="00773491">
      <w:pPr>
        <w:pStyle w:val="OutlineL3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ప్రియమైన బిడ్డ, 11:1-14:8</w:t>
      </w:r>
    </w:p>
    <w:p w14:paraId="3DDB675E" w14:textId="3E4D42BC" w:rsidR="00773491" w:rsidRPr="00DB3337" w:rsidRDefault="00B745E0" w:rsidP="00773491">
      <w:pPr>
        <w:pStyle w:val="Outline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ముగింపు</w:t>
      </w:r>
    </w:p>
    <w:p w14:paraId="56DEA370" w14:textId="77777777" w:rsidR="00773491" w:rsidRPr="00DB3337" w:rsidRDefault="00B745E0" w:rsidP="00773491">
      <w:pPr>
        <w:pStyle w:val="SubTitle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2E4BCC8A" w14:textId="3833F9E0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తన గ్రంథమును ఎలా అమర్చాడు?</w:t>
      </w:r>
    </w:p>
    <w:p w14:paraId="1E1AD20B" w14:textId="3D05CDA2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యొక్క మొదటి విభజనలో (1:2), రచయిత యూదాను గురించి ఎలా మాట్లాడతాడు?</w:t>
      </w:r>
    </w:p>
    <w:p w14:paraId="2E3F8F28" w14:textId="3F1165B0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భార్య అయిన గోమెరు ఏమి పని చేసేది?</w:t>
      </w:r>
    </w:p>
    <w:p w14:paraId="70841BEA" w14:textId="1976EDDA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2 యొక్క నేపథ్యము ఏమిటి?</w:t>
      </w:r>
    </w:p>
    <w:p w14:paraId="220FB0EC" w14:textId="028F80AB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lastRenderedPageBreak/>
        <w:t>హోషేయ 2:2లో అతడు "తల్లి" అని ప్రస్తావించినప్పుడు, అతని మనస్సులో ఎవరు లేక ఏది ఉన్నది?</w:t>
      </w:r>
    </w:p>
    <w:p w14:paraId="433250B1" w14:textId="5647C3A3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దేవాలయ వ్యభిచారిణిగా తన వృత్తిలోనికి అతని భార్య అయిన గోమెరు తిరిగి వెళ్లినప్పుడు, హోషేయను ఏమి చేయమని దేవుడు ఆజ్ఞాపించాడు?</w:t>
      </w:r>
    </w:p>
    <w:p w14:paraId="6878C384" w14:textId="1A2921CE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4:1లో, "వ్యాజ్యము" అను పదము యొక్క అర్థము ఏమిటి?</w:t>
      </w:r>
    </w:p>
    <w:p w14:paraId="7B74413D" w14:textId="3702A14C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5:1లో ఉన్న ప్రవచనము క్రీ.పూ. 732లో ఇవ్వబడినది అని మనం చాలా వరకు నిశ్చయతను కలిగియుండవచ్చు, ఎందుకంటే అతడు ఏ రెండు పట్టణములను ప్రస్తావిస్తున్నాడు?</w:t>
      </w:r>
    </w:p>
    <w:p w14:paraId="7E1ACF02" w14:textId="7AF2A2B1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ప్రాచీన ఇశ్రాయేలులో, సైన్యములు ఏ వాయిద్యముతో యుద్ధమునకు ఆహ్వానించబడేవి?</w:t>
      </w:r>
    </w:p>
    <w:p w14:paraId="22E4B321" w14:textId="7381EA0F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క్రీ.పూ. 732లో ఇశ్రాయేలును ఓడించిన తరువాత అష్షూరీయులు ఎవరిని ఇశ్రాయేలుకు రాజుగా నియమించారు?</w:t>
      </w:r>
    </w:p>
    <w:p w14:paraId="28C7ACCA" w14:textId="59FD4493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8:1-9:9లో విపత్తును గూర్చిన రెండవ పిలుపు వెనుక ఉన్న చారిత్రిక నేపథ్యము ఏమిటి?</w:t>
      </w:r>
    </w:p>
    <w:p w14:paraId="44D3050F" w14:textId="643C9072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దేవుడు ఇశ్రాయేలుతో చేసుకొనిన ప్రతి పోలికను హోషేయలోని మూడవ విభాగములోని దాని భాగముతో సరిపోల్చండి.</w:t>
      </w:r>
    </w:p>
    <w:p w14:paraId="497CFF52" w14:textId="64B6687A" w:rsidR="00B745E0" w:rsidRPr="00DB3337" w:rsidRDefault="00B745E0" w:rsidP="00773491">
      <w:pPr>
        <w:pStyle w:val="BodyTextNumbered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9:10-12. _______________</w:t>
      </w:r>
    </w:p>
    <w:p w14:paraId="5B5BD6E3" w14:textId="6335D8F2" w:rsidR="00B745E0" w:rsidRPr="00DB3337" w:rsidRDefault="00B745E0" w:rsidP="00773491">
      <w:pPr>
        <w:pStyle w:val="BodyTextNumbered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9:13-17. _______________</w:t>
      </w:r>
    </w:p>
    <w:p w14:paraId="6D4FA418" w14:textId="146F9A64" w:rsidR="00B745E0" w:rsidRPr="00DB3337" w:rsidRDefault="00B745E0" w:rsidP="00773491">
      <w:pPr>
        <w:pStyle w:val="BodyTextNumbered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10:1-10 _______________</w:t>
      </w:r>
    </w:p>
    <w:p w14:paraId="2357208F" w14:textId="68749743" w:rsidR="00B745E0" w:rsidRPr="00DB3337" w:rsidRDefault="00B745E0" w:rsidP="00773491">
      <w:pPr>
        <w:pStyle w:val="BodyTextNumbered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10:11-15 _______________</w:t>
      </w:r>
    </w:p>
    <w:p w14:paraId="3CA42AD0" w14:textId="77777777" w:rsidR="00773491" w:rsidRPr="00DB3337" w:rsidRDefault="00B745E0" w:rsidP="00773491">
      <w:pPr>
        <w:pStyle w:val="BodyTextNumberedL2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11:1-14:8 _______________</w:t>
      </w:r>
    </w:p>
    <w:p w14:paraId="29E9FEA4" w14:textId="027E457A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9:10-12లో ఇశ్రాయేలును ఫలముతో పోల్చుట  క్రీ.పూ. 722లో మునుపు చేయబడిన ప్రవచనాలలో కూడా బయలుపరచబడియుండుట సాధ్యమేనా?</w:t>
      </w:r>
    </w:p>
    <w:p w14:paraId="230D4C07" w14:textId="413C078D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హోషేయ 10:1లో ఇశ్రాయేలు దాని ఐశ్వర్యముతో ఏమి చేయుట మనం చూస్తాము?</w:t>
      </w:r>
    </w:p>
    <w:p w14:paraId="071E3AB4" w14:textId="36FA88D6" w:rsidR="00773491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t>"ప్రియమైన కుమారుడు" భాగము (11:1-14:8) యొక్క చారిత్రిక నేపథ్యము, 11:12 మరియు 12:2-6లో హోషేయ _______కు విరోధముగా కూడా ప్రవచించాడు అను సత్యము ద్వారా నిర్థారించబడుతుంది.</w:t>
      </w:r>
    </w:p>
    <w:p w14:paraId="0D99E12F" w14:textId="446057B4" w:rsidR="00B745E0" w:rsidRPr="00DB3337" w:rsidRDefault="00B745E0" w:rsidP="00773491">
      <w:pPr>
        <w:pStyle w:val="BodyTextNumberedL1"/>
        <w:rPr>
          <w:rFonts w:ascii="Gautami" w:hAnsi="Gautami" w:cs="Gautami"/>
        </w:rPr>
      </w:pPr>
      <w:r w:rsidRPr="00DB3337">
        <w:rPr>
          <w:rFonts w:ascii="Gautami" w:eastAsia="Gautami" w:hAnsi="Gautami" w:cs="Gautami"/>
          <w:lang w:val="te-IN" w:bidi="te-IN"/>
        </w:rPr>
        <w:lastRenderedPageBreak/>
        <w:t>తీర్పు ఇశ్రాయేలు కథకు ముగింపుగా ఎలా లేదు?</w:t>
      </w:r>
    </w:p>
    <w:sectPr w:rsidR="00B745E0" w:rsidRPr="00DB3337" w:rsidSect="00773491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47B0" w14:textId="77777777" w:rsidR="00046D25" w:rsidRDefault="00046D25" w:rsidP="000C38B8">
      <w:r>
        <w:separator/>
      </w:r>
    </w:p>
  </w:endnote>
  <w:endnote w:type="continuationSeparator" w:id="0">
    <w:p w14:paraId="6835FF13" w14:textId="77777777" w:rsidR="00046D25" w:rsidRDefault="00046D25" w:rsidP="000C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3639620"/>
      <w:docPartObj>
        <w:docPartGallery w:val="Page Numbers (Bottom of Page)"/>
        <w:docPartUnique/>
      </w:docPartObj>
    </w:sdtPr>
    <w:sdtContent>
      <w:p w14:paraId="57D2D9EA" w14:textId="399E31C7" w:rsidR="00773491" w:rsidRDefault="000C38B8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 w:rsidR="000F2D58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bidi="te-IN"/>
          </w:rPr>
          <w:fldChar w:fldCharType="end"/>
        </w:r>
      </w:p>
    </w:sdtContent>
  </w:sdt>
  <w:p w14:paraId="0EB957F3" w14:textId="674EDF21" w:rsidR="000C38B8" w:rsidRDefault="000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466250368"/>
      <w:docPartObj>
        <w:docPartGallery w:val="Page Numbers (Bottom of Page)"/>
        <w:docPartUnique/>
      </w:docPartObj>
    </w:sdtPr>
    <w:sdtContent>
      <w:p w14:paraId="514DA0D7" w14:textId="77777777" w:rsidR="000F2D58" w:rsidRDefault="000F2D58" w:rsidP="000F2D58">
        <w:pPr>
          <w:pStyle w:val="Footer"/>
          <w:spacing w:before="240" w:after="0"/>
          <w:jc w:val="center"/>
          <w:rPr>
            <w:rStyle w:val="PageNumber"/>
            <w:sz w:val="20"/>
            <w:szCs w:val="20"/>
          </w:rPr>
        </w:pPr>
        <w:r w:rsidRPr="000C38B8">
          <w:rPr>
            <w:rStyle w:val="PageNumber"/>
            <w:sz w:val="20"/>
            <w:szCs w:val="20"/>
            <w:lang w:bidi="te-IN"/>
          </w:rPr>
          <w:fldChar w:fldCharType="begin"/>
        </w:r>
        <w:r w:rsidRPr="000C38B8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0C38B8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0C38B8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16657AE3" w14:textId="4245633C" w:rsidR="000C38B8" w:rsidRPr="000F2D58" w:rsidRDefault="000C38B8" w:rsidP="000C38B8">
    <w:pPr>
      <w:pStyle w:val="Footer"/>
      <w:jc w:val="center"/>
      <w:rPr>
        <w:sz w:val="16"/>
        <w:szCs w:val="16"/>
      </w:rPr>
    </w:pPr>
    <w:r w:rsidRPr="000F2D58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6C29" w14:textId="77777777" w:rsidR="00046D25" w:rsidRDefault="00046D25" w:rsidP="000C38B8">
      <w:r>
        <w:separator/>
      </w:r>
    </w:p>
  </w:footnote>
  <w:footnote w:type="continuationSeparator" w:id="0">
    <w:p w14:paraId="6C3D5D90" w14:textId="77777777" w:rsidR="00046D25" w:rsidRDefault="00046D25" w:rsidP="000C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491285022">
    <w:abstractNumId w:val="1"/>
  </w:num>
  <w:num w:numId="2" w16cid:durableId="948194353">
    <w:abstractNumId w:val="1"/>
  </w:num>
  <w:num w:numId="3" w16cid:durableId="2126070041">
    <w:abstractNumId w:val="0"/>
  </w:num>
  <w:num w:numId="4" w16cid:durableId="1333527051">
    <w:abstractNumId w:val="0"/>
  </w:num>
  <w:num w:numId="5" w16cid:durableId="1456173749">
    <w:abstractNumId w:val="0"/>
  </w:num>
  <w:num w:numId="6" w16cid:durableId="1098216098">
    <w:abstractNumId w:val="0"/>
  </w:num>
  <w:num w:numId="7" w16cid:durableId="1294867542">
    <w:abstractNumId w:val="2"/>
  </w:num>
  <w:num w:numId="8" w16cid:durableId="421999796">
    <w:abstractNumId w:val="1"/>
  </w:num>
  <w:num w:numId="9" w16cid:durableId="649790836">
    <w:abstractNumId w:val="1"/>
  </w:num>
  <w:num w:numId="10" w16cid:durableId="648752425">
    <w:abstractNumId w:val="0"/>
  </w:num>
  <w:num w:numId="11" w16cid:durableId="524252059">
    <w:abstractNumId w:val="0"/>
  </w:num>
  <w:num w:numId="12" w16cid:durableId="104203661">
    <w:abstractNumId w:val="0"/>
  </w:num>
  <w:num w:numId="13" w16cid:durableId="2055227310">
    <w:abstractNumId w:val="0"/>
  </w:num>
  <w:num w:numId="14" w16cid:durableId="309753560">
    <w:abstractNumId w:val="0"/>
  </w:num>
  <w:num w:numId="15" w16cid:durableId="43155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46D25"/>
    <w:rsid w:val="00080E24"/>
    <w:rsid w:val="00091B7A"/>
    <w:rsid w:val="000956A6"/>
    <w:rsid w:val="000A6F2B"/>
    <w:rsid w:val="000B0C03"/>
    <w:rsid w:val="000C38B8"/>
    <w:rsid w:val="000F2D58"/>
    <w:rsid w:val="00171ABF"/>
    <w:rsid w:val="001F1C5B"/>
    <w:rsid w:val="0025676A"/>
    <w:rsid w:val="002C5BF6"/>
    <w:rsid w:val="002F600A"/>
    <w:rsid w:val="00304592"/>
    <w:rsid w:val="00370174"/>
    <w:rsid w:val="003D1DA5"/>
    <w:rsid w:val="003D6404"/>
    <w:rsid w:val="003F03FA"/>
    <w:rsid w:val="00443773"/>
    <w:rsid w:val="004900A7"/>
    <w:rsid w:val="0062171A"/>
    <w:rsid w:val="006B7666"/>
    <w:rsid w:val="006C27DF"/>
    <w:rsid w:val="006C5AB1"/>
    <w:rsid w:val="006F2F19"/>
    <w:rsid w:val="00710676"/>
    <w:rsid w:val="00773491"/>
    <w:rsid w:val="007E5C15"/>
    <w:rsid w:val="00894C06"/>
    <w:rsid w:val="008B7ADC"/>
    <w:rsid w:val="0098292B"/>
    <w:rsid w:val="00A213E7"/>
    <w:rsid w:val="00A2627B"/>
    <w:rsid w:val="00B745E0"/>
    <w:rsid w:val="00BC1C99"/>
    <w:rsid w:val="00C66619"/>
    <w:rsid w:val="00CB77AB"/>
    <w:rsid w:val="00CC30D8"/>
    <w:rsid w:val="00CF7A83"/>
    <w:rsid w:val="00D147C4"/>
    <w:rsid w:val="00D70A70"/>
    <w:rsid w:val="00D73C88"/>
    <w:rsid w:val="00DB3337"/>
    <w:rsid w:val="00E8680F"/>
    <w:rsid w:val="00E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F977"/>
  <w15:chartTrackingRefBased/>
  <w15:docId w15:val="{9D0DAF7F-5DEC-1D4F-8B49-D16172D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74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3701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0174"/>
  </w:style>
  <w:style w:type="paragraph" w:styleId="PlainText">
    <w:name w:val="Plain Text"/>
    <w:basedOn w:val="Normal"/>
    <w:link w:val="PlainTextChar"/>
    <w:uiPriority w:val="99"/>
    <w:unhideWhenUsed/>
    <w:rsid w:val="00D147C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47C4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1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7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D1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47C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47C4"/>
  </w:style>
  <w:style w:type="paragraph" w:customStyle="1" w:styleId="BodyTextNumberedL1">
    <w:name w:val="BodyText Numbered L1"/>
    <w:basedOn w:val="BodyText"/>
    <w:qFormat/>
    <w:rsid w:val="00D147C4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D147C4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CF7A83"/>
    <w:pPr>
      <w:numPr>
        <w:numId w:val="15"/>
      </w:numPr>
      <w:spacing w:before="240" w:after="480"/>
      <w:contextualSpacing w:val="0"/>
    </w:pPr>
  </w:style>
  <w:style w:type="paragraph" w:styleId="ListParagraph">
    <w:name w:val="List Paragraph"/>
    <w:basedOn w:val="Normal"/>
    <w:uiPriority w:val="34"/>
    <w:qFormat/>
    <w:rsid w:val="00D147C4"/>
    <w:pPr>
      <w:ind w:left="720"/>
      <w:contextualSpacing/>
    </w:pPr>
  </w:style>
  <w:style w:type="paragraph" w:customStyle="1" w:styleId="OutlineL2">
    <w:name w:val="Outline L2"/>
    <w:basedOn w:val="OutlineL1"/>
    <w:qFormat/>
    <w:rsid w:val="00D147C4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D147C4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D147C4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D147C4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D147C4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D147C4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D147C4"/>
    <w:pPr>
      <w:ind w:firstLine="0"/>
    </w:pPr>
  </w:style>
  <w:style w:type="paragraph" w:customStyle="1" w:styleId="BulletParagraph">
    <w:name w:val="Bullet Paragraph"/>
    <w:basedOn w:val="Normal"/>
    <w:qFormat/>
    <w:rsid w:val="00D147C4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D147C4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D147C4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D147C4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D147C4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D147C4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D147C4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CF7A83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370174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21</cp:revision>
  <dcterms:created xsi:type="dcterms:W3CDTF">2021-04-14T19:31:00Z</dcterms:created>
  <dcterms:modified xsi:type="dcterms:W3CDTF">2025-02-04T16:48:00Z</dcterms:modified>
</cp:coreProperties>
</file>