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6B35C" w14:textId="31F83E0C" w:rsidR="00724622" w:rsidRPr="00A41AB8" w:rsidRDefault="009F5B4B" w:rsidP="00ED5067">
      <w:p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0"/>
          <w:szCs w:val="30"/>
        </w:rPr>
      </w:pPr>
      <w:proofErr w:type="spellStart"/>
      <w:r>
        <w:rPr>
          <w:b/>
          <w:color w:val="auto"/>
          <w:sz w:val="30"/>
          <w:szCs w:val="30"/>
        </w:rPr>
        <w:t>Misingi</w:t>
      </w:r>
      <w:proofErr w:type="spellEnd"/>
      <w:r>
        <w:rPr>
          <w:b/>
          <w:color w:val="auto"/>
          <w:sz w:val="30"/>
          <w:szCs w:val="30"/>
        </w:rPr>
        <w:t xml:space="preserve"> </w:t>
      </w:r>
      <w:proofErr w:type="spellStart"/>
      <w:r>
        <w:rPr>
          <w:b/>
          <w:color w:val="auto"/>
          <w:sz w:val="30"/>
          <w:szCs w:val="30"/>
        </w:rPr>
        <w:t>ya</w:t>
      </w:r>
      <w:proofErr w:type="spellEnd"/>
      <w:r>
        <w:rPr>
          <w:b/>
          <w:color w:val="auto"/>
          <w:sz w:val="30"/>
          <w:szCs w:val="30"/>
        </w:rPr>
        <w:t xml:space="preserve"> Biblia – Moduli </w:t>
      </w:r>
      <w:proofErr w:type="spellStart"/>
      <w:r>
        <w:rPr>
          <w:b/>
          <w:color w:val="auto"/>
          <w:sz w:val="30"/>
          <w:szCs w:val="30"/>
        </w:rPr>
        <w:t>ya</w:t>
      </w:r>
      <w:proofErr w:type="spellEnd"/>
      <w:r>
        <w:rPr>
          <w:b/>
          <w:color w:val="auto"/>
          <w:sz w:val="30"/>
          <w:szCs w:val="30"/>
        </w:rPr>
        <w:t xml:space="preserve"> pili </w:t>
      </w:r>
      <w:r w:rsidR="00C8257E">
        <w:rPr>
          <w:b/>
          <w:color w:val="auto"/>
          <w:sz w:val="30"/>
          <w:szCs w:val="30"/>
        </w:rPr>
        <w:t xml:space="preserve">- </w:t>
      </w:r>
      <w:proofErr w:type="spellStart"/>
      <w:r>
        <w:rPr>
          <w:b/>
          <w:color w:val="auto"/>
          <w:sz w:val="30"/>
          <w:szCs w:val="30"/>
        </w:rPr>
        <w:t>Ufalme</w:t>
      </w:r>
      <w:proofErr w:type="spellEnd"/>
      <w:r>
        <w:rPr>
          <w:b/>
          <w:color w:val="auto"/>
          <w:sz w:val="30"/>
          <w:szCs w:val="30"/>
        </w:rPr>
        <w:t xml:space="preserve"> </w:t>
      </w:r>
      <w:proofErr w:type="spellStart"/>
      <w:r>
        <w:rPr>
          <w:b/>
          <w:color w:val="auto"/>
          <w:sz w:val="30"/>
          <w:szCs w:val="30"/>
        </w:rPr>
        <w:t>wa</w:t>
      </w:r>
      <w:proofErr w:type="spellEnd"/>
      <w:r>
        <w:rPr>
          <w:b/>
          <w:color w:val="auto"/>
          <w:sz w:val="30"/>
          <w:szCs w:val="30"/>
        </w:rPr>
        <w:t xml:space="preserve"> </w:t>
      </w:r>
      <w:proofErr w:type="spellStart"/>
      <w:r>
        <w:rPr>
          <w:b/>
          <w:color w:val="auto"/>
          <w:sz w:val="30"/>
          <w:szCs w:val="30"/>
        </w:rPr>
        <w:t>Mungu</w:t>
      </w:r>
      <w:proofErr w:type="spellEnd"/>
      <w:r>
        <w:rPr>
          <w:b/>
          <w:color w:val="auto"/>
          <w:sz w:val="30"/>
          <w:szCs w:val="30"/>
        </w:rPr>
        <w:t xml:space="preserve"> </w:t>
      </w:r>
      <w:proofErr w:type="spellStart"/>
      <w:r>
        <w:rPr>
          <w:b/>
          <w:color w:val="auto"/>
          <w:sz w:val="30"/>
          <w:szCs w:val="30"/>
        </w:rPr>
        <w:t>katika</w:t>
      </w:r>
      <w:proofErr w:type="spellEnd"/>
      <w:r>
        <w:rPr>
          <w:b/>
          <w:color w:val="auto"/>
          <w:sz w:val="30"/>
          <w:szCs w:val="30"/>
        </w:rPr>
        <w:t xml:space="preserve"> </w:t>
      </w:r>
      <w:proofErr w:type="spellStart"/>
      <w:r>
        <w:rPr>
          <w:b/>
          <w:color w:val="auto"/>
          <w:sz w:val="30"/>
          <w:szCs w:val="30"/>
        </w:rPr>
        <w:t>agano</w:t>
      </w:r>
      <w:proofErr w:type="spellEnd"/>
      <w:r>
        <w:rPr>
          <w:b/>
          <w:color w:val="auto"/>
          <w:sz w:val="30"/>
          <w:szCs w:val="30"/>
        </w:rPr>
        <w:t xml:space="preserve"> la kale</w:t>
      </w:r>
    </w:p>
    <w:p w14:paraId="237BBEB8" w14:textId="207BB5E2" w:rsidR="00724622" w:rsidRPr="00A41AB8" w:rsidRDefault="00C8257E" w:rsidP="00FF1A74">
      <w:p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0"/>
          <w:szCs w:val="30"/>
        </w:rPr>
      </w:pPr>
      <w:proofErr w:type="spellStart"/>
      <w:r w:rsidRPr="00C8257E">
        <w:rPr>
          <w:b/>
          <w:color w:val="auto"/>
          <w:sz w:val="30"/>
          <w:szCs w:val="30"/>
        </w:rPr>
        <w:t>Maswali</w:t>
      </w:r>
      <w:proofErr w:type="spellEnd"/>
      <w:r w:rsidRPr="00C8257E">
        <w:rPr>
          <w:b/>
          <w:color w:val="auto"/>
          <w:sz w:val="30"/>
          <w:szCs w:val="30"/>
        </w:rPr>
        <w:t xml:space="preserve"> </w:t>
      </w:r>
      <w:proofErr w:type="spellStart"/>
      <w:r w:rsidRPr="00C8257E">
        <w:rPr>
          <w:b/>
          <w:color w:val="auto"/>
          <w:sz w:val="30"/>
          <w:szCs w:val="30"/>
        </w:rPr>
        <w:t>ya</w:t>
      </w:r>
      <w:proofErr w:type="spellEnd"/>
      <w:r w:rsidRPr="00C8257E">
        <w:rPr>
          <w:b/>
          <w:color w:val="auto"/>
          <w:sz w:val="30"/>
          <w:szCs w:val="30"/>
        </w:rPr>
        <w:t xml:space="preserve"> </w:t>
      </w:r>
      <w:proofErr w:type="spellStart"/>
      <w:r w:rsidRPr="00C8257E">
        <w:rPr>
          <w:b/>
          <w:color w:val="auto"/>
          <w:sz w:val="30"/>
          <w:szCs w:val="30"/>
        </w:rPr>
        <w:t>Kujadili</w:t>
      </w:r>
      <w:proofErr w:type="spellEnd"/>
    </w:p>
    <w:p w14:paraId="4C1FCC95" w14:textId="77777777" w:rsidR="00462DBE" w:rsidRPr="00A6226A" w:rsidRDefault="00462DBE" w:rsidP="00462DBE"/>
    <w:p w14:paraId="3F8F2994" w14:textId="0E31073C" w:rsidR="002A710A" w:rsidRPr="00A6226A" w:rsidRDefault="009F5B4B" w:rsidP="002A710A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Ni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kipi</w:t>
      </w:r>
      <w:proofErr w:type="spellEnd"/>
      <w:r>
        <w:t xml:space="preserve"> cha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ulichojifunza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ambacho</w:t>
      </w:r>
      <w:proofErr w:type="spellEnd"/>
      <w:r>
        <w:t xml:space="preserve"> </w:t>
      </w:r>
      <w:proofErr w:type="spellStart"/>
      <w:r>
        <w:t>hukukielewa</w:t>
      </w:r>
      <w:proofErr w:type="spellEnd"/>
      <w:r>
        <w:t xml:space="preserve"> </w:t>
      </w:r>
      <w:proofErr w:type="spellStart"/>
      <w:r>
        <w:t>vizuri</w:t>
      </w:r>
      <w:proofErr w:type="spellEnd"/>
      <w:r w:rsidR="002A710A" w:rsidRPr="00A6226A">
        <w:t>?</w:t>
      </w:r>
    </w:p>
    <w:p w14:paraId="3B3936D1" w14:textId="429414B1" w:rsidR="00A41AB8" w:rsidRDefault="00A41AB8" w:rsidP="002A710A">
      <w:pPr>
        <w:ind w:left="0" w:firstLine="0"/>
      </w:pPr>
    </w:p>
    <w:p w14:paraId="45EAB06E" w14:textId="77777777" w:rsidR="00A41AB8" w:rsidRPr="00A6226A" w:rsidRDefault="00A41AB8" w:rsidP="002A710A">
      <w:pPr>
        <w:ind w:left="0" w:firstLine="0"/>
      </w:pPr>
    </w:p>
    <w:p w14:paraId="1714B15B" w14:textId="251A084F" w:rsidR="002A710A" w:rsidRPr="00A6226A" w:rsidRDefault="009F5B4B" w:rsidP="002A710A">
      <w:pPr>
        <w:pStyle w:val="ListParagraph"/>
        <w:numPr>
          <w:ilvl w:val="0"/>
          <w:numId w:val="11"/>
        </w:numPr>
      </w:pPr>
      <w:r>
        <w:t xml:space="preserve">Kwa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kwako</w:t>
      </w:r>
      <w:proofErr w:type="spellEnd"/>
      <w:r>
        <w:t xml:space="preserve"> </w:t>
      </w:r>
      <w:proofErr w:type="spellStart"/>
      <w:r>
        <w:t>kutambua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mamlaka</w:t>
      </w:r>
      <w:proofErr w:type="spellEnd"/>
      <w:r w:rsidR="002A710A" w:rsidRPr="00A6226A">
        <w:t xml:space="preserve">? </w:t>
      </w:r>
      <w:r>
        <w:t xml:space="preserve">Maisha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yanawezaje</w:t>
      </w:r>
      <w:proofErr w:type="spellEnd"/>
      <w:r>
        <w:t xml:space="preserve"> </w:t>
      </w:r>
      <w:proofErr w:type="spellStart"/>
      <w:r>
        <w:t>kubadilika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hauamini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?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mifano</w:t>
      </w:r>
      <w:proofErr w:type="spellEnd"/>
      <w:r>
        <w:t>.</w:t>
      </w:r>
    </w:p>
    <w:p w14:paraId="0C05BC8C" w14:textId="1E03241F" w:rsidR="00A41AB8" w:rsidRDefault="00A41AB8" w:rsidP="002A710A">
      <w:pPr>
        <w:ind w:left="0" w:firstLine="0"/>
      </w:pPr>
    </w:p>
    <w:p w14:paraId="798D737A" w14:textId="77777777" w:rsidR="00A41AB8" w:rsidRPr="00A6226A" w:rsidRDefault="00A41AB8" w:rsidP="002A710A">
      <w:pPr>
        <w:ind w:left="0" w:firstLine="0"/>
      </w:pPr>
    </w:p>
    <w:p w14:paraId="5F418CE9" w14:textId="389691C7" w:rsidR="00724622" w:rsidRPr="00A6226A" w:rsidRDefault="009F5B4B" w:rsidP="002A710A">
      <w:pPr>
        <w:pStyle w:val="ListParagraph"/>
        <w:numPr>
          <w:ilvl w:val="0"/>
          <w:numId w:val="11"/>
        </w:numPr>
      </w:pPr>
      <w:proofErr w:type="spellStart"/>
      <w:r>
        <w:t>Unafikiria</w:t>
      </w:r>
      <w:proofErr w:type="spellEnd"/>
      <w:r>
        <w:t xml:space="preserve"> </w:t>
      </w:r>
      <w:proofErr w:type="spellStart"/>
      <w:r>
        <w:t>Yesu</w:t>
      </w:r>
      <w:proofErr w:type="spellEnd"/>
      <w:r>
        <w:t xml:space="preserve"> </w:t>
      </w:r>
      <w:proofErr w:type="spellStart"/>
      <w:r>
        <w:t>alimaanisha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Mathayo</w:t>
      </w:r>
      <w:proofErr w:type="spellEnd"/>
      <w:r>
        <w:t xml:space="preserve"> 6:9-10 </w:t>
      </w:r>
      <w:proofErr w:type="spellStart"/>
      <w:r>
        <w:t>alipowafundisha</w:t>
      </w:r>
      <w:proofErr w:type="spellEnd"/>
      <w:r>
        <w:t xml:space="preserve"> </w:t>
      </w:r>
      <w:proofErr w:type="spellStart"/>
      <w:r>
        <w:t>wanafunzi</w:t>
      </w:r>
      <w:proofErr w:type="spellEnd"/>
      <w:r>
        <w:t xml:space="preserve"> wake </w:t>
      </w:r>
      <w:proofErr w:type="spellStart"/>
      <w:r>
        <w:t>kusali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“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uje</w:t>
      </w:r>
      <w:proofErr w:type="spellEnd"/>
      <w:r>
        <w:t xml:space="preserve">”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zipi</w:t>
      </w:r>
      <w:proofErr w:type="spellEnd"/>
      <w:r>
        <w:t xml:space="preserve"> </w:t>
      </w:r>
      <w:proofErr w:type="spellStart"/>
      <w:r>
        <w:t>tunauona</w:t>
      </w:r>
      <w:proofErr w:type="spellEnd"/>
      <w:r>
        <w:t xml:space="preserve"> 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ukijidhihirisha</w:t>
      </w:r>
      <w:proofErr w:type="spellEnd"/>
      <w:r w:rsidR="00724622" w:rsidRPr="00A6226A">
        <w:t>?</w:t>
      </w:r>
    </w:p>
    <w:p w14:paraId="67149FCD" w14:textId="6CEA3D1F" w:rsidR="00A41AB8" w:rsidRPr="00A6226A" w:rsidRDefault="00A41AB8" w:rsidP="002A710A">
      <w:pPr>
        <w:ind w:left="0" w:firstLine="0"/>
      </w:pPr>
    </w:p>
    <w:p w14:paraId="2A968C6F" w14:textId="77777777" w:rsidR="00A41AB8" w:rsidRPr="00A6226A" w:rsidRDefault="00A41AB8" w:rsidP="002A710A">
      <w:pPr>
        <w:ind w:left="0" w:firstLine="0"/>
      </w:pPr>
    </w:p>
    <w:p w14:paraId="5061C353" w14:textId="0702A903" w:rsidR="00724622" w:rsidRPr="00A6226A" w:rsidRDefault="009F5B4B" w:rsidP="002A710A">
      <w:pPr>
        <w:pStyle w:val="ListParagraph"/>
        <w:numPr>
          <w:ilvl w:val="0"/>
          <w:numId w:val="11"/>
        </w:numPr>
      </w:pPr>
      <w:r>
        <w:t xml:space="preserve">Ina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kwako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aliumbwa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 w:rsidR="00724622" w:rsidRPr="00A6226A">
        <w:t>?</w:t>
      </w:r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inakufanya</w:t>
      </w:r>
      <w:proofErr w:type="spellEnd"/>
      <w:r>
        <w:t xml:space="preserve"> </w:t>
      </w:r>
      <w:proofErr w:type="spellStart"/>
      <w:r>
        <w:t>ujisikie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binafsi</w:t>
      </w:r>
      <w:proofErr w:type="spellEnd"/>
      <w:r>
        <w:t xml:space="preserve">? </w:t>
      </w:r>
      <w:proofErr w:type="spellStart"/>
      <w:r>
        <w:t>Inaleta</w:t>
      </w:r>
      <w:proofErr w:type="spellEnd"/>
      <w:r>
        <w:t xml:space="preserve"> </w:t>
      </w:r>
      <w:proofErr w:type="spellStart"/>
      <w:r>
        <w:t>mabadiliko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unavyowachukulia</w:t>
      </w:r>
      <w:proofErr w:type="spellEnd"/>
      <w:r>
        <w:t xml:space="preserve"> </w:t>
      </w:r>
      <w:proofErr w:type="spellStart"/>
      <w:r>
        <w:t>wengine</w:t>
      </w:r>
      <w:proofErr w:type="spellEnd"/>
      <w:r w:rsidR="0045049A">
        <w:t xml:space="preserve">, </w:t>
      </w:r>
      <w:proofErr w:type="spellStart"/>
      <w:r w:rsidR="0045049A">
        <w:t>hata</w:t>
      </w:r>
      <w:proofErr w:type="spellEnd"/>
      <w:r w:rsidR="0045049A">
        <w:t xml:space="preserve"> </w:t>
      </w:r>
      <w:proofErr w:type="spellStart"/>
      <w:r w:rsidR="0045049A">
        <w:t>watu</w:t>
      </w:r>
      <w:proofErr w:type="spellEnd"/>
      <w:r w:rsidR="0045049A">
        <w:t xml:space="preserve"> </w:t>
      </w:r>
      <w:proofErr w:type="spellStart"/>
      <w:r w:rsidR="0045049A">
        <w:t>ambao</w:t>
      </w:r>
      <w:proofErr w:type="spellEnd"/>
      <w:r w:rsidR="0045049A">
        <w:t xml:space="preserve"> </w:t>
      </w:r>
      <w:proofErr w:type="spellStart"/>
      <w:r w:rsidR="0045049A">
        <w:t>siyo</w:t>
      </w:r>
      <w:proofErr w:type="spellEnd"/>
      <w:r w:rsidR="0045049A">
        <w:t xml:space="preserve"> </w:t>
      </w:r>
      <w:proofErr w:type="spellStart"/>
      <w:r w:rsidR="0045049A">
        <w:t>rahisi</w:t>
      </w:r>
      <w:proofErr w:type="spellEnd"/>
      <w:r w:rsidR="0045049A">
        <w:t xml:space="preserve"> </w:t>
      </w:r>
      <w:proofErr w:type="spellStart"/>
      <w:r w:rsidR="0045049A">
        <w:t>kuwapenda</w:t>
      </w:r>
      <w:proofErr w:type="spellEnd"/>
      <w:r w:rsidR="0045049A">
        <w:t>?</w:t>
      </w:r>
    </w:p>
    <w:p w14:paraId="5D34B181" w14:textId="5EA178FF" w:rsidR="00A41AB8" w:rsidRDefault="00A41AB8" w:rsidP="002A710A">
      <w:pPr>
        <w:ind w:left="0" w:firstLine="0"/>
      </w:pPr>
    </w:p>
    <w:p w14:paraId="73ABB9C8" w14:textId="77777777" w:rsidR="00A41AB8" w:rsidRPr="00A6226A" w:rsidRDefault="00A41AB8" w:rsidP="002A710A">
      <w:pPr>
        <w:ind w:left="0" w:firstLine="0"/>
      </w:pPr>
    </w:p>
    <w:p w14:paraId="0335CEA7" w14:textId="3F313959" w:rsidR="00724622" w:rsidRDefault="0045049A" w:rsidP="00A41AB8">
      <w:pPr>
        <w:pStyle w:val="ListParagraph"/>
        <w:numPr>
          <w:ilvl w:val="0"/>
          <w:numId w:val="11"/>
        </w:numPr>
      </w:pPr>
      <w:r>
        <w:t xml:space="preserve">Soma </w:t>
      </w:r>
      <w:proofErr w:type="spellStart"/>
      <w:r>
        <w:t>Mwanzo</w:t>
      </w:r>
      <w:proofErr w:type="spellEnd"/>
      <w:r>
        <w:t xml:space="preserve"> 1:28 </w:t>
      </w:r>
      <w:proofErr w:type="spellStart"/>
      <w:r>
        <w:t>na</w:t>
      </w:r>
      <w:proofErr w:type="spellEnd"/>
      <w:r>
        <w:t xml:space="preserve"> </w:t>
      </w:r>
      <w:proofErr w:type="spellStart"/>
      <w:r>
        <w:t>uandike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ambavyo</w:t>
      </w:r>
      <w:proofErr w:type="spellEnd"/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kutii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</w:t>
      </w:r>
      <w:proofErr w:type="spellStart"/>
      <w:r>
        <w:t>hizi</w:t>
      </w:r>
      <w:proofErr w:type="spellEnd"/>
      <w:r w:rsidR="00724622" w:rsidRPr="00A6226A">
        <w:t>.</w:t>
      </w:r>
      <w:r>
        <w:t xml:space="preserve"> </w:t>
      </w:r>
      <w:proofErr w:type="spellStart"/>
      <w:r>
        <w:t>Fikiria</w:t>
      </w:r>
      <w:proofErr w:type="spellEnd"/>
      <w:r>
        <w:t xml:space="preserve"> </w:t>
      </w:r>
      <w:proofErr w:type="spellStart"/>
      <w:r>
        <w:t>siyo</w:t>
      </w:r>
      <w:proofErr w:type="spellEnd"/>
      <w:r>
        <w:t xml:space="preserve"> </w:t>
      </w:r>
      <w:proofErr w:type="spellStart"/>
      <w:r>
        <w:t>peke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pia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ujumla</w:t>
      </w:r>
      <w:proofErr w:type="spellEnd"/>
      <w:r>
        <w:t>.</w:t>
      </w:r>
    </w:p>
    <w:p w14:paraId="0DA4BFBE" w14:textId="577F358A" w:rsidR="00A41AB8" w:rsidRDefault="00A41AB8" w:rsidP="002A710A">
      <w:pPr>
        <w:ind w:left="0" w:firstLine="0"/>
      </w:pPr>
    </w:p>
    <w:p w14:paraId="4635D735" w14:textId="77777777" w:rsidR="00A41AB8" w:rsidRPr="00A6226A" w:rsidRDefault="00A41AB8" w:rsidP="002A710A">
      <w:pPr>
        <w:ind w:left="0" w:firstLine="0"/>
      </w:pPr>
    </w:p>
    <w:p w14:paraId="7F5088CA" w14:textId="1C0FD7CB" w:rsidR="00724622" w:rsidRPr="00A6226A" w:rsidRDefault="0045049A" w:rsidP="002A710A">
      <w:pPr>
        <w:pStyle w:val="ListParagraph"/>
        <w:numPr>
          <w:ilvl w:val="0"/>
          <w:numId w:val="11"/>
        </w:numPr>
      </w:pPr>
      <w:proofErr w:type="spellStart"/>
      <w:r>
        <w:t>Ufalme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duniani</w:t>
      </w:r>
      <w:proofErr w:type="spellEnd"/>
      <w:r>
        <w:t xml:space="preserve"> </w:t>
      </w:r>
      <w:proofErr w:type="spellStart"/>
      <w:r>
        <w:t>unahusisha</w:t>
      </w:r>
      <w:proofErr w:type="spellEnd"/>
      <w:r>
        <w:t xml:space="preserve"> </w:t>
      </w:r>
      <w:proofErr w:type="spellStart"/>
      <w:r>
        <w:t>nini</w:t>
      </w:r>
      <w:proofErr w:type="spellEnd"/>
      <w:r w:rsidR="00724622" w:rsidRPr="00A6226A">
        <w:t>?</w:t>
      </w:r>
      <w:r>
        <w:t xml:space="preserve"> </w:t>
      </w:r>
      <w:proofErr w:type="spellStart"/>
      <w:r>
        <w:t>Vitu</w:t>
      </w:r>
      <w:proofErr w:type="spellEnd"/>
      <w:r>
        <w:t xml:space="preserve"> </w:t>
      </w:r>
      <w:proofErr w:type="spellStart"/>
      <w:r>
        <w:t>vinavyofanana</w:t>
      </w:r>
      <w:proofErr w:type="spellEnd"/>
      <w:r>
        <w:t xml:space="preserve"> </w:t>
      </w:r>
      <w:proofErr w:type="spellStart"/>
      <w:r>
        <w:t>vinahusishwa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? Ni </w:t>
      </w:r>
      <w:proofErr w:type="spellStart"/>
      <w:r>
        <w:t>vitu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vilivyotofauti</w:t>
      </w:r>
      <w:proofErr w:type="spellEnd"/>
      <w:r>
        <w:t>?</w:t>
      </w:r>
    </w:p>
    <w:p w14:paraId="53B10F96" w14:textId="704B7F0C" w:rsidR="00A41AB8" w:rsidRDefault="00A41AB8" w:rsidP="002A710A">
      <w:pPr>
        <w:ind w:left="0" w:firstLine="0"/>
      </w:pPr>
    </w:p>
    <w:p w14:paraId="1B55E66C" w14:textId="77777777" w:rsidR="00A41AB8" w:rsidRPr="00A6226A" w:rsidRDefault="00A41AB8" w:rsidP="002A710A">
      <w:pPr>
        <w:ind w:left="0" w:firstLine="0"/>
      </w:pPr>
    </w:p>
    <w:p w14:paraId="464C6161" w14:textId="7A9B922D" w:rsidR="00724622" w:rsidRPr="00A6226A" w:rsidRDefault="0045049A" w:rsidP="002A710A">
      <w:pPr>
        <w:pStyle w:val="ListParagraph"/>
        <w:numPr>
          <w:ilvl w:val="0"/>
          <w:numId w:val="11"/>
        </w:numPr>
      </w:pPr>
      <w:proofErr w:type="spellStart"/>
      <w:r>
        <w:t>Zingatia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dhana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ilivyo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kuelewa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wokovu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uhusiano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Kristo</w:t>
      </w:r>
      <w:proofErr w:type="spellEnd"/>
      <w:r>
        <w:t xml:space="preserve">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mawazo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. </w:t>
      </w:r>
    </w:p>
    <w:p w14:paraId="3DDB1C98" w14:textId="119B9A92" w:rsidR="00A41AB8" w:rsidRDefault="00A41AB8" w:rsidP="002A710A">
      <w:pPr>
        <w:ind w:left="0" w:firstLine="0"/>
      </w:pPr>
    </w:p>
    <w:p w14:paraId="19858073" w14:textId="77777777" w:rsidR="00A41AB8" w:rsidRPr="00A6226A" w:rsidRDefault="00A41AB8" w:rsidP="002A710A">
      <w:pPr>
        <w:ind w:left="0" w:firstLine="0"/>
      </w:pPr>
    </w:p>
    <w:p w14:paraId="7758A74F" w14:textId="3E94271A" w:rsidR="00724622" w:rsidRPr="00A6226A" w:rsidRDefault="0045049A" w:rsidP="002A710A">
      <w:pPr>
        <w:pStyle w:val="ListParagraph"/>
        <w:numPr>
          <w:ilvl w:val="0"/>
          <w:numId w:val="11"/>
        </w:numPr>
      </w:pPr>
      <w:proofErr w:type="spellStart"/>
      <w:r>
        <w:t>Tunajifunza</w:t>
      </w:r>
      <w:proofErr w:type="spellEnd"/>
      <w:r>
        <w:t xml:space="preserve"> </w:t>
      </w:r>
      <w:proofErr w:type="spellStart"/>
      <w:r>
        <w:t>masomo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ulivyoelezwa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taifa</w:t>
      </w:r>
      <w:proofErr w:type="spellEnd"/>
      <w:r>
        <w:t xml:space="preserve"> la Israel </w:t>
      </w:r>
      <w:proofErr w:type="spellStart"/>
      <w:r>
        <w:t>ambavyo</w:t>
      </w:r>
      <w:proofErr w:type="spellEnd"/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msaada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makanisa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leo</w:t>
      </w:r>
      <w:proofErr w:type="spellEnd"/>
      <w:r w:rsidR="00724622" w:rsidRPr="00A6226A">
        <w:t>?</w:t>
      </w:r>
    </w:p>
    <w:p w14:paraId="5001659D" w14:textId="2A869BC1" w:rsidR="00A41AB8" w:rsidRDefault="00A41AB8" w:rsidP="002A710A">
      <w:pPr>
        <w:ind w:left="0" w:firstLine="0"/>
      </w:pPr>
    </w:p>
    <w:p w14:paraId="09121794" w14:textId="77777777" w:rsidR="00A41AB8" w:rsidRPr="00A6226A" w:rsidRDefault="00A41AB8" w:rsidP="002A710A">
      <w:pPr>
        <w:ind w:left="0" w:firstLine="0"/>
      </w:pPr>
    </w:p>
    <w:p w14:paraId="0E191FCC" w14:textId="18CBB6EB" w:rsidR="00724622" w:rsidRPr="00A6226A" w:rsidRDefault="0045049A" w:rsidP="002A710A">
      <w:pPr>
        <w:pStyle w:val="ListParagraph"/>
        <w:numPr>
          <w:ilvl w:val="0"/>
          <w:numId w:val="11"/>
        </w:numPr>
      </w:pPr>
      <w:r>
        <w:t xml:space="preserve">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unafikiri</w:t>
      </w:r>
      <w:proofErr w:type="spellEnd"/>
      <w:r>
        <w:t xml:space="preserve"> </w:t>
      </w:r>
      <w:proofErr w:type="spellStart"/>
      <w:r>
        <w:t>tunajaribu</w:t>
      </w:r>
      <w:proofErr w:type="spellEnd"/>
      <w:r>
        <w:t xml:space="preserve"> </w:t>
      </w:r>
      <w:proofErr w:type="spellStart"/>
      <w:r>
        <w:t>kuufanya</w:t>
      </w:r>
      <w:proofErr w:type="spellEnd"/>
      <w:r>
        <w:t xml:space="preserve"> </w:t>
      </w:r>
      <w:proofErr w:type="spellStart"/>
      <w:r>
        <w:t>wokovu</w:t>
      </w:r>
      <w:proofErr w:type="spellEnd"/>
      <w:r>
        <w:t xml:space="preserve"> </w:t>
      </w:r>
      <w:proofErr w:type="spellStart"/>
      <w:r>
        <w:t>uwe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kwetu</w:t>
      </w:r>
      <w:proofErr w:type="spellEnd"/>
      <w:r>
        <w:t xml:space="preserve"> </w:t>
      </w:r>
      <w:proofErr w:type="spellStart"/>
      <w:r>
        <w:t>binafsi</w:t>
      </w:r>
      <w:proofErr w:type="spellEnd"/>
      <w:r w:rsidR="00724622" w:rsidRPr="00A6226A">
        <w:t>?</w:t>
      </w:r>
      <w:r>
        <w:t xml:space="preserve"> Ni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dhana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inatusaidia</w:t>
      </w:r>
      <w:proofErr w:type="spellEnd"/>
      <w:r>
        <w:t xml:space="preserve"> </w:t>
      </w:r>
      <w:proofErr w:type="spellStart"/>
      <w:r>
        <w:t>kurekebisha</w:t>
      </w:r>
      <w:proofErr w:type="spellEnd"/>
      <w:r>
        <w:t xml:space="preserve"> </w:t>
      </w:r>
      <w:proofErr w:type="spellStart"/>
      <w:r>
        <w:t>msisitizo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uliotiwa</w:t>
      </w:r>
      <w:proofErr w:type="spellEnd"/>
      <w:r>
        <w:t xml:space="preserve"> </w:t>
      </w:r>
      <w:proofErr w:type="spellStart"/>
      <w:r>
        <w:t>chumvi</w:t>
      </w:r>
      <w:proofErr w:type="spellEnd"/>
      <w:r>
        <w:t>?</w:t>
      </w:r>
    </w:p>
    <w:p w14:paraId="74E58CEE" w14:textId="1AF13779" w:rsidR="00724622" w:rsidRDefault="00724622" w:rsidP="002A710A">
      <w:pPr>
        <w:ind w:left="0" w:firstLine="0"/>
      </w:pPr>
    </w:p>
    <w:p w14:paraId="32E9D305" w14:textId="77777777" w:rsidR="00A41AB8" w:rsidRPr="00A6226A" w:rsidRDefault="00A41AB8" w:rsidP="002A710A">
      <w:pPr>
        <w:ind w:left="0" w:firstLine="0"/>
      </w:pPr>
    </w:p>
    <w:p w14:paraId="0DCDD5EE" w14:textId="4A8A1ECA" w:rsidR="00724622" w:rsidRPr="00A6226A" w:rsidRDefault="0045049A" w:rsidP="002A710A">
      <w:pPr>
        <w:pStyle w:val="ListParagraph"/>
        <w:numPr>
          <w:ilvl w:val="0"/>
          <w:numId w:val="11"/>
        </w:numPr>
      </w:pPr>
      <w:r>
        <w:lastRenderedPageBreak/>
        <w:t xml:space="preserve">Kwa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zipi</w:t>
      </w:r>
      <w:proofErr w:type="spellEnd"/>
      <w:r>
        <w:t xml:space="preserve"> </w:t>
      </w:r>
      <w:proofErr w:type="spellStart"/>
      <w:r>
        <w:t>unauona</w:t>
      </w:r>
      <w:proofErr w:type="spellEnd"/>
      <w:r>
        <w:t xml:space="preserve"> 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ukipanuka</w:t>
      </w:r>
      <w:proofErr w:type="spellEnd"/>
      <w:r>
        <w:t xml:space="preserve"> </w:t>
      </w:r>
      <w:proofErr w:type="spellStart"/>
      <w:r>
        <w:t>leo</w:t>
      </w:r>
      <w:proofErr w:type="spellEnd"/>
      <w:r w:rsidR="00724622" w:rsidRPr="00A6226A">
        <w:t>?</w:t>
      </w:r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kuchangia</w:t>
      </w:r>
      <w:proofErr w:type="spellEnd"/>
      <w:r>
        <w:t xml:space="preserve"> </w:t>
      </w:r>
      <w:proofErr w:type="spellStart"/>
      <w:r>
        <w:t>kupanuka</w:t>
      </w:r>
      <w:proofErr w:type="spellEnd"/>
      <w:r>
        <w:t xml:space="preserve"> </w:t>
      </w:r>
      <w:proofErr w:type="spellStart"/>
      <w:r>
        <w:t>kwake</w:t>
      </w:r>
      <w:proofErr w:type="spellEnd"/>
      <w:r>
        <w:t>?</w:t>
      </w:r>
    </w:p>
    <w:p w14:paraId="771502AD" w14:textId="3ACB0C00" w:rsidR="00575133" w:rsidRDefault="00575133" w:rsidP="00575133">
      <w:pPr>
        <w:spacing w:after="0" w:line="259" w:lineRule="auto"/>
        <w:ind w:left="0" w:firstLine="0"/>
        <w:rPr>
          <w:color w:val="auto"/>
        </w:rPr>
      </w:pPr>
      <w:bookmarkStart w:id="0" w:name="_Toc26442944"/>
      <w:r>
        <w:rPr>
          <w:color w:val="auto"/>
        </w:rPr>
        <w:t xml:space="preserve"> </w:t>
      </w:r>
    </w:p>
    <w:bookmarkEnd w:id="0"/>
    <w:p w14:paraId="4F3CDE83" w14:textId="4DA27932" w:rsidR="00575133" w:rsidRPr="00575133" w:rsidRDefault="00C8257E" w:rsidP="00575133">
      <w:pPr>
        <w:pStyle w:val="BulletsActionAssign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</w:rPr>
      </w:pPr>
      <w:r w:rsidRPr="00C8257E">
        <w:rPr>
          <w:rFonts w:ascii="Times New Roman" w:hAnsi="Times New Roman" w:cs="Times New Roman"/>
          <w:b/>
          <w:color w:val="auto"/>
        </w:rPr>
        <w:t>TAARIFA YA MAPITIO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45049A">
        <w:rPr>
          <w:rFonts w:ascii="Times New Roman" w:hAnsi="Times New Roman" w:cs="Times New Roman"/>
          <w:b/>
          <w:color w:val="auto"/>
        </w:rPr>
        <w:t>PANA NA NYEMBAMBA</w:t>
      </w:r>
      <w:r w:rsidR="00D21415">
        <w:rPr>
          <w:rFonts w:ascii="Times New Roman" w:hAnsi="Times New Roman" w:cs="Times New Roman"/>
          <w:color w:val="auto"/>
        </w:rPr>
        <w:t>:</w:t>
      </w:r>
      <w:r w:rsidR="00575133" w:rsidRPr="00575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katika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mtazamo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mpana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wa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Ufalme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wa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Mungu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5049A">
        <w:rPr>
          <w:rFonts w:ascii="Times New Roman" w:hAnsi="Times New Roman" w:cs="Times New Roman"/>
          <w:color w:val="auto"/>
        </w:rPr>
        <w:t>mamlaka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yake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yamekamilika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na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hayanadiliki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45049A">
        <w:rPr>
          <w:rFonts w:ascii="Times New Roman" w:hAnsi="Times New Roman" w:cs="Times New Roman"/>
          <w:color w:val="auto"/>
        </w:rPr>
        <w:t>Yeye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anaongoza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kila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kitu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ambacho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kimewahi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kuwepo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45049A">
        <w:rPr>
          <w:rFonts w:ascii="Times New Roman" w:hAnsi="Times New Roman" w:cs="Times New Roman"/>
          <w:color w:val="auto"/>
        </w:rPr>
        <w:t>Katika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mtazamo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mwembamba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5049A">
        <w:rPr>
          <w:rFonts w:ascii="Times New Roman" w:hAnsi="Times New Roman" w:cs="Times New Roman"/>
          <w:color w:val="auto"/>
        </w:rPr>
        <w:t>Ufalme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wa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Mungu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unaendelea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na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049A">
        <w:rPr>
          <w:rFonts w:ascii="Times New Roman" w:hAnsi="Times New Roman" w:cs="Times New Roman"/>
          <w:color w:val="auto"/>
        </w:rPr>
        <w:t>kupanuka</w:t>
      </w:r>
      <w:proofErr w:type="spellEnd"/>
      <w:r w:rsidR="0045049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color w:val="auto"/>
        </w:rPr>
        <w:t>katikati</w:t>
      </w:r>
      <w:proofErr w:type="spellEnd"/>
      <w:r w:rsidR="00FC5FA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color w:val="auto"/>
        </w:rPr>
        <w:t>ya</w:t>
      </w:r>
      <w:proofErr w:type="spellEnd"/>
      <w:r w:rsidR="00FC5FA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color w:val="auto"/>
        </w:rPr>
        <w:t>historia</w:t>
      </w:r>
      <w:proofErr w:type="spellEnd"/>
      <w:r w:rsidR="00FC5FA1">
        <w:rPr>
          <w:rFonts w:ascii="Times New Roman" w:hAnsi="Times New Roman" w:cs="Times New Roman"/>
          <w:color w:val="auto"/>
        </w:rPr>
        <w:t xml:space="preserve"> yote. </w:t>
      </w:r>
      <w:proofErr w:type="spellStart"/>
      <w:r w:rsidR="00FC5FA1">
        <w:rPr>
          <w:rFonts w:ascii="Times New Roman" w:hAnsi="Times New Roman" w:cs="Times New Roman"/>
          <w:color w:val="auto"/>
        </w:rPr>
        <w:t>Ufalme</w:t>
      </w:r>
      <w:proofErr w:type="spellEnd"/>
      <w:r w:rsidR="00FC5FA1">
        <w:rPr>
          <w:rFonts w:ascii="Times New Roman" w:hAnsi="Times New Roman" w:cs="Times New Roman"/>
          <w:color w:val="auto"/>
        </w:rPr>
        <w:t xml:space="preserve"> wake </w:t>
      </w:r>
      <w:proofErr w:type="spellStart"/>
      <w:r w:rsidR="00FC5FA1">
        <w:rPr>
          <w:rFonts w:ascii="Times New Roman" w:hAnsi="Times New Roman" w:cs="Times New Roman"/>
          <w:color w:val="auto"/>
        </w:rPr>
        <w:t>unakuja</w:t>
      </w:r>
      <w:proofErr w:type="spellEnd"/>
      <w:r w:rsidR="00FC5FA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color w:val="auto"/>
        </w:rPr>
        <w:t>kupitia</w:t>
      </w:r>
      <w:proofErr w:type="spellEnd"/>
      <w:r w:rsidR="00FC5FA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color w:val="auto"/>
        </w:rPr>
        <w:t>hatua</w:t>
      </w:r>
      <w:proofErr w:type="spellEnd"/>
      <w:r w:rsidR="00FC5FA1">
        <w:rPr>
          <w:rFonts w:ascii="Times New Roman" w:hAnsi="Times New Roman" w:cs="Times New Roman"/>
          <w:color w:val="auto"/>
        </w:rPr>
        <w:t xml:space="preserve"> za </w:t>
      </w:r>
      <w:proofErr w:type="spellStart"/>
      <w:r w:rsidR="00FC5FA1">
        <w:rPr>
          <w:rFonts w:ascii="Times New Roman" w:hAnsi="Times New Roman" w:cs="Times New Roman"/>
          <w:color w:val="auto"/>
        </w:rPr>
        <w:t>kihistoria</w:t>
      </w:r>
      <w:proofErr w:type="spellEnd"/>
      <w:r w:rsidR="00575133" w:rsidRPr="00575133">
        <w:rPr>
          <w:rFonts w:ascii="Times New Roman" w:hAnsi="Times New Roman" w:cs="Times New Roman"/>
          <w:color w:val="auto"/>
        </w:rPr>
        <w:t>.</w:t>
      </w:r>
    </w:p>
    <w:p w14:paraId="44952029" w14:textId="503C12CB" w:rsidR="00575133" w:rsidRPr="00575133" w:rsidRDefault="00C8257E" w:rsidP="00575133">
      <w:pPr>
        <w:pStyle w:val="GreyCaseStudytitle"/>
        <w:rPr>
          <w:rFonts w:ascii="Times New Roman" w:hAnsi="Times New Roman" w:cs="Times New Roman"/>
          <w:b w:val="0"/>
          <w:color w:val="auto"/>
        </w:rPr>
      </w:pPr>
      <w:r w:rsidRPr="00C8257E">
        <w:rPr>
          <w:rFonts w:ascii="Times New Roman" w:hAnsi="Times New Roman" w:cs="Times New Roman"/>
          <w:color w:val="auto"/>
        </w:rPr>
        <w:t>UCHUNGUZI KIFANI</w:t>
      </w:r>
      <w:r w:rsidR="00FC5FA1">
        <w:rPr>
          <w:rFonts w:ascii="Times New Roman" w:hAnsi="Times New Roman" w:cs="Times New Roman"/>
          <w:color w:val="auto"/>
        </w:rPr>
        <w:t>:</w:t>
      </w:r>
      <w:r w:rsidR="00575133" w:rsidRPr="00575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75133" w:rsidRPr="00575133">
        <w:rPr>
          <w:rFonts w:ascii="Times New Roman" w:hAnsi="Times New Roman" w:cs="Times New Roman"/>
          <w:b w:val="0"/>
          <w:color w:val="auto"/>
        </w:rPr>
        <w:t>W</w:t>
      </w:r>
      <w:r w:rsidR="00FC5FA1">
        <w:rPr>
          <w:rFonts w:ascii="Times New Roman" w:hAnsi="Times New Roman" w:cs="Times New Roman"/>
          <w:b w:val="0"/>
          <w:color w:val="auto"/>
        </w:rPr>
        <w:t>akati</w:t>
      </w:r>
      <w:proofErr w:type="spellEnd"/>
      <w:r w:rsidR="00575133" w:rsidRPr="00575133">
        <w:rPr>
          <w:rFonts w:ascii="Times New Roman" w:hAnsi="Times New Roman" w:cs="Times New Roman"/>
          <w:b w:val="0"/>
          <w:color w:val="auto"/>
        </w:rPr>
        <w:t xml:space="preserve"> Pedro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aliposikia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Biblia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inafundisha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100%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kuhusu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mamlaka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FC5FA1">
        <w:rPr>
          <w:rFonts w:ascii="Times New Roman" w:hAnsi="Times New Roman" w:cs="Times New Roman"/>
          <w:b w:val="0"/>
          <w:color w:val="auto"/>
        </w:rPr>
        <w:t xml:space="preserve">- 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na</w:t>
      </w:r>
      <w:proofErr w:type="spellEnd"/>
      <w:proofErr w:type="gram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anaongoza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kila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kitu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ambacho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kimewahi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kuwepo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- 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alihitimisha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haileti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tofauti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yeyote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juu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nini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tunafanya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–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kila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kitu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kitaishia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kuwa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vile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vile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katika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mwisho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wake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haijalishi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sisi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tunafanya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nini</w:t>
      </w:r>
      <w:proofErr w:type="spellEnd"/>
      <w:r w:rsidR="00575133" w:rsidRPr="00575133">
        <w:rPr>
          <w:rFonts w:ascii="Times New Roman" w:hAnsi="Times New Roman" w:cs="Times New Roman"/>
          <w:b w:val="0"/>
          <w:color w:val="auto"/>
        </w:rPr>
        <w:t>.</w:t>
      </w:r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Lakini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Jane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aliposikia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mafundisho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yale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yale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alihitimisha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sisi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ni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kama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ma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roboti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tunafanya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kile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ambacho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kimekwishakutarajiwa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tayari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Mungu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tutakifanya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wote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walihitimisha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kama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Mungu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anaongoza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kila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kitu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100%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wajibu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wetu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sisi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binadamu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hauna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maana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yeyote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matendo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yetu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hayana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thamani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C5FA1">
        <w:rPr>
          <w:rFonts w:ascii="Times New Roman" w:hAnsi="Times New Roman" w:cs="Times New Roman"/>
          <w:b w:val="0"/>
          <w:color w:val="auto"/>
        </w:rPr>
        <w:t>yeyote</w:t>
      </w:r>
      <w:proofErr w:type="spellEnd"/>
      <w:r w:rsidR="00FC5FA1">
        <w:rPr>
          <w:rFonts w:ascii="Times New Roman" w:hAnsi="Times New Roman" w:cs="Times New Roman"/>
          <w:b w:val="0"/>
          <w:color w:val="auto"/>
        </w:rPr>
        <w:t>.</w:t>
      </w:r>
    </w:p>
    <w:p w14:paraId="27FFA4E1" w14:textId="0E201B66" w:rsidR="00575133" w:rsidRPr="00575133" w:rsidRDefault="00FC5FA1" w:rsidP="00575133">
      <w:pPr>
        <w:pStyle w:val="IndentedMinorHeading"/>
        <w:ind w:left="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Maswali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8257E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afakari</w:t>
      </w:r>
      <w:proofErr w:type="spellEnd"/>
    </w:p>
    <w:p w14:paraId="1565195E" w14:textId="2CE59682" w:rsidR="00575133" w:rsidRPr="00575133" w:rsidRDefault="00FC5FA1" w:rsidP="00575133">
      <w:pPr>
        <w:pStyle w:val="MinorHeadingTeal"/>
        <w:numPr>
          <w:ilvl w:val="0"/>
          <w:numId w:val="12"/>
        </w:numPr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Tathimini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mtazamo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Pedro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Jane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juu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mamlaka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kuhusiana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umuhimu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matendo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binadamu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jamii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unayojifunzia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.</w:t>
      </w:r>
    </w:p>
    <w:p w14:paraId="628AE584" w14:textId="0744DF25" w:rsidR="00575133" w:rsidRPr="00575133" w:rsidRDefault="00FC5FA1" w:rsidP="00575133">
      <w:pPr>
        <w:pStyle w:val="MinorHeadingTeal"/>
        <w:numPr>
          <w:ilvl w:val="0"/>
          <w:numId w:val="12"/>
        </w:numPr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Soma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vifungu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vifuatavyo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jamii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unayojifunzia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zungumzia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kuhusu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mahusiano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mamlaka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wajibu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binadamu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utakaouona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kila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kimoja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utakuta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kitendo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kimoja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waigizaji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wawili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watia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moyo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wawili</w:t>
      </w:r>
      <w:proofErr w:type="spellEnd"/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.</w:t>
      </w:r>
    </w:p>
    <w:p w14:paraId="0593E5E7" w14:textId="3A362D2D" w:rsidR="00575133" w:rsidRPr="00575133" w:rsidRDefault="00FC5FA1" w:rsidP="00575133">
      <w:pPr>
        <w:pStyle w:val="MinorHeadingTeal"/>
        <w:numPr>
          <w:ilvl w:val="1"/>
          <w:numId w:val="12"/>
        </w:numPr>
        <w:ind w:left="1080"/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Mwanzo</w:t>
      </w:r>
      <w:proofErr w:type="spellEnd"/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50:20</w:t>
      </w:r>
    </w:p>
    <w:p w14:paraId="15E78671" w14:textId="6E1E7207" w:rsidR="00575133" w:rsidRPr="00575133" w:rsidRDefault="00575133" w:rsidP="00575133">
      <w:pPr>
        <w:pStyle w:val="MinorHeadingTeal"/>
        <w:numPr>
          <w:ilvl w:val="1"/>
          <w:numId w:val="12"/>
        </w:numPr>
        <w:ind w:left="1080"/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Isa</w:t>
      </w:r>
      <w:r w:rsidR="00FC5FA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10:5-16</w:t>
      </w:r>
    </w:p>
    <w:p w14:paraId="6E1D6761" w14:textId="24275CB6" w:rsidR="00575133" w:rsidRPr="00575133" w:rsidRDefault="00FC5FA1" w:rsidP="00575133">
      <w:pPr>
        <w:pStyle w:val="MinorHeadingTeal"/>
        <w:numPr>
          <w:ilvl w:val="1"/>
          <w:numId w:val="12"/>
        </w:numPr>
        <w:ind w:left="1080"/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Matendo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Mitumbe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2:22-24</w:t>
      </w:r>
    </w:p>
    <w:p w14:paraId="7913D544" w14:textId="0F970F98" w:rsidR="00575133" w:rsidRPr="00575133" w:rsidRDefault="00FF5D12" w:rsidP="00575133">
      <w:pPr>
        <w:pStyle w:val="MinorHeadingTeal"/>
        <w:numPr>
          <w:ilvl w:val="0"/>
          <w:numId w:val="12"/>
        </w:numPr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Unajisikiaje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kuhusiana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ukweli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biblia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inamwelezea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kama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mwenye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mamlaka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100%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mwanadamu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kama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anayewajibika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100%</w:t>
      </w:r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?</w:t>
      </w:r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Je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unafikiri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matendo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yanaleta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tofauti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yeyote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?</w:t>
      </w:r>
    </w:p>
    <w:p w14:paraId="08E99A9A" w14:textId="1E78B385" w:rsidR="00575133" w:rsidRPr="00575133" w:rsidRDefault="00FF5D12" w:rsidP="00575133">
      <w:pPr>
        <w:pStyle w:val="MinorHeadingTeal"/>
        <w:numPr>
          <w:ilvl w:val="0"/>
          <w:numId w:val="12"/>
        </w:numPr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Unaweza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kupokea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mvutano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kiakili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ukijua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kila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mafundisho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–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mamlaka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wajibu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mwanadamu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–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wazi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maana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isiyogongana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kuhusiana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utiifu</w:t>
      </w:r>
      <w:proofErr w:type="spellEnd"/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?</w:t>
      </w:r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Kwa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mfano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je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tayari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kumwamini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sababu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mwenye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mamlaka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ukaendelea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kufanya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kazi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majukumu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ufalme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sababu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hutimiza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mpango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wake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kupitia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watu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wake?</w:t>
      </w:r>
    </w:p>
    <w:p w14:paraId="04DCB408" w14:textId="665165B4" w:rsidR="00575133" w:rsidRPr="00575133" w:rsidRDefault="00FF5D12" w:rsidP="00575133">
      <w:pPr>
        <w:pStyle w:val="MinorHeadingTeal"/>
        <w:numPr>
          <w:ilvl w:val="0"/>
          <w:numId w:val="12"/>
        </w:numPr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Jadili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jamii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unamojifunzia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: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aina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moja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yuko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kila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mahali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.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upande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mwingine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uwepo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maalumu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ulikuwa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Edeni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mpango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wake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ilikuwa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kutangaza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uwepo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wake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maalumu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dunia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nzima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.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Unajisikiaje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kuhusiana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ukweli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uwepo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wake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maalum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sasa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ndani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wafuasi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Kristo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waliojazwa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roho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mtakatifu</w:t>
      </w:r>
      <w:proofErr w:type="spellEnd"/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?</w:t>
      </w:r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Unafanya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nini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kueneza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uwepo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wake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maalum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lastRenderedPageBreak/>
        <w:t>duniani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kote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?</w:t>
      </w:r>
    </w:p>
    <w:p w14:paraId="21F33F38" w14:textId="785530F1" w:rsidR="00575133" w:rsidRPr="00575133" w:rsidRDefault="00FF5D12" w:rsidP="00575133">
      <w:pPr>
        <w:pStyle w:val="MinorHeadingTeal"/>
        <w:numPr>
          <w:ilvl w:val="0"/>
          <w:numId w:val="12"/>
        </w:numPr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Jadili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jamii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unayojifunzia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: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hata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kabla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anguko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aliumba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dunia </w:t>
      </w:r>
      <w:proofErr w:type="gram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“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isiyo</w:t>
      </w:r>
      <w:proofErr w:type="spellEnd"/>
      <w:proofErr w:type="gram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 w:rsidR="0046214B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umbo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utupu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.”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Baadae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alitumia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siku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sita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kuweka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umbo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kuijaza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. Kwa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nini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hakusema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tu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gram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“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proofErr w:type="gram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kuwe</w:t>
      </w:r>
      <w:proofErr w:type="spell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bustani</w:t>
      </w:r>
      <w:proofErr w:type="spell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”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badala</w:t>
      </w:r>
      <w:proofErr w:type="spell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kupitia</w:t>
      </w:r>
      <w:proofErr w:type="spell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hatua</w:t>
      </w:r>
      <w:proofErr w:type="spellEnd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F63F01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hizo</w:t>
      </w:r>
      <w:proofErr w:type="spellEnd"/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?</w:t>
      </w:r>
    </w:p>
    <w:p w14:paraId="0BCD168C" w14:textId="7961678F" w:rsidR="00575133" w:rsidRPr="00575133" w:rsidRDefault="00F63F01" w:rsidP="00575133">
      <w:pPr>
        <w:pStyle w:val="MinorHeadingTeal"/>
        <w:numPr>
          <w:ilvl w:val="0"/>
          <w:numId w:val="12"/>
        </w:numPr>
        <w:jc w:val="both"/>
        <w:rPr>
          <w:rFonts w:ascii="Times New Roman" w:eastAsia="ヒラギノ角ゴ Pro W3" w:hAnsi="Times New Roman" w:cs="Times New Roman"/>
          <w:b w:val="0"/>
          <w:color w:val="auto"/>
          <w:lang w:eastAsia="ar-SA"/>
        </w:rPr>
      </w:pP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Jadili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hili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jamii</w:t>
      </w:r>
      <w:proofErr w:type="spellEnd"/>
      <w:proofErr w:type="gram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kujifunzia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hata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kabla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anguko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alimwambia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Adam</w:t>
      </w:r>
      <w:r w:rsidR="0046214B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</w:t>
      </w:r>
      <w:proofErr w:type="spellEnd"/>
      <w:r w:rsidR="0046214B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 w:rsidR="0046214B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Hawa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“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kutiisha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” dunia</w:t>
      </w:r>
      <w:r w:rsidR="00575133" w:rsidRPr="00575133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.</w:t>
      </w:r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Neno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“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Kutiisha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”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Kiebrania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linamaanisha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gram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“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kulazimika</w:t>
      </w:r>
      <w:proofErr w:type="spellEnd"/>
      <w:proofErr w:type="gram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kuhudumu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nguvu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itakapolazimika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.” Je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unauona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usambamba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(1)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anaumba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dunia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bila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umbo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ikiwa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tu</w:t>
      </w:r>
      <w:r w:rsidR="0046214B"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pu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baadae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anaweka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umbo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kuijaza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(2)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anamwambia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mwanadamu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kuiitisha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nchi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?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Hata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kabla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ya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anguko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mwanadamu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alikuwa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na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wajibu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muhimu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kueneza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Ufalme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wa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Mungu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>katika</w:t>
      </w:r>
      <w:proofErr w:type="spellEnd"/>
      <w:r>
        <w:rPr>
          <w:rFonts w:ascii="Times New Roman" w:eastAsia="ヒラギノ角ゴ Pro W3" w:hAnsi="Times New Roman" w:cs="Times New Roman"/>
          <w:b w:val="0"/>
          <w:color w:val="auto"/>
          <w:lang w:eastAsia="ar-SA"/>
        </w:rPr>
        <w:t xml:space="preserve"> dunia yote.</w:t>
      </w:r>
    </w:p>
    <w:p w14:paraId="55E6AC1C" w14:textId="1B55F0FA" w:rsidR="00575133" w:rsidRPr="00575133" w:rsidRDefault="00C8257E" w:rsidP="00575133">
      <w:pPr>
        <w:pStyle w:val="MinorHeadingTeal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Maz</w:t>
      </w:r>
      <w:r w:rsidR="00F63F01">
        <w:rPr>
          <w:rFonts w:ascii="Times New Roman" w:hAnsi="Times New Roman" w:cs="Times New Roman"/>
          <w:color w:val="auto"/>
        </w:rPr>
        <w:t>oezi</w:t>
      </w:r>
      <w:proofErr w:type="spellEnd"/>
      <w:r w:rsidR="00F63F0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y</w:t>
      </w:r>
      <w:bookmarkStart w:id="1" w:name="_GoBack"/>
      <w:bookmarkEnd w:id="1"/>
      <w:r w:rsidR="00F63F01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="00F63F01">
        <w:rPr>
          <w:rFonts w:ascii="Times New Roman" w:hAnsi="Times New Roman" w:cs="Times New Roman"/>
          <w:color w:val="auto"/>
        </w:rPr>
        <w:t>vitendo</w:t>
      </w:r>
      <w:proofErr w:type="spellEnd"/>
    </w:p>
    <w:p w14:paraId="0D65914E" w14:textId="34EA315D" w:rsidR="00575133" w:rsidRPr="00575133" w:rsidRDefault="00F63F01" w:rsidP="00575133">
      <w:pPr>
        <w:pStyle w:val="BulletsActionAssign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Utii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mafundisho</w:t>
      </w:r>
      <w:proofErr w:type="spellEnd"/>
      <w:r>
        <w:rPr>
          <w:rFonts w:ascii="Times New Roman" w:hAnsi="Times New Roman" w:cs="Times New Roman"/>
          <w:color w:val="auto"/>
        </w:rPr>
        <w:t xml:space="preserve"> yote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neno</w:t>
      </w:r>
      <w:proofErr w:type="spellEnd"/>
      <w:r>
        <w:rPr>
          <w:rFonts w:ascii="Times New Roman" w:hAnsi="Times New Roman" w:cs="Times New Roman"/>
          <w:color w:val="auto"/>
        </w:rPr>
        <w:t xml:space="preserve"> la </w:t>
      </w:r>
      <w:proofErr w:type="spellStart"/>
      <w:r>
        <w:rPr>
          <w:rFonts w:ascii="Times New Roman" w:hAnsi="Times New Roman" w:cs="Times New Roman"/>
          <w:color w:val="auto"/>
        </w:rPr>
        <w:t>Mungu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hata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kama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hautaweza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kuyaelewa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ukamilifu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katika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akili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namna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yanavyoendana</w:t>
      </w:r>
      <w:proofErr w:type="spellEnd"/>
      <w:r w:rsidR="00575133" w:rsidRPr="00575133">
        <w:rPr>
          <w:rFonts w:ascii="Times New Roman" w:hAnsi="Times New Roman" w:cs="Times New Roman"/>
          <w:color w:val="auto"/>
        </w:rPr>
        <w:t>.</w:t>
      </w:r>
    </w:p>
    <w:p w14:paraId="0C841CBB" w14:textId="77777777" w:rsidR="00575133" w:rsidRDefault="00575133" w:rsidP="00575133"/>
    <w:p w14:paraId="28D2550B" w14:textId="77777777" w:rsidR="00575133" w:rsidRPr="00A6226A" w:rsidRDefault="00575133" w:rsidP="00575133">
      <w:pPr>
        <w:pStyle w:val="BulletsActionAssign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58F9A9A9" w14:textId="53B3B644" w:rsidR="00B70BCA" w:rsidRPr="00A6226A" w:rsidRDefault="00B70BCA" w:rsidP="007E391F">
      <w:pPr>
        <w:pStyle w:val="Heading1"/>
      </w:pPr>
    </w:p>
    <w:sectPr w:rsidR="00B70BCA" w:rsidRPr="00A6226A" w:rsidSect="00252D30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1870" w14:textId="77777777" w:rsidR="003353FB" w:rsidRDefault="003353FB">
      <w:pPr>
        <w:spacing w:after="0" w:line="240" w:lineRule="auto"/>
      </w:pPr>
      <w:r>
        <w:separator/>
      </w:r>
    </w:p>
  </w:endnote>
  <w:endnote w:type="continuationSeparator" w:id="0">
    <w:p w14:paraId="49B78B0A" w14:textId="77777777" w:rsidR="003353FB" w:rsidRDefault="003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ACE1D" w14:textId="77777777" w:rsidR="003353FB" w:rsidRDefault="003353FB">
      <w:pPr>
        <w:spacing w:after="0" w:line="240" w:lineRule="auto"/>
      </w:pPr>
      <w:r>
        <w:separator/>
      </w:r>
    </w:p>
  </w:footnote>
  <w:footnote w:type="continuationSeparator" w:id="0">
    <w:p w14:paraId="4FF6E379" w14:textId="77777777" w:rsidR="003353FB" w:rsidRDefault="0033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6F85" w14:textId="583C6967" w:rsidR="004B2C37" w:rsidRDefault="004B2C37">
    <w:pPr>
      <w:tabs>
        <w:tab w:val="center" w:pos="4320"/>
        <w:tab w:val="right" w:pos="8582"/>
      </w:tabs>
      <w:spacing w:after="0" w:line="259" w:lineRule="auto"/>
      <w:ind w:left="0" w:right="-58" w:firstLine="0"/>
    </w:pPr>
    <w:r>
      <w:rPr>
        <w:rFonts w:ascii="Calibri" w:eastAsia="Calibri" w:hAnsi="Calibri" w:cs="Calibri"/>
        <w:sz w:val="22"/>
      </w:rPr>
      <w:tab/>
    </w:r>
    <w:r>
      <w:rPr>
        <w:b/>
        <w:i/>
        <w:sz w:val="28"/>
      </w:rPr>
      <w:t xml:space="preserve"> </w:t>
    </w:r>
    <w:r>
      <w:rPr>
        <w:b/>
        <w:i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626AA" w:rsidRPr="007626AA">
      <w:rPr>
        <w:noProof/>
        <w:color w:val="818181"/>
      </w:rPr>
      <w:t>2</w:t>
    </w:r>
    <w:r>
      <w:rPr>
        <w:color w:val="818181"/>
      </w:rPr>
      <w:fldChar w:fldCharType="end"/>
    </w:r>
    <w:r>
      <w:rPr>
        <w:color w:val="818181"/>
      </w:rPr>
      <w:t xml:space="preserve"> </w:t>
    </w:r>
  </w:p>
  <w:p w14:paraId="670332E8" w14:textId="77777777" w:rsidR="004B2C37" w:rsidRDefault="004B2C37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869F" w14:textId="623D2815" w:rsidR="004B2C37" w:rsidRDefault="004B2C37">
    <w:pPr>
      <w:tabs>
        <w:tab w:val="center" w:pos="4320"/>
        <w:tab w:val="right" w:pos="8582"/>
      </w:tabs>
      <w:spacing w:after="0" w:line="259" w:lineRule="auto"/>
      <w:ind w:left="0" w:right="-58" w:firstLine="0"/>
    </w:pPr>
    <w:r>
      <w:rPr>
        <w:rFonts w:ascii="Calibri" w:eastAsia="Calibri" w:hAnsi="Calibri" w:cs="Calibri"/>
        <w:sz w:val="22"/>
      </w:rPr>
      <w:tab/>
    </w:r>
    <w:r>
      <w:rPr>
        <w:b/>
        <w:i/>
        <w:sz w:val="28"/>
      </w:rPr>
      <w:t xml:space="preserve"> </w:t>
    </w:r>
    <w:r>
      <w:rPr>
        <w:b/>
        <w:i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626AA" w:rsidRPr="007626AA">
      <w:rPr>
        <w:noProof/>
        <w:color w:val="818181"/>
      </w:rPr>
      <w:t>3</w:t>
    </w:r>
    <w:r>
      <w:rPr>
        <w:color w:val="818181"/>
      </w:rPr>
      <w:fldChar w:fldCharType="end"/>
    </w:r>
    <w:r>
      <w:rPr>
        <w:color w:val="818181"/>
      </w:rPr>
      <w:t xml:space="preserve"> </w:t>
    </w:r>
  </w:p>
  <w:p w14:paraId="1DEB53A9" w14:textId="77777777" w:rsidR="004B2C37" w:rsidRDefault="004B2C37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8E87" w14:textId="77777777" w:rsidR="004B2C37" w:rsidRDefault="004B2C3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1530"/>
    <w:multiLevelType w:val="hybridMultilevel"/>
    <w:tmpl w:val="ED8001B8"/>
    <w:lvl w:ilvl="0" w:tplc="3D6A6094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B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42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45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C3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6F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07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E7C59"/>
    <w:multiLevelType w:val="hybridMultilevel"/>
    <w:tmpl w:val="554A5402"/>
    <w:lvl w:ilvl="0" w:tplc="424E22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8B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6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9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4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2E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C3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69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24D1E"/>
    <w:multiLevelType w:val="hybridMultilevel"/>
    <w:tmpl w:val="32C4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9D"/>
    <w:multiLevelType w:val="hybridMultilevel"/>
    <w:tmpl w:val="8470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46B00236"/>
    <w:multiLevelType w:val="hybridMultilevel"/>
    <w:tmpl w:val="D5F8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20FF7"/>
    <w:multiLevelType w:val="hybridMultilevel"/>
    <w:tmpl w:val="3A0A16FE"/>
    <w:lvl w:ilvl="0" w:tplc="626646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6A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2C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A9C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C7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4B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AB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8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2E51E3"/>
    <w:multiLevelType w:val="hybridMultilevel"/>
    <w:tmpl w:val="541E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95315"/>
    <w:multiLevelType w:val="hybridMultilevel"/>
    <w:tmpl w:val="3F82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0183"/>
    <w:multiLevelType w:val="hybridMultilevel"/>
    <w:tmpl w:val="3836C28A"/>
    <w:lvl w:ilvl="0" w:tplc="C6AC49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CE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85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7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88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E5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21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69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0C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435AC7"/>
    <w:multiLevelType w:val="multilevel"/>
    <w:tmpl w:val="7904102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1" w15:restartNumberingAfterBreak="0">
    <w:nsid w:val="7D602C11"/>
    <w:multiLevelType w:val="hybridMultilevel"/>
    <w:tmpl w:val="A0266622"/>
    <w:lvl w:ilvl="0" w:tplc="89C852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88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B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247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E9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AA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22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27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89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BCA"/>
    <w:rsid w:val="000E2B58"/>
    <w:rsid w:val="001176D6"/>
    <w:rsid w:val="00183284"/>
    <w:rsid w:val="00236618"/>
    <w:rsid w:val="00252D30"/>
    <w:rsid w:val="002A710A"/>
    <w:rsid w:val="002C5B01"/>
    <w:rsid w:val="002E043A"/>
    <w:rsid w:val="00301307"/>
    <w:rsid w:val="003353FB"/>
    <w:rsid w:val="00390724"/>
    <w:rsid w:val="0045049A"/>
    <w:rsid w:val="0046214B"/>
    <w:rsid w:val="00462DBE"/>
    <w:rsid w:val="004B2C37"/>
    <w:rsid w:val="004E4DC7"/>
    <w:rsid w:val="00500845"/>
    <w:rsid w:val="005028CD"/>
    <w:rsid w:val="005223C6"/>
    <w:rsid w:val="00575133"/>
    <w:rsid w:val="005920CB"/>
    <w:rsid w:val="006050AB"/>
    <w:rsid w:val="00724622"/>
    <w:rsid w:val="007626AA"/>
    <w:rsid w:val="007E391F"/>
    <w:rsid w:val="0092620A"/>
    <w:rsid w:val="00972ECD"/>
    <w:rsid w:val="009B369B"/>
    <w:rsid w:val="009F5B4B"/>
    <w:rsid w:val="00A04356"/>
    <w:rsid w:val="00A41AB8"/>
    <w:rsid w:val="00A575EA"/>
    <w:rsid w:val="00A6226A"/>
    <w:rsid w:val="00AD7D47"/>
    <w:rsid w:val="00AD7FBA"/>
    <w:rsid w:val="00B23509"/>
    <w:rsid w:val="00B60D04"/>
    <w:rsid w:val="00B70BCA"/>
    <w:rsid w:val="00BA07A3"/>
    <w:rsid w:val="00C36FB1"/>
    <w:rsid w:val="00C8257E"/>
    <w:rsid w:val="00CA7175"/>
    <w:rsid w:val="00D21415"/>
    <w:rsid w:val="00E347A3"/>
    <w:rsid w:val="00E710A7"/>
    <w:rsid w:val="00E75123"/>
    <w:rsid w:val="00ED5067"/>
    <w:rsid w:val="00F63F01"/>
    <w:rsid w:val="00F91DBF"/>
    <w:rsid w:val="00FC5FA1"/>
    <w:rsid w:val="00FE44FB"/>
    <w:rsid w:val="00FF1A74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A9AA"/>
  <w15:docId w15:val="{2F63C6E0-D7E1-4060-861C-2921CB76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7E391F"/>
    <w:pPr>
      <w:widowControl w:val="0"/>
      <w:spacing w:before="240" w:after="120" w:line="240" w:lineRule="auto"/>
      <w:ind w:left="0" w:firstLine="0"/>
      <w:outlineLvl w:val="1"/>
    </w:pPr>
    <w:rPr>
      <w:rFonts w:ascii="Arial" w:eastAsia="Calibri" w:hAnsi="Arial" w:cs="Arial"/>
      <w:b/>
      <w:color w:val="4496A1"/>
      <w:szCs w:val="24"/>
    </w:rPr>
  </w:style>
  <w:style w:type="character" w:customStyle="1" w:styleId="MinorHeadingTealChar">
    <w:name w:val="Minor Heading Teal Char"/>
    <w:link w:val="MinorHeadingTeal"/>
    <w:uiPriority w:val="1"/>
    <w:rsid w:val="007E391F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7E391F"/>
    <w:pPr>
      <w:widowControl w:val="0"/>
      <w:spacing w:before="240" w:after="120" w:line="276" w:lineRule="auto"/>
      <w:ind w:left="360" w:firstLine="0"/>
      <w:jc w:val="both"/>
      <w:outlineLvl w:val="1"/>
    </w:pPr>
    <w:rPr>
      <w:rFonts w:ascii="Arial" w:eastAsia="Calibri" w:hAnsi="Arial" w:cs="Arial"/>
      <w:b/>
      <w:color w:val="2C5376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7E391F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7E391F"/>
    <w:pPr>
      <w:tabs>
        <w:tab w:val="left" w:pos="720"/>
      </w:tabs>
      <w:suppressAutoHyphens/>
      <w:spacing w:after="120" w:line="240" w:lineRule="auto"/>
      <w:ind w:left="0" w:firstLine="0"/>
      <w:contextualSpacing w:val="0"/>
      <w:jc w:val="both"/>
    </w:pPr>
    <w:rPr>
      <w:rFonts w:ascii="Arial" w:eastAsia="ヒラギノ角ゴ Pro W3" w:hAnsi="Arial" w:cs="Arial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7E391F"/>
    <w:pPr>
      <w:numPr>
        <w:numId w:val="6"/>
      </w:numPr>
      <w:spacing w:after="120" w:line="240" w:lineRule="auto"/>
    </w:pPr>
    <w:rPr>
      <w:rFonts w:ascii="Arial" w:eastAsia="ヒラギノ角ゴ Pro W3" w:hAnsi="Arial" w:cs="Arial"/>
      <w:szCs w:val="24"/>
    </w:rPr>
  </w:style>
  <w:style w:type="character" w:customStyle="1" w:styleId="ReflectQsListChar">
    <w:name w:val="Reflect Qs List Char"/>
    <w:link w:val="ReflectQsList"/>
    <w:uiPriority w:val="1"/>
    <w:rsid w:val="007E391F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7E391F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7E391F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7E391F"/>
    <w:rPr>
      <w:rFonts w:ascii="Arial" w:eastAsia="Calibri" w:hAnsi="Arial" w:cs="Arial"/>
      <w:b/>
      <w:color w:val="535352"/>
      <w:sz w:val="24"/>
      <w:szCs w:val="24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7E391F"/>
    <w:pPr>
      <w:widowControl w:val="0"/>
      <w:spacing w:after="120" w:line="240" w:lineRule="auto"/>
      <w:ind w:left="0" w:firstLine="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7E391F"/>
    <w:rPr>
      <w:rFonts w:ascii="Arial" w:eastAsia="Calibri" w:hAnsi="Arial" w:cs="Arial"/>
      <w:color w:val="2C5376"/>
      <w:sz w:val="24"/>
    </w:rPr>
  </w:style>
  <w:style w:type="paragraph" w:styleId="List">
    <w:name w:val="List"/>
    <w:basedOn w:val="Normal"/>
    <w:uiPriority w:val="99"/>
    <w:semiHidden/>
    <w:unhideWhenUsed/>
    <w:rsid w:val="007E391F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2A710A"/>
    <w:pPr>
      <w:ind w:left="720"/>
      <w:contextualSpacing/>
    </w:pPr>
  </w:style>
  <w:style w:type="paragraph" w:customStyle="1" w:styleId="CaseStudytext">
    <w:name w:val="Case Study text"/>
    <w:basedOn w:val="Normal"/>
    <w:link w:val="CaseStudytextChar"/>
    <w:uiPriority w:val="1"/>
    <w:qFormat/>
    <w:rsid w:val="00575133"/>
    <w:pPr>
      <w:widowControl w:val="0"/>
      <w:spacing w:after="120" w:line="240" w:lineRule="auto"/>
      <w:ind w:left="360" w:firstLine="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575133"/>
    <w:rPr>
      <w:rFonts w:ascii="Arial" w:eastAsia="Calibri" w:hAnsi="Arial" w:cs="Arial"/>
      <w:bCs/>
      <w:color w:val="535352"/>
      <w:sz w:val="24"/>
    </w:rPr>
  </w:style>
  <w:style w:type="paragraph" w:customStyle="1" w:styleId="Level2--ReviewStatement">
    <w:name w:val="Level 2--Review Statement"/>
    <w:basedOn w:val="Normal"/>
    <w:link w:val="Level2--ReviewStatementChar"/>
    <w:qFormat/>
    <w:rsid w:val="00575133"/>
    <w:pPr>
      <w:widowControl w:val="0"/>
      <w:pBdr>
        <w:bottom w:val="single" w:sz="4" w:space="1" w:color="F15D43"/>
      </w:pBdr>
      <w:tabs>
        <w:tab w:val="center" w:pos="4320"/>
        <w:tab w:val="left" w:pos="4744"/>
      </w:tabs>
      <w:spacing w:before="360" w:after="240" w:line="276" w:lineRule="auto"/>
      <w:ind w:left="0" w:firstLine="0"/>
      <w:outlineLvl w:val="1"/>
    </w:pPr>
    <w:rPr>
      <w:rFonts w:ascii="Arial" w:eastAsia="Calibri" w:hAnsi="Arial" w:cs="Arial"/>
      <w:b/>
      <w:caps/>
      <w:color w:val="2C5376"/>
      <w:szCs w:val="24"/>
    </w:rPr>
  </w:style>
  <w:style w:type="character" w:customStyle="1" w:styleId="Level2--ReviewStatementChar">
    <w:name w:val="Level 2--Review Statement Char"/>
    <w:link w:val="Level2--ReviewStatement"/>
    <w:rsid w:val="00575133"/>
    <w:rPr>
      <w:rFonts w:ascii="Arial" w:eastAsia="Calibri" w:hAnsi="Arial" w:cs="Arial"/>
      <w:b/>
      <w:caps/>
      <w:color w:val="2C5376"/>
      <w:sz w:val="24"/>
      <w:szCs w:val="24"/>
    </w:rPr>
  </w:style>
  <w:style w:type="paragraph" w:customStyle="1" w:styleId="Orangeline">
    <w:name w:val="Orange line"/>
    <w:basedOn w:val="Normal"/>
    <w:link w:val="OrangelineChar"/>
    <w:uiPriority w:val="1"/>
    <w:qFormat/>
    <w:rsid w:val="00575133"/>
    <w:pPr>
      <w:widowControl w:val="0"/>
      <w:pBdr>
        <w:bottom w:val="single" w:sz="4" w:space="0" w:color="F15D43"/>
      </w:pBdr>
      <w:spacing w:after="240" w:line="240" w:lineRule="auto"/>
      <w:ind w:left="0" w:firstLine="0"/>
      <w:jc w:val="both"/>
    </w:pPr>
    <w:rPr>
      <w:rFonts w:ascii="Arial" w:eastAsia="Calibri" w:hAnsi="Arial" w:cs="Arial"/>
      <w:color w:val="auto"/>
      <w:sz w:val="16"/>
      <w:szCs w:val="16"/>
    </w:rPr>
  </w:style>
  <w:style w:type="character" w:customStyle="1" w:styleId="OrangelineChar">
    <w:name w:val="Orange line Char"/>
    <w:link w:val="Orangeline"/>
    <w:uiPriority w:val="1"/>
    <w:rsid w:val="00575133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5A4B6-81AE-4B9D-959D-D43D4157FD05}">
  <ds:schemaRefs>
    <ds:schemaRef ds:uri="a5a510e9-6e15-418e-8bf9-338189bbfb97"/>
    <ds:schemaRef ds:uri="http://purl.org/dc/elements/1.1/"/>
    <ds:schemaRef ds:uri="8919b2a2-7377-4e21-a843-f8cb791624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500D47-1127-4CF7-8BFC-D132B33A9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025BC-F133-4B8D-8E52-CBC5CF178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Spanjer</dc:creator>
  <cp:lastModifiedBy>Marcia Yount</cp:lastModifiedBy>
  <cp:revision>3</cp:revision>
  <dcterms:created xsi:type="dcterms:W3CDTF">2021-11-18T19:04:00Z</dcterms:created>
  <dcterms:modified xsi:type="dcterms:W3CDTF">2022-04-14T15:58:00Z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