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CADAF" w14:textId="6C8BBB1E" w:rsidR="000801A5" w:rsidRPr="00E6187B" w:rsidRDefault="00F71659" w:rsidP="00C22016">
      <w:pPr>
        <w:pStyle w:val="TitleL1"/>
        <w:rPr>
          <w:rFonts w:ascii="Myanmar Text" w:hAnsi="Myanmar Text" w:cs="Myanmar Text"/>
          <w:bCs/>
          <w:cs/>
        </w:rPr>
      </w:pPr>
      <w:r w:rsidRPr="00E6187B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E6187B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E6187B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ရှစ် – ကျင့်သုံးခြင်းနှင့် ဓမ္မဟောင်းခေတ်ကာလများ</w:t>
      </w:r>
    </w:p>
    <w:p w14:paraId="0B70CC3A" w14:textId="76D93618" w:rsidR="000801A5" w:rsidRPr="00A01839" w:rsidRDefault="00F71659" w:rsidP="00C22016">
      <w:pPr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A01839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A01839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A01839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C22016" w:rsidRPr="00A0183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A01839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175550BB" w14:textId="77777777" w:rsidR="000801A5" w:rsidRPr="00A01839" w:rsidRDefault="00F71659" w:rsidP="00C22016">
      <w:pPr>
        <w:pStyle w:val="Divider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**********************************</w:t>
      </w:r>
    </w:p>
    <w:p w14:paraId="54C9FF22" w14:textId="77777777" w:rsidR="000801A5" w:rsidRPr="00E6187B" w:rsidRDefault="00F71659" w:rsidP="00A01839">
      <w:pPr>
        <w:pStyle w:val="SubTitleL1"/>
        <w:spacing w:before="600"/>
        <w:rPr>
          <w:rFonts w:ascii="Myanmar Text" w:hAnsi="Myanmar Text" w:cs="Myanmar Text"/>
          <w:cs/>
        </w:rPr>
      </w:pPr>
      <w:r w:rsidRPr="00E6187B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3608E5A7" w14:textId="0C87E788" w:rsidR="000801A5" w:rsidRPr="00A01839" w:rsidRDefault="00832CA8" w:rsidP="00C22016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717CEAE5" w14:textId="0A1A9193" w:rsidR="000801A5" w:rsidRPr="00A01839" w:rsidRDefault="00832CA8" w:rsidP="00C22016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ခေတ်ကာလအပိုင်းအခြားများ</w:t>
      </w:r>
    </w:p>
    <w:p w14:paraId="68707ABC" w14:textId="384F755E" w:rsidR="000801A5" w:rsidRPr="00A01839" w:rsidRDefault="00832CA8" w:rsidP="00C2201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အမျိုးစုံလင်ခြင်း</w:t>
      </w:r>
    </w:p>
    <w:p w14:paraId="21335D65" w14:textId="5B565D21" w:rsidR="000801A5" w:rsidRPr="00A01839" w:rsidRDefault="00832CA8" w:rsidP="00C2201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အကြမ်းဖျဉ်းဖော်ပြချက်</w:t>
      </w:r>
    </w:p>
    <w:p w14:paraId="6179E738" w14:textId="1B3FADDB" w:rsidR="000801A5" w:rsidRPr="00A01839" w:rsidRDefault="00832CA8" w:rsidP="00C2201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ပတ်သက်မှုများ</w:t>
      </w:r>
    </w:p>
    <w:p w14:paraId="33B27875" w14:textId="78FC18A4" w:rsidR="000801A5" w:rsidRPr="00E6187B" w:rsidRDefault="00832CA8" w:rsidP="00A01839">
      <w:pPr>
        <w:pStyle w:val="SubTitleL1"/>
        <w:spacing w:before="600"/>
        <w:rPr>
          <w:rFonts w:ascii="Myanmar Text" w:hAnsi="Myanmar Text" w:cs="Myanmar Text"/>
          <w:cs/>
        </w:rPr>
      </w:pPr>
      <w:r w:rsidRPr="00E6187B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0F362C6A" w14:textId="337B6484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သင်ခန်းစာတွင် "ကျွန်ုပ်တို့ခေတ်တွင် ဓမ္မဟောင်းကျမ်းကို ကျင့်သုံးသောအခါ၊ အတိတ်ကို</w:t>
      </w:r>
      <w:r w:rsidR="00C22016" w:rsidRPr="00A0183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မည်သည့်အခါမှ _________ မပြုသင့်သော်လည်း၊ အတိတ်ကို မည်သည့်အခါမှ _________လည်း မပြုလုပ်သင့်ပါ။"</w:t>
      </w:r>
    </w:p>
    <w:p w14:paraId="7A29BA83" w14:textId="72AF1217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သင်ခန်းစာအရ ဓမ္မဟောင်းကျမ်းသမိုင်းတွင် ဓမ္မပညာဆိုင်ရာပြောင်းလဲမှုများသည် မည်သည့်အချိန်တွင် ပေါ်ပေါက်လာသနည်း။</w:t>
      </w:r>
    </w:p>
    <w:p w14:paraId="4D0F23C5" w14:textId="4155FA16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(ဓမ္မပညာဆိုင်ရာ) ပြောင်းလဲမှုများသည် သိသာထင်ရှားလာသောအခါ၊ ၎င်းတို့သည် __________ကို ခွဲခြားသတ်မှတ်ရန် အခြေခံဖြစ်လာသည်။</w:t>
      </w:r>
    </w:p>
    <w:p w14:paraId="10EC6795" w14:textId="1A67F00B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ဓမ္မဟောင်းကျမ်းတစ်လျှောက် ဓမ္မပညာဆိုင်ရာပြောင်းလဲမှုများ မည်သို့ဖြစ်ပေါ်လာကြောင်း ရှင်းပြရန် သင်ခန်းစာတွင် မည်သည့်ပုံဥပမာကို အသုံးပြုသနည်း။</w:t>
      </w:r>
    </w:p>
    <w:p w14:paraId="558F4A78" w14:textId="20708581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သင်ခန်းစာတွင် အကြံပြုထားသော သမ္မာကျမ်းစာသမိုင်းကို ခေတ်ကာလများအလိုက် ပိုင်းခြားခြင်း၏ ထင်ရှားသောနည်းလမ်းမှာ အဘယ်နည်း။</w:t>
      </w:r>
    </w:p>
    <w:p w14:paraId="388772AD" w14:textId="17BE5F7C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“ပဋိညာဉ်” အတွက် (အက္ခရာဖလှယ်ခြင်း) ဟေဗြဲစကားလုံးသည် အဘယ်နည်း။</w:t>
      </w:r>
    </w:p>
    <w:p w14:paraId="2617E26D" w14:textId="7D61E5AB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သမ္မာကျမ်းစာပါ အဓိကပဋိညာဉ်များကို အစီအစဥ်အလိုက် အမည်ပေးပါ။</w:t>
      </w:r>
    </w:p>
    <w:p w14:paraId="70C810D1" w14:textId="2FB4D838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အဓိကပဋိညာဉ်တစ်ခုစီ၏အလေးပေးမှုများကို ဖော်ပြပါ။</w:t>
      </w:r>
    </w:p>
    <w:p w14:paraId="3C50BF5C" w14:textId="2F0B53D5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lastRenderedPageBreak/>
        <w:t>ဓမ္မဟောင်းကျမ်းတွင် ကွဲပြားသောပိုင်းခြားထားချက်များရှိခြင်းဟူသောအချက်က ဘုရားသခင်သည် မိမိ၏လူများကို ဓမ္မပညာဆိုင်ရာအကြောင်းအရာများကို မည်သို့</w:t>
      </w:r>
      <w:r w:rsidR="00C22016" w:rsidRPr="00A0183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ကျင့်သုံးစေလိုကြောင်း ကျွန်ုပ်တို့အား မည်သို့ပြသသနည်း။</w:t>
      </w:r>
    </w:p>
    <w:p w14:paraId="2610050C" w14:textId="08F64045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ဟေဗြဲ ၈:၁၃ တွင် “ပဋိညာဉ်တရားသစ်ဟူ၍ မိန့်တော်မူသည်တွင် ပဌမပဋိညာဉ်တရားကို ______ စေတော်မူ၏"ဟု ဆိုသည်။</w:t>
      </w:r>
    </w:p>
    <w:p w14:paraId="09FCD77C" w14:textId="6A0C5F12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"ဓမ္မဟောင်းကျမ်းသည် ________ ကျမ်းမဟုတ်၊ ကျွန်ုပ်တို့သည် ခေတ်သစ်တစ်ခုတွင် နေထိုင်ပါသည်။"</w:t>
      </w:r>
    </w:p>
    <w:p w14:paraId="0431AB95" w14:textId="63F52DF9" w:rsidR="000801A5" w:rsidRPr="00A01839" w:rsidRDefault="00832CA8" w:rsidP="00C22016">
      <w:pPr>
        <w:pStyle w:val="BodyTextNumberedL1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သင်ခန်းစာအရ၊ ယခု ကျွန်ုပ်တို့သည် ပဋိညာဉ်တရားသစ်အောက်တွင် မည်သို့စစ်ဆင်နွှဲကြ</w:t>
      </w:r>
      <w:r w:rsidR="00C22016" w:rsidRPr="00A0183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သနည်း။</w:t>
      </w:r>
    </w:p>
    <w:p w14:paraId="09318871" w14:textId="77777777" w:rsidR="000801A5" w:rsidRPr="00E6187B" w:rsidRDefault="00832CA8" w:rsidP="00A01839">
      <w:pPr>
        <w:pStyle w:val="SubTitleL1"/>
        <w:spacing w:before="600"/>
        <w:rPr>
          <w:rFonts w:ascii="Myanmar Text" w:hAnsi="Myanmar Text" w:cs="Myanmar Text"/>
          <w:cs/>
        </w:rPr>
      </w:pPr>
      <w:r w:rsidRPr="00E6187B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340666EA" w14:textId="6E7142BF" w:rsidR="000801A5" w:rsidRPr="00A01839" w:rsidRDefault="00832CA8" w:rsidP="00C22016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ခေတ်ကာလဖွံ့ဖြိုးတိုးတက်မှုများ</w:t>
      </w:r>
    </w:p>
    <w:p w14:paraId="16FFCE49" w14:textId="74FD6F7D" w:rsidR="000801A5" w:rsidRPr="00A01839" w:rsidRDefault="00832CA8" w:rsidP="00C2201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ဇာတ်ကောင်များ</w:t>
      </w:r>
    </w:p>
    <w:p w14:paraId="4318CBDA" w14:textId="39AB12CF" w:rsidR="000801A5" w:rsidRPr="00A01839" w:rsidRDefault="00832CA8" w:rsidP="00C2201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ဇတ်လမ်း</w:t>
      </w:r>
    </w:p>
    <w:p w14:paraId="2ECB5203" w14:textId="72FD6789" w:rsidR="000801A5" w:rsidRPr="00A01839" w:rsidRDefault="00832CA8" w:rsidP="00C2201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ကျမ်းရေးသူများ</w:t>
      </w:r>
    </w:p>
    <w:p w14:paraId="6B24EC0D" w14:textId="36951BDB" w:rsidR="000801A5" w:rsidRPr="00A01839" w:rsidRDefault="00832CA8" w:rsidP="00C22016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အတိတ်အကြောင်း</w:t>
      </w:r>
    </w:p>
    <w:p w14:paraId="1A9EB00F" w14:textId="115A66C5" w:rsidR="000801A5" w:rsidRPr="00A01839" w:rsidRDefault="00832CA8" w:rsidP="00C22016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ပစ္စုပ္ပန်အတွက်</w:t>
      </w:r>
    </w:p>
    <w:p w14:paraId="077F965A" w14:textId="7E79F8E3" w:rsidR="000801A5" w:rsidRPr="00A01839" w:rsidRDefault="00832CA8" w:rsidP="00C2201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ဆက်သွယ်မှုများ</w:t>
      </w:r>
    </w:p>
    <w:p w14:paraId="5642986A" w14:textId="54254E9C" w:rsidR="000801A5" w:rsidRPr="00A01839" w:rsidRDefault="00832CA8" w:rsidP="00C22016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နောက်ခံသမိုင်းများ</w:t>
      </w:r>
    </w:p>
    <w:p w14:paraId="04CB8DD2" w14:textId="3645959B" w:rsidR="000801A5" w:rsidRPr="00A01839" w:rsidRDefault="00832CA8" w:rsidP="00C22016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နမူနာပုံစံများ</w:t>
      </w:r>
    </w:p>
    <w:p w14:paraId="43972680" w14:textId="26893A78" w:rsidR="000801A5" w:rsidRPr="00A01839" w:rsidRDefault="00832CA8" w:rsidP="00C22016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မျှော်မှန်းချက်</w:t>
      </w:r>
    </w:p>
    <w:p w14:paraId="7D687D67" w14:textId="77777777" w:rsidR="000801A5" w:rsidRPr="00A01839" w:rsidRDefault="00832CA8" w:rsidP="00C22016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နိဂုံး</w:t>
      </w:r>
    </w:p>
    <w:p w14:paraId="4CB1F59B" w14:textId="0F4A0968" w:rsidR="000801A5" w:rsidRPr="00E6187B" w:rsidRDefault="00832CA8" w:rsidP="00A01839">
      <w:pPr>
        <w:pStyle w:val="SubTitleL1"/>
        <w:spacing w:before="600"/>
        <w:rPr>
          <w:rFonts w:ascii="Myanmar Text" w:hAnsi="Myanmar Text" w:cs="Myanmar Text"/>
          <w:cs/>
        </w:rPr>
      </w:pPr>
      <w:r w:rsidRPr="00E6187B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37194078" w14:textId="7994DB4B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ဓမ္မဟောင်းကျမ်းကာလများ၏ ဓမ္မပညာဆိုင်ရာတည်ဆောက်ပုံများကို လေ့လာပါက "ဤဓမ္မပညာဆိုင်ရာ ပြောင်းလဲမှုများသည် ယုံကြည်ခြင်းတစ်ခုတည်း၏ ______ ဖွံ့ဖြိုးကြီးထွားမှုအား ထင်ဟပ်နေသည်" ကို တွေ့ရှိရသည်။</w:t>
      </w:r>
    </w:p>
    <w:p w14:paraId="2E0B0BA1" w14:textId="5EADB3F2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သမ္မာကျမ်းစာသမိုင်းတစ်လျှောက် အဓိကဇာတ်ကောင်နှစ်ဦးမှာ မည်သူနည်း။</w:t>
      </w:r>
    </w:p>
    <w:p w14:paraId="76358B48" w14:textId="48DD33BD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ဘုရားသခင်သည် သူ၏နိုင်ငံတော်ကို ကမ္ဘာမြေကြီးသို့ တိုးချဲ့လိုသည်၊ သို့မှသာ ကမ္ဘာမြေကြီးသည် ______ ကဲ့သို့ဖြစ်လာမည်ဖြစ်သည်။</w:t>
      </w:r>
    </w:p>
    <w:p w14:paraId="0C313AC9" w14:textId="6916B7EB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သင်ခန်းစာအရ သမ္မာကျမ်းစာ၏ အဓိကဇာတ်လမ်းကား အဘယ်နည်း။</w:t>
      </w:r>
    </w:p>
    <w:p w14:paraId="6C9494EE" w14:textId="660A3425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သမ္မာကျမ်းစာ၏ အဓိကဇာတ်လမ်းကို ပံ့ပိုးပေးသည့် သမ္မာကျမ်းစာပဋိညာဉ်များ၏ အချိန်ကာလတစ်ခုစီ သို့မဟုတ် "အခန်း" တစ်ခုစီ၏ထူးခြားသောဇာတ်ကြောင်းကို ဖော်ပြပါ။</w:t>
      </w:r>
    </w:p>
    <w:p w14:paraId="08214D7B" w14:textId="71E763EC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ဓမ္မဟောင်းကျမ်းရေးသူများသည် အတိတ်_____ ပစ္စုပ္ပန်____ကို ရေးသားခဲ့သည်။</w:t>
      </w:r>
    </w:p>
    <w:p w14:paraId="00303CC7" w14:textId="54F13910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ကမ္ဘာဦးကျမ်းကို မောရှေ၏ရေးသားရခြင်း၏ ရည်ရွယ်ချက်မှာ အဘယ်နည်း။</w:t>
      </w:r>
    </w:p>
    <w:p w14:paraId="4DB424B0" w14:textId="4526FD0B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သမ္မာကျမ်းရေးသူများသည် ၎င်းတို့၏ခေတ်တွင် ပရိသတ်ကို တစ်စုံတစ်ရာရှင်းပြရန်အတွက် အစောပိုင်းဖြစ်ရပ်များကို ______ အဖြစ်အသုံးပြုလေ့ရှိသည်။</w:t>
      </w:r>
    </w:p>
    <w:p w14:paraId="2951AC8B" w14:textId="03C66DDC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lastRenderedPageBreak/>
        <w:t>ဓမ္မဟောင်းကျမ်းရေးသူများသည် ၎င်းတို့၏ပရိသတ်များကို အတုယူရန် သို့မဟုတ် _______ ရန်ပုံစံများကို တင်ပြကြသည်။</w:t>
      </w:r>
    </w:p>
    <w:p w14:paraId="0383023E" w14:textId="271BB303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ယေရိခေါမြို့တိုက်ပွဲနှင့် အာဣမြို့တိုက်ပွဲသည် အတုယူရန် သို့မဟုတ် ငြင်းပယ်ရန် နမူနာများ</w:t>
      </w:r>
      <w:r w:rsidR="00C22016" w:rsidRPr="00A0183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ဖြစ်ကြောင်း ရှင်းပြပါ။</w:t>
      </w:r>
    </w:p>
    <w:p w14:paraId="40B91524" w14:textId="2A582CF7" w:rsidR="000801A5" w:rsidRPr="00A01839" w:rsidRDefault="00832CA8" w:rsidP="00C22016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0183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မျက်မှောက်ခေတ်ကျင့်သုံးမှုတွင်၊ ကျွန်ုပ်တို့၏တာဝန်မှာ မူလပရိသတ်အတွက် သမ္မာကျမ်းစာရေးသူများ တည်ဆောက်ခဲ့သော ______ ကို ကျွန်ုပ်တို့၏ခေတ်သစ်ဘဝများသို့ တိုးချဲ့ရန်ဖြစ်သည်။</w:t>
      </w:r>
    </w:p>
    <w:sectPr w:rsidR="000801A5" w:rsidRPr="00A01839" w:rsidSect="005D2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1823F" w14:textId="77777777" w:rsidR="00D81AE0" w:rsidRDefault="00D81AE0" w:rsidP="00EF6700">
      <w:pPr>
        <w:rPr>
          <w:rFonts w:cs="Calibri"/>
          <w:cs/>
        </w:rPr>
      </w:pPr>
      <w:r>
        <w:separator/>
      </w:r>
    </w:p>
  </w:endnote>
  <w:endnote w:type="continuationSeparator" w:id="0">
    <w:p w14:paraId="0C0224BA" w14:textId="77777777" w:rsidR="00D81AE0" w:rsidRDefault="00D81AE0" w:rsidP="00EF6700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875480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501DA2" w14:textId="143332B4" w:rsidR="000801A5" w:rsidRDefault="00EF6700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22016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07C40720" w14:textId="176CD5BB" w:rsidR="00EF6700" w:rsidRDefault="00EF6700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8D44C" w14:textId="77777777" w:rsidR="00E93C13" w:rsidRPr="008A3A6A" w:rsidRDefault="00E93C13" w:rsidP="00E93C13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51053635" w14:textId="77777777" w:rsidR="00E93C13" w:rsidRPr="0005277A" w:rsidRDefault="00E93C13" w:rsidP="00E93C13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A143" w14:textId="77777777" w:rsidR="00E93C13" w:rsidRPr="008A3A6A" w:rsidRDefault="00E93C13" w:rsidP="00E93C13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1C7469DF" w14:textId="77777777" w:rsidR="00E93C13" w:rsidRPr="0005277A" w:rsidRDefault="00E93C13" w:rsidP="00E93C13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9619C" w14:textId="77777777" w:rsidR="00D81AE0" w:rsidRDefault="00D81AE0" w:rsidP="00EF6700">
      <w:pPr>
        <w:rPr>
          <w:rFonts w:cs="Calibri"/>
          <w:cs/>
        </w:rPr>
      </w:pPr>
      <w:r>
        <w:separator/>
      </w:r>
    </w:p>
  </w:footnote>
  <w:footnote w:type="continuationSeparator" w:id="0">
    <w:p w14:paraId="2D1ADCE1" w14:textId="77777777" w:rsidR="00D81AE0" w:rsidRDefault="00D81AE0" w:rsidP="00EF6700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4A76" w14:textId="77777777" w:rsidR="00A01839" w:rsidRDefault="00A018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9B0B" w14:textId="77777777" w:rsidR="00A01839" w:rsidRDefault="00A018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FDB4" w14:textId="77777777" w:rsidR="00A01839" w:rsidRDefault="00A018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495B"/>
    <w:multiLevelType w:val="hybridMultilevel"/>
    <w:tmpl w:val="BC94F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02F74"/>
    <w:multiLevelType w:val="hybridMultilevel"/>
    <w:tmpl w:val="523C2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25B0243"/>
    <w:multiLevelType w:val="hybridMultilevel"/>
    <w:tmpl w:val="865CF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84F1D33"/>
    <w:multiLevelType w:val="hybridMultilevel"/>
    <w:tmpl w:val="F5F41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856572010">
    <w:abstractNumId w:val="0"/>
  </w:num>
  <w:num w:numId="2" w16cid:durableId="1577856487">
    <w:abstractNumId w:val="3"/>
  </w:num>
  <w:num w:numId="3" w16cid:durableId="1303577775">
    <w:abstractNumId w:val="1"/>
  </w:num>
  <w:num w:numId="4" w16cid:durableId="735009630">
    <w:abstractNumId w:val="5"/>
  </w:num>
  <w:num w:numId="5" w16cid:durableId="1276136290">
    <w:abstractNumId w:val="6"/>
  </w:num>
  <w:num w:numId="6" w16cid:durableId="191765216">
    <w:abstractNumId w:val="4"/>
  </w:num>
  <w:num w:numId="7" w16cid:durableId="1010911901">
    <w:abstractNumId w:val="4"/>
  </w:num>
  <w:num w:numId="8" w16cid:durableId="494230181">
    <w:abstractNumId w:val="2"/>
  </w:num>
  <w:num w:numId="9" w16cid:durableId="405568744">
    <w:abstractNumId w:val="2"/>
  </w:num>
  <w:num w:numId="10" w16cid:durableId="1808819323">
    <w:abstractNumId w:val="2"/>
  </w:num>
  <w:num w:numId="11" w16cid:durableId="1116870977">
    <w:abstractNumId w:val="2"/>
  </w:num>
  <w:num w:numId="12" w16cid:durableId="7870433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801A5"/>
    <w:rsid w:val="001A02D0"/>
    <w:rsid w:val="001B7BF2"/>
    <w:rsid w:val="00267FD8"/>
    <w:rsid w:val="00323D63"/>
    <w:rsid w:val="00393F5B"/>
    <w:rsid w:val="003D6404"/>
    <w:rsid w:val="003F7DB9"/>
    <w:rsid w:val="005339DB"/>
    <w:rsid w:val="005577D0"/>
    <w:rsid w:val="005D2056"/>
    <w:rsid w:val="00697F7F"/>
    <w:rsid w:val="007F3BF9"/>
    <w:rsid w:val="00832CA8"/>
    <w:rsid w:val="008E0D6D"/>
    <w:rsid w:val="008F6C20"/>
    <w:rsid w:val="00947428"/>
    <w:rsid w:val="00A01839"/>
    <w:rsid w:val="00B156FB"/>
    <w:rsid w:val="00BB4418"/>
    <w:rsid w:val="00BF4484"/>
    <w:rsid w:val="00C22016"/>
    <w:rsid w:val="00CC221B"/>
    <w:rsid w:val="00CD634A"/>
    <w:rsid w:val="00D81AE0"/>
    <w:rsid w:val="00DA6824"/>
    <w:rsid w:val="00E6187B"/>
    <w:rsid w:val="00E8680F"/>
    <w:rsid w:val="00E93C13"/>
    <w:rsid w:val="00EF6700"/>
    <w:rsid w:val="00F7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DB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5339D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339DB"/>
  </w:style>
  <w:style w:type="paragraph" w:styleId="PlainText">
    <w:name w:val="Plain Text"/>
    <w:basedOn w:val="Normal"/>
    <w:link w:val="PlainTextChar"/>
    <w:uiPriority w:val="99"/>
    <w:unhideWhenUsed/>
    <w:rsid w:val="00BF4484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484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F44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484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BF44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4484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BF4484"/>
  </w:style>
  <w:style w:type="paragraph" w:styleId="BalloonText">
    <w:name w:val="Balloon Text"/>
    <w:basedOn w:val="Normal"/>
    <w:link w:val="BalloonTextChar"/>
    <w:uiPriority w:val="99"/>
    <w:semiHidden/>
    <w:unhideWhenUsed/>
    <w:rsid w:val="00BF44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484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BF4484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BF4484"/>
    <w:rPr>
      <w:rFonts w:eastAsia="Times New Roman" w:cstheme="minorHAnsi"/>
      <w:color w:val="212529"/>
    </w:rPr>
  </w:style>
  <w:style w:type="paragraph" w:customStyle="1" w:styleId="BodyTextBulleted">
    <w:name w:val="BodyText Bulleted"/>
    <w:basedOn w:val="BodyText"/>
    <w:qFormat/>
    <w:rsid w:val="00BF4484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BF4484"/>
    <w:pPr>
      <w:numPr>
        <w:numId w:val="7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BF4484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BF4484"/>
    <w:pPr>
      <w:ind w:firstLine="0"/>
    </w:pPr>
  </w:style>
  <w:style w:type="paragraph" w:customStyle="1" w:styleId="BulletParagraph">
    <w:name w:val="Bullet Paragraph"/>
    <w:basedOn w:val="Normal"/>
    <w:qFormat/>
    <w:rsid w:val="00BF4484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character" w:styleId="CommentReference">
    <w:name w:val="annotation reference"/>
    <w:basedOn w:val="DefaultParagraphFont"/>
    <w:uiPriority w:val="99"/>
    <w:semiHidden/>
    <w:unhideWhenUsed/>
    <w:rsid w:val="00BF44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4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4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4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484"/>
    <w:rPr>
      <w:rFonts w:eastAsiaTheme="minorEastAsia"/>
      <w:b/>
      <w:bCs/>
      <w:sz w:val="20"/>
      <w:szCs w:val="20"/>
    </w:rPr>
  </w:style>
  <w:style w:type="paragraph" w:customStyle="1" w:styleId="Divider">
    <w:name w:val="Divider"/>
    <w:basedOn w:val="Normal"/>
    <w:qFormat/>
    <w:rsid w:val="00BF4484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F4484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BF4484"/>
    <w:pPr>
      <w:numPr>
        <w:numId w:val="11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BF4484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BF4484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BF4484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BF4484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BF4484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BF4484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BF4484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BF4484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BF4484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16</cp:revision>
  <dcterms:created xsi:type="dcterms:W3CDTF">2020-12-04T19:01:00Z</dcterms:created>
  <dcterms:modified xsi:type="dcterms:W3CDTF">2025-09-15T15:41:00Z</dcterms:modified>
</cp:coreProperties>
</file>