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FAF3D" w14:textId="53FB74C4" w:rsidR="00C018A6" w:rsidRPr="00EB1D30" w:rsidRDefault="00C071A6" w:rsidP="009054D9">
      <w:pPr>
        <w:pStyle w:val="TitleL1"/>
        <w:rPr>
          <w:rFonts w:ascii="Myanmar Text" w:hAnsi="Myanmar Text" w:cs="Myanmar Text"/>
          <w:bCs/>
          <w:cs/>
        </w:rPr>
      </w:pPr>
      <w:r w:rsidRPr="00EB1D30">
        <w:rPr>
          <w:rFonts w:ascii="Myanmar Text" w:eastAsia="Myanmar Text" w:hAnsi="Myanmar Text" w:cs="Myanmar Text"/>
          <w:bCs/>
          <w:cs/>
          <w:lang w:val="my-MM"/>
        </w:rPr>
        <w:t>လေ့လာမှုလမ်းညွှန်</w:t>
      </w:r>
      <w:r w:rsidRPr="00EB1D30">
        <w:rPr>
          <w:rFonts w:ascii="Myanmar Text" w:eastAsia="Myanmar Text" w:hAnsi="Myanmar Text" w:cs="Myanmar Text"/>
          <w:bCs/>
          <w:cs/>
          <w:lang w:val="my-MM"/>
        </w:rPr>
        <w:br/>
        <w:t>သမ္မာကျမ်းစာ အနက်ပြန်ဆိုခြင်း</w:t>
      </w:r>
      <w:r w:rsidRPr="00EB1D30">
        <w:rPr>
          <w:rFonts w:ascii="Myanmar Text" w:eastAsia="Myanmar Text" w:hAnsi="Myanmar Text" w:cs="Myanmar Text"/>
          <w:bCs/>
          <w:cs/>
          <w:lang w:val="my-MM"/>
        </w:rPr>
        <w:br/>
        <w:t>မော်ဂျူးလ် ငါး – အနက်အဓိပ္ပါယ်၏ခက်ခဲနက်နဲခြင်း</w:t>
      </w:r>
    </w:p>
    <w:p w14:paraId="26CE2894" w14:textId="0441BC93" w:rsidR="00C018A6" w:rsidRPr="00A60A48" w:rsidRDefault="00C071A6" w:rsidP="00A60A48">
      <w:pPr>
        <w:pStyle w:val="BodyText"/>
        <w:rPr>
          <w:cs/>
        </w:rPr>
      </w:pPr>
      <w:r w:rsidRPr="00A60A48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A60A48">
        <w:rPr>
          <w:b/>
          <w:bCs/>
          <w:cs/>
        </w:rPr>
        <w:t>မှတ်စုများမှတ်သားရန် အကြမ်းဖျဉ်းဖော်ပြချက်</w:t>
      </w:r>
      <w:r w:rsidRPr="00A60A48">
        <w:rPr>
          <w:cs/>
        </w:rPr>
        <w:t xml:space="preserve">နှင့် </w:t>
      </w:r>
      <w:r w:rsidRPr="00A60A48">
        <w:rPr>
          <w:b/>
          <w:bCs/>
          <w:cs/>
        </w:rPr>
        <w:t xml:space="preserve">ပြန်လည်သုံးသပ်ခြင်းမေးခွန်းများ </w:t>
      </w:r>
      <w:r w:rsidRPr="00A60A48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A60A48">
        <w:rPr>
          <w:b/>
          <w:bCs/>
          <w:cs/>
        </w:rPr>
        <w:t>မှတ်စုများမှတ်သားရန် အကြမ်းဖျင်း‌ဖော်ပြချက်</w:t>
      </w:r>
      <w:r w:rsidRPr="00A60A48">
        <w:rPr>
          <w:cs/>
        </w:rPr>
        <w:t>ကိုအသုံးပြုပြီး၊ သင်ရိုးဆိုင်ရာဉာဏ်စမ်းပဟေဠိ</w:t>
      </w:r>
      <w:r w:rsidR="009054D9" w:rsidRPr="00A60A48">
        <w:rPr>
          <w:rFonts w:hint="cs"/>
          <w:cs/>
        </w:rPr>
        <w:t xml:space="preserve"> </w:t>
      </w:r>
      <w:r w:rsidRPr="00A60A48">
        <w:rPr>
          <w:cs/>
        </w:rPr>
        <w:t xml:space="preserve">ပြင်ဆင်ရန်အတွက် </w:t>
      </w:r>
      <w:r w:rsidRPr="00A60A48">
        <w:rPr>
          <w:b/>
          <w:bCs/>
          <w:cs/>
        </w:rPr>
        <w:t>ပြန်လည်သုံးသပ်ခြင်းမေးခွန်းများ</w:t>
      </w:r>
      <w:r w:rsidRPr="00A60A48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29CF0734" w14:textId="77777777" w:rsidR="00C018A6" w:rsidRPr="00707CD3" w:rsidRDefault="00C071A6" w:rsidP="009054D9">
      <w:pPr>
        <w:pStyle w:val="Divider"/>
        <w:rPr>
          <w:rFonts w:ascii="Myanmar Text" w:hAnsi="Myanmar Text" w:cs="Myanmar Text"/>
          <w:cs/>
        </w:rPr>
      </w:pPr>
      <w:r w:rsidRPr="00707CD3">
        <w:rPr>
          <w:rFonts w:ascii="Myanmar Text" w:eastAsia="Myanmar Text" w:hAnsi="Myanmar Text" w:cs="Myanmar Text"/>
          <w:cs/>
          <w:lang w:val="my-MM"/>
        </w:rPr>
        <w:t>**********************************</w:t>
      </w:r>
    </w:p>
    <w:p w14:paraId="2BA38BC4" w14:textId="77777777" w:rsidR="00C018A6" w:rsidRPr="00EB1D30" w:rsidRDefault="00C071A6" w:rsidP="00707CD3">
      <w:pPr>
        <w:pStyle w:val="SubTitleL1"/>
        <w:spacing w:before="600"/>
        <w:rPr>
          <w:rFonts w:ascii="Myanmar Text" w:hAnsi="Myanmar Text" w:cs="Myanmar Text"/>
          <w:cs/>
        </w:rPr>
      </w:pPr>
      <w:r w:rsidRPr="00EB1D30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5B207399" w14:textId="59299770" w:rsidR="00C018A6" w:rsidRPr="00707CD3" w:rsidRDefault="00832CA8" w:rsidP="00A60A48">
      <w:pPr>
        <w:pStyle w:val="OutlineL0"/>
        <w:rPr>
          <w:cs/>
        </w:rPr>
      </w:pPr>
      <w:r w:rsidRPr="00707CD3">
        <w:rPr>
          <w:cs/>
        </w:rPr>
        <w:t>နိဒါန်း</w:t>
      </w:r>
    </w:p>
    <w:p w14:paraId="1504B70A" w14:textId="6B3CD2E7" w:rsidR="00C018A6" w:rsidRPr="00A60A48" w:rsidRDefault="00832CA8" w:rsidP="00A60A48">
      <w:pPr>
        <w:pStyle w:val="OutlineL1"/>
        <w:rPr>
          <w:cs/>
        </w:rPr>
      </w:pPr>
      <w:r w:rsidRPr="00A60A48">
        <w:rPr>
          <w:cs/>
        </w:rPr>
        <w:t>ပကတိအဓိပ္ပါယ်</w:t>
      </w:r>
    </w:p>
    <w:p w14:paraId="10271383" w14:textId="1773C761" w:rsidR="00C018A6" w:rsidRPr="00707CD3" w:rsidRDefault="00832CA8" w:rsidP="00A60A48">
      <w:pPr>
        <w:pStyle w:val="OutlineL2"/>
        <w:rPr>
          <w:cs/>
        </w:rPr>
      </w:pPr>
      <w:r w:rsidRPr="00707CD3">
        <w:rPr>
          <w:cs/>
        </w:rPr>
        <w:t>အဓိပ္ပါယ်များစွာ</w:t>
      </w:r>
    </w:p>
    <w:p w14:paraId="649D9197" w14:textId="4FB49799" w:rsidR="00C018A6" w:rsidRPr="00707CD3" w:rsidRDefault="00832CA8" w:rsidP="00A60A48">
      <w:pPr>
        <w:pStyle w:val="OutlineL2"/>
        <w:rPr>
          <w:cs/>
        </w:rPr>
      </w:pPr>
      <w:r w:rsidRPr="00707CD3">
        <w:rPr>
          <w:cs/>
        </w:rPr>
        <w:lastRenderedPageBreak/>
        <w:t>အနည်းကိန်းအဓိပ္ပာယ်</w:t>
      </w:r>
    </w:p>
    <w:p w14:paraId="0416D3A0" w14:textId="3BC08AE7" w:rsidR="00C018A6" w:rsidRPr="00EB1D30" w:rsidRDefault="00832CA8" w:rsidP="009054D9">
      <w:pPr>
        <w:pStyle w:val="SubTitleL1"/>
        <w:rPr>
          <w:rFonts w:ascii="Myanmar Text" w:hAnsi="Myanmar Text" w:cs="Myanmar Text"/>
          <w:cs/>
        </w:rPr>
      </w:pPr>
      <w:r w:rsidRPr="00EB1D30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6FDA5E18" w14:textId="24B500C5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သင်ခန်းစာအရ၊ သမ္မာကျမ်းစာပိုဒ်တစ်ခုတွင် အဓိပ္ပါယ်တစ်ခုထက်ပို၍ရှိပါသလား။</w:t>
      </w:r>
    </w:p>
    <w:p w14:paraId="100EF32D" w14:textId="4EEB3DD6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သင်ခန်းစာ ၅ သည် သမ္မာကျမ်းစာကျမ်းပိုဒ်တစ်ခု၏ "ပကတိအဓိပ္ပါယ်" (sensus literalis) ကို မည်သို့နားလည်သနည်း။</w:t>
      </w:r>
    </w:p>
    <w:p w14:paraId="45DE6B8F" w14:textId="54DEBE54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သမ္မာကျမ်းစာအနက်ဖွင့်ခြင်းအတ</w:t>
      </w:r>
      <w:r w:rsidR="009054D9" w:rsidRPr="00707CD3">
        <w:rPr>
          <w:cs/>
        </w:rPr>
        <w:t>ွက် "ပုံဆောင်ချဉ်းကပ်မှု" ဟူသည်</w:t>
      </w:r>
      <w:r w:rsidRPr="00707CD3">
        <w:rPr>
          <w:cs/>
        </w:rPr>
        <w:t>အဘယ်နည်း။</w:t>
      </w:r>
    </w:p>
    <w:p w14:paraId="70E9DAA6" w14:textId="4D70EE83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သမ္မာကျမ်းစာအနက်ဖွင့်ခြင်းအတွက် “ပုံဆောင်ချဉ်းကပ်မှု” ၏မူလအစကို ________ ထံတွင်တွေ့နိုင်သည်။</w:t>
      </w:r>
    </w:p>
    <w:p w14:paraId="0A46873A" w14:textId="007AFDCC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အလက်ဇန္ဒြီးယားမြို့မှ ဖီလိုသည် ဟီဘရူးသမ္မာကျမ်းစာများကို _____________ အားဖော်ပြသည့် ပုံဆောင်ချက်များအဖြစ် ရှုမြင်ခဲ့သည်။</w:t>
      </w:r>
    </w:p>
    <w:p w14:paraId="7A6B43CC" w14:textId="0967254C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ကနဦးခရစ်ယာန်များသည် ပုံဆောင်အဓိပ္ပာယ်ပြန်ဆိုခြင်းနည်းလမ်းကို အထူးသဖြင့် မည်သူများထံမှ လွှမ်းမိုးမှုကိုခံခဲ့ရသနည်း။</w:t>
      </w:r>
    </w:p>
    <w:p w14:paraId="3A9872A5" w14:textId="550E9233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သမ္မာကျမ်းစာ၏ ပုံဆောင်အနက်ပြန်ဆိုခြင်းနည်းလမ်းဖြင့် ကြီးမားစွာသြဇာလွှမ်းမိုးခဲ့ကာ ကနဦးခရစ်ယာန်ဆရာများထဲမှ အကျော်ကြားဆုံးတစ်ဦးဖြစ်ပြီး အေဒီ ၁၈၅ မှ ၂၅၄ ခုနှစ်အထိ အသက်ရှင်ခဲ့သူမှာ________ ဖြစ်သည်။</w:t>
      </w:r>
    </w:p>
    <w:p w14:paraId="2F261CA5" w14:textId="2B0B9FB5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ဩရီဂျင်သည် သမ္မာကျမ်းစာ၏အဓိပ္ပါယ်ကို အမျိုးအစားနှစ်မျိုး ခွဲခြားထားသည်_ ပကတိအဓိပ္ပါယ်နှင့် _______အဓိပ္ပါယ်ဖြစ်သည်။</w:t>
      </w:r>
    </w:p>
    <w:p w14:paraId="258D7757" w14:textId="77FAB792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သမ္မာကျမ်းစာအနက်ပြန်ဆိုခြင်းဆိုင်ရာ ကနဦးခရစ်ယာန်နည်းလမ်းများကို ပုံဆောင်ချဉ်းကပ်မှုသို့ ဦးတည်စေသော ကြီးမားစွာသြဇာလွှမ်းမိုးခဲ့သည့် ဂရိအတွေးအခေါ်သည် အဘယ်နည်း။</w:t>
      </w:r>
    </w:p>
    <w:p w14:paraId="7F058586" w14:textId="31D2512D" w:rsidR="00C018A6" w:rsidRPr="00BD75A7" w:rsidRDefault="00832CA8" w:rsidP="00A60A48">
      <w:pPr>
        <w:pStyle w:val="BodyTextNumberedL1"/>
      </w:pPr>
      <w:r w:rsidRPr="00707CD3">
        <w:rPr>
          <w:cs/>
        </w:rPr>
        <w:lastRenderedPageBreak/>
        <w:t>သင်ခန်းစာအရ၊ ဂရိအတွေးအခေါ်ပညာရှင်အချို့၏ မည်သည့်အယူအဆသည် သမ္မာကျမ်းစာအနက်ပြန်ဆိုခြင်းဆိုင်ရာ ကနဦးခရစ်ယာန်နည်းလမ်းများအပေါ် သက်ရောက်မှုရှိသနည်း။</w:t>
      </w:r>
    </w:p>
    <w:p w14:paraId="6A5DAD80" w14:textId="6C80FDEB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အစောပိုင်းရောမလူ့အဖွဲ့အစည်းတွင် "ကွဒ်ဒရီဂါ" ဟူသည် အဘယ်နည်း။</w:t>
      </w:r>
    </w:p>
    <w:p w14:paraId="7BD87739" w14:textId="2B9A00A8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သမ္မာကျမ်းစာအနက်ပြန်ဆိုခြင်းနှင့်ပတ်သက်၍ "ကွဒ်ဒရီဂါ" ဟူသောဝေါဟာရကို မည်သို့အသုံးပြုသနည်း။</w:t>
      </w:r>
    </w:p>
    <w:p w14:paraId="7A0D304A" w14:textId="4E17F03E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ကလဲဗိုမြို့မှ ဘားနာဒ်၏အဆိုအရ၊ ရှောလမုန်သီချင်းသည် ဗိမာန်တော်၏ "တိုင်" နှင့် "အမိုး" (၁:၁၇) ကိုပြောသောအခါ၊ ဤအရာနှစ်ခုစလုံးသည် ______ နှင့် ______ ကို ရည်ညွှန်းသော သင်္ကေတဖြစ်သည်။</w:t>
      </w:r>
    </w:p>
    <w:p w14:paraId="38A56443" w14:textId="076851BE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မာတင်လူသာနှင့် ဂျွန်ကယ်လ်ဗင်တို့သည် သမ္မာကျမ်းစာကို ပုံဆောင်နည်းလမ်းဖြင့် အဓိပ္ပာယ်ဖွင့်ဆိုခြင်းနှင့်ပတ်သက်၍ မည်သို့ထင်မြင်ခဲ့သနည်း။</w:t>
      </w:r>
    </w:p>
    <w:p w14:paraId="05A1D447" w14:textId="4CCC7A08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သောမတ်စ်အကွီနက်စ်သည် သမ္မာကျမ်းစာ၏ပကတိအဓိပ္ပာယ်နှင့် ဝိညာဉ်ရေးဆိုင်ရာ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အဓိပ္ပာယ်များကြား ဆက်နွယ်မှုနှင့်ပတ်သက်၍ မည်သည့်အရာ သွန်သင်ခဲ့သနည်း။</w:t>
      </w:r>
    </w:p>
    <w:p w14:paraId="7DB87916" w14:textId="56191608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အလယ်ခေတ်ကာလအတွင်း၊ အသင်းတော်အာဏာပိုင်များသည် ပကတိအဓိပ္ပာယ်နှင့်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မသက်ဆိုင်သော သမ္မာကျမ်းစာ၏ဝိညာဉ်ရေးဆိုင်ရာအဓိပ္ပာယ်များကို ထိုးထွင်းသိမြင်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နိုင်မှုနှင့်ပတ်သက်၍ မည်သည့်အရာကိုအခိုင်အမာပြောဆိုခဲ့သနည်း။</w:t>
      </w:r>
    </w:p>
    <w:p w14:paraId="1E18DB5C" w14:textId="0A484D5C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ပြန်လည်ထူထောင်ခြင်းကာလအတွင်း ပညာရပ်ဆိုင်ရာလေ့လာမှု၏ မည်သည့်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အပြောင်းအလဲသည် သမ္မာကျမ်းစာအဓိပ္ပာယ်ဖွင့်ဆိုချက်ကို သိသိသာသာ ပြောင်းလဲစေခဲ့သနည်း။</w:t>
      </w:r>
    </w:p>
    <w:p w14:paraId="41C84F78" w14:textId="1B98D22E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t>ပြန်လည်ထူထောင်ခြင်းကာလအတွင်း၊ ပရိုတက်စတင့်များသည် သမ္မာကျမ်းစာ၏ ပကတိအဓိပ္ပါယ် သို့မဟုတ် မူလအဓိပ္ပာယ်သည် တစ်ခုတည်းနှင့် ______ နှစ်မျိုးစလုံး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ဖြစ်သည်ဟု ငြင်းဆိုခဲ့ကြသည်။</w:t>
      </w:r>
    </w:p>
    <w:p w14:paraId="028D9BBE" w14:textId="696CF51A" w:rsidR="00C018A6" w:rsidRPr="00707CD3" w:rsidRDefault="00832CA8" w:rsidP="00A60A48">
      <w:pPr>
        <w:pStyle w:val="BodyTextNumberedL1"/>
        <w:rPr>
          <w:cs/>
        </w:rPr>
      </w:pPr>
      <w:r w:rsidRPr="00707CD3">
        <w:rPr>
          <w:cs/>
        </w:rPr>
        <w:lastRenderedPageBreak/>
        <w:t>အောက်ပါဖော်ပြချက်များထဲမှ မည်သည့်အချက်သည် ပြန်လည်ထူထောင်ခြင်းကာလတွင် ပရိုတက်စတင့်များ၏ သမ္မာကျမ်းစာအဓိပ္ပာယ်နှင့်ပတ်သက်သော အမြင်ကို အကောင်းဆုံး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ဖော်ပြသနည်း။</w:t>
      </w:r>
    </w:p>
    <w:p w14:paraId="18BE39A7" w14:textId="77777777" w:rsidR="00C018A6" w:rsidRPr="00EB1D30" w:rsidRDefault="00832CA8" w:rsidP="009054D9">
      <w:pPr>
        <w:pStyle w:val="SubTitleL1"/>
        <w:rPr>
          <w:rFonts w:ascii="Myanmar Text" w:hAnsi="Myanmar Text" w:cs="Myanmar Text"/>
          <w:cs/>
        </w:rPr>
      </w:pPr>
      <w:r w:rsidRPr="00EB1D30">
        <w:rPr>
          <w:rFonts w:ascii="Myanmar Text" w:eastAsia="Myanmar Text" w:hAnsi="Myanmar Text" w:cs="Myanmar Text"/>
          <w:cs/>
          <w:lang w:val="my-MM"/>
        </w:rPr>
        <w:t>မှတ်စုများမှတ်သားရန်အကြမ်းဖျဉ်းဖော်ပြချက်</w:t>
      </w:r>
    </w:p>
    <w:p w14:paraId="79594780" w14:textId="05215815" w:rsidR="00C018A6" w:rsidRPr="00707CD3" w:rsidRDefault="00832CA8" w:rsidP="00A60A48">
      <w:pPr>
        <w:pStyle w:val="OutlineL1"/>
        <w:rPr>
          <w:cs/>
        </w:rPr>
      </w:pPr>
      <w:r w:rsidRPr="00707CD3">
        <w:rPr>
          <w:cs/>
        </w:rPr>
        <w:t>ပြည့်ဝသောတန်ဖိုး</w:t>
      </w:r>
    </w:p>
    <w:p w14:paraId="67ABAF10" w14:textId="5E28ADBC" w:rsidR="00C018A6" w:rsidRPr="00707CD3" w:rsidRDefault="00832CA8" w:rsidP="00A60A48">
      <w:pPr>
        <w:pStyle w:val="OutlineL2"/>
        <w:rPr>
          <w:cs/>
        </w:rPr>
      </w:pPr>
      <w:r w:rsidRPr="00707CD3">
        <w:rPr>
          <w:cs/>
        </w:rPr>
        <w:t>မူလအဓိပ္ပါယ်</w:t>
      </w:r>
    </w:p>
    <w:p w14:paraId="6FBD60A4" w14:textId="599DE760" w:rsidR="00C018A6" w:rsidRPr="00707CD3" w:rsidRDefault="00832CA8" w:rsidP="00A60A48">
      <w:pPr>
        <w:pStyle w:val="OutlineL2"/>
        <w:rPr>
          <w:cs/>
        </w:rPr>
      </w:pPr>
      <w:r w:rsidRPr="00707CD3">
        <w:rPr>
          <w:cs/>
        </w:rPr>
        <w:t>ကျမ်းစာဆိုင်ရာအသေးစိတ်ဖော်ပြချက်များ</w:t>
      </w:r>
    </w:p>
    <w:p w14:paraId="33DAF7F1" w14:textId="19C2452A" w:rsidR="00C018A6" w:rsidRPr="00707CD3" w:rsidRDefault="00832CA8" w:rsidP="00A60A48">
      <w:pPr>
        <w:pStyle w:val="OutlineL2"/>
        <w:rPr>
          <w:cs/>
        </w:rPr>
      </w:pPr>
      <w:r w:rsidRPr="00707CD3">
        <w:rPr>
          <w:cs/>
        </w:rPr>
        <w:t>အမိန့်တော်နှင့်အညီကျင့်သုံးမှုများ</w:t>
      </w:r>
    </w:p>
    <w:p w14:paraId="4AB69A86" w14:textId="77777777" w:rsidR="00C018A6" w:rsidRPr="00707CD3" w:rsidRDefault="00832CA8" w:rsidP="00A60A48">
      <w:pPr>
        <w:pStyle w:val="OutlineL0"/>
        <w:rPr>
          <w:cs/>
        </w:rPr>
      </w:pPr>
      <w:r w:rsidRPr="00707CD3">
        <w:rPr>
          <w:cs/>
        </w:rPr>
        <w:t>နိဂုံး</w:t>
      </w:r>
    </w:p>
    <w:p w14:paraId="38B4DA48" w14:textId="3D48D12F" w:rsidR="00C018A6" w:rsidRPr="00EB1D30" w:rsidRDefault="00832CA8" w:rsidP="009054D9">
      <w:pPr>
        <w:pStyle w:val="SubTitleL1"/>
        <w:rPr>
          <w:rFonts w:ascii="Myanmar Text" w:hAnsi="Myanmar Text" w:cs="Myanmar Text"/>
          <w:cs/>
        </w:rPr>
      </w:pPr>
      <w:r w:rsidRPr="00EB1D30">
        <w:rPr>
          <w:rFonts w:ascii="Myanmar Text" w:eastAsia="Myanmar Text" w:hAnsi="Myanmar Text" w:cs="Myanmar Text"/>
          <w:cs/>
          <w:lang w:val="my-MM"/>
        </w:rPr>
        <w:t>ပြန်လည်သုံးသပ်ခြင်းမေးခွန်းများ</w:t>
      </w:r>
    </w:p>
    <w:p w14:paraId="45ED3E2D" w14:textId="68614D8E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သမ္မာကျမ်းစာပါ ကျမ်းပိုဒ်တစ်ခု၏ “ပြည့်ဝသောတန်ဖိုး” ကို ပြောသောအခါ သင်ခန်းစာသည် မည်သည့်အရာကိုဆိုလိုသနည်း။</w:t>
      </w:r>
    </w:p>
    <w:p w14:paraId="2A15C5E1" w14:textId="77E9219D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သင်ခန်းစာသည် ကျမ်းပိုဒ်တစ်ခု၏ "မူလအဓိပ္ပာယ်" ကို မည်သို့အဓိပ္ပါယ်ဖွင့်ဆိုသနည်း။</w:t>
      </w:r>
    </w:p>
    <w:p w14:paraId="791A279B" w14:textId="45BB8CDB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သင်ခန်းစာတွင် ကျမ်းပိုဒ်တစ်ပိုဒ်အပေါ် "သမ္မာကျမ်းစာဆိုင်ရာ အသေးစိပ်ဖော်ပြချက်များ" ဟူသည် မည်သည့်အရာကိုဆိုလိုသနည်း။</w:t>
      </w:r>
    </w:p>
    <w:p w14:paraId="516AB01A" w14:textId="47177B1C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သင်ခန်းစာတွင်ဖော်ပြထားသော "သမ္မာကျမ်းစာဆိုင်ရာ အသေးစိပ်ဖော်ပြချက်" သုံးမျိုးကား အဘယ်နည်း။</w:t>
      </w:r>
    </w:p>
    <w:p w14:paraId="6F913A4A" w14:textId="6ADABAEF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lastRenderedPageBreak/>
        <w:t>တောလည်ရာ ၃၅:၂၀-၂၅ တွင် လူတစ်ဦးသည် မတော်တဆ တစ်စုံတစ်ဦးကိုသတ်မိပါက၊ သူ့ကို သေဒဏ်မပေးဘဲ လက်စားချေသူများထံမှ အကာအကွယ်ပေးရသည်ဟု ဆိုသည်။ သင်ခန်းစာအရ၊ ဤအရာသည် မည်သို့သော သမ္မာကျမ်းစာအသေးစိပ်ဖော်ပြချက် အမျိုးအစားဖြစ်သနည်း။</w:t>
      </w:r>
    </w:p>
    <w:p w14:paraId="1B07DA47" w14:textId="083D27A8" w:rsidR="00C018A6" w:rsidRPr="00707CD3" w:rsidRDefault="00095DFE" w:rsidP="00A60A48">
      <w:pPr>
        <w:pStyle w:val="BodyTextNumberedL1"/>
        <w:numPr>
          <w:ilvl w:val="0"/>
          <w:numId w:val="12"/>
        </w:numPr>
        <w:rPr>
          <w:cs/>
        </w:rPr>
      </w:pPr>
      <w:r>
        <w:rPr>
          <w:cs/>
        </w:rPr>
        <w:t>ယေရှုသည် မ</w:t>
      </w:r>
      <w:r>
        <w:rPr>
          <w:rFonts w:hint="cs"/>
          <w:cs/>
        </w:rPr>
        <w:t>ဿဲ</w:t>
      </w:r>
      <w:r w:rsidR="00832CA8" w:rsidRPr="00707CD3">
        <w:rPr>
          <w:cs/>
        </w:rPr>
        <w:t xml:space="preserve"> ၅:၂၁-၂၂ တွင် လူသတ်မှုကိုတားမြစ်ထားသော ပညတ်တော်အကြောင်း မှတ်ချက်ပြုရာတွင် သင်သည်ဒေါသထွက်ပါက အပြစ်စီရင်ခြင်းခံရမည်ဟု မိန့်ဆိုခဲ့သည်။ သင်ခန်းစာအရ၊ ဤအရာသည် မည်သို့သော သမ္မာကျမ်းစာအသေးစိပ်ဖော်ပြချက် အမျိုးအစားဖြစ်သနည်း။</w:t>
      </w:r>
    </w:p>
    <w:p w14:paraId="105902B0" w14:textId="5BA97CF1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သင်ခန်းစာအရ၊ သမ္မာကျမ်းစာပါ ကျမ်းပိုဒ်များအား ကျင့်သုံးခြင်းကို ဘုရားသခင်မှုတ်သွင်း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ပါသလား။</w:t>
      </w:r>
    </w:p>
    <w:p w14:paraId="4FAB2B1C" w14:textId="12BCCA54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သင်ခန်းစာအရ၊ မူလအဓိပ္ပာယ်နှင့် သမ္မာကျမ်းစာဆိုင်ရာ အသေးစိပ်ဖော်ပြချက်များကို ဘုရားသခင်မှုတ်သွင်းပါသလား။</w:t>
      </w:r>
    </w:p>
    <w:p w14:paraId="18BC9E05" w14:textId="083B8ACF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ဟိုက်ဒဲလ်ဘာ့ဂ် အခြေခံသင်ရိုးညွှန်းတမ်း က "ဆဋ္ဌမပညတ်တော်၌သင့်အတွက် ဘုရားသခင်၏အလိုတော်သည် အဘယ်နည်း" ဟူသောမေးခွန်းကို "ကျွန်ုပ်သည် မိမိ၏အိမ်နီးချင်းကို နှိမ့်ချခြင်း၊ စော်ကားခြင်း၊ မုန်းခြင်း သို့မဟုတ် သတ်ခြင်းမပြုရ၊ အတွေးအခေါ်၊ အပြောအဆို၊ အသွင်အပြင်၊ ကိုယ်ဟန်အမူအရာ၊ အထူးသဖြင့် အပြုအမူများဖြင့်လည်း မပြုရ..." ဟုဖြေဆိုသောအခါ၊ သင်ခန်းစာ၏ဝေါဟာရအရ ဤအရာကို မည်သို့ခေါ်ဆိုမည်နည်း။</w:t>
      </w:r>
    </w:p>
    <w:p w14:paraId="7ECD6CC4" w14:textId="7AC79599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မျက်မှောက်ခေတ်ကမ္ဘာတွင် ကိုယ်ဝန်ဖျက်ချခြင်း၊ အသက်သေဆေးပေးခြင်း၊ ကိုယ့်ကိုယ်ကို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သတ်သေခြင်း၊ စစ်ပွဲနှင့် အလွန်အမင်းဆင်းရဲမွဲတေမှုတို့နှင့်ပတ်သက်၍ အကြပ်အတည်းများ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ကို ကျွန်ုပ်တို့စီရင်ဆုံးဖြတ်သောအခါ၊ သင်ခန်းစာ၏ဝေါဟာရအရ မည်သည့်အရာကို ကျွန်ုပ်တို့ပြုလုပ်နေသနည်း။</w:t>
      </w:r>
    </w:p>
    <w:p w14:paraId="0E3F265D" w14:textId="77E327B9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သင်ခန်းစာသည် "သမ္မာကျမ်းစာပိုဒ်တိုင်းအတွက် _____ မူလအဓိပ္ပာယ်တစ်ခုရှိသည်"ဟု နိဂုံးချုပ်ထားသည်။</w:t>
      </w:r>
    </w:p>
    <w:p w14:paraId="11C0FBB2" w14:textId="6077DFFD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lastRenderedPageBreak/>
        <w:t>သင်ခန်းစာက သမ္မာကျမ်းစာကျမ်းပိုဒ်၏ မူလအဓိပ္ပာယ်သည် "မူလပရိသတ်၏ အယူအဆများ၊ အပြုအမူများနှင့် _____ ကို နည်းလမ်းမျိုးစုံဖြင့်သက်ရောက်သည်" ဟု နိဂုံးချုပ်ထားသည်။</w:t>
      </w:r>
    </w:p>
    <w:p w14:paraId="7F040ECA" w14:textId="7957949E" w:rsidR="00C018A6" w:rsidRPr="00707CD3" w:rsidRDefault="00832CA8" w:rsidP="00A60A48">
      <w:pPr>
        <w:pStyle w:val="BodyTextNumberedL1"/>
        <w:numPr>
          <w:ilvl w:val="0"/>
          <w:numId w:val="12"/>
        </w:numPr>
        <w:rPr>
          <w:cs/>
        </w:rPr>
      </w:pPr>
      <w:r w:rsidRPr="00707CD3">
        <w:rPr>
          <w:cs/>
        </w:rPr>
        <w:t>သင်ခန်းစာသည် သမ္မာကျမ်းစာပိုဒ်တစ်ခု၏ မူလအဓိပ္ပာယ်အပြင် ၎င်း၏ "ပြည့်ဝသော</w:t>
      </w:r>
      <w:r w:rsidR="009054D9" w:rsidRPr="00707CD3">
        <w:rPr>
          <w:rFonts w:hint="cs"/>
          <w:cs/>
        </w:rPr>
        <w:t xml:space="preserve"> </w:t>
      </w:r>
      <w:r w:rsidRPr="00707CD3">
        <w:rPr>
          <w:cs/>
        </w:rPr>
        <w:t>တန်ဖိုး" ကိုရှာဖွေရန် ကျွန်ုပ်တို့သည် " ____________ တွင် လမ်းညွှန်မှုကို ရှာဖွေရန်နှင့် ယနေ့ကျွန်ုပ်တို့၏ကမ္ဘာအတွက် အမိန့်တော်နှင့်အညီ ________ များကို ပြုလုပ်ရမည်" ဟု နိဂုံးချုပ်ထားသည်။</w:t>
      </w:r>
    </w:p>
    <w:sectPr w:rsidR="00C018A6" w:rsidRPr="00707CD3" w:rsidSect="006114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503" w:bottom="1440" w:left="1503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EBD62" w14:textId="77777777" w:rsidR="001E0DCF" w:rsidRDefault="001E0DCF" w:rsidP="00515DF3">
      <w:pPr>
        <w:rPr>
          <w:rFonts w:cs="Calibri"/>
          <w:cs/>
        </w:rPr>
      </w:pPr>
      <w:r>
        <w:separator/>
      </w:r>
    </w:p>
  </w:endnote>
  <w:endnote w:type="continuationSeparator" w:id="0">
    <w:p w14:paraId="45D38309" w14:textId="77777777" w:rsidR="001E0DCF" w:rsidRDefault="001E0DCF" w:rsidP="00515DF3">
      <w:pPr>
        <w:rPr>
          <w:rFonts w:cs="Calibri"/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8679408"/>
      <w:docPartObj>
        <w:docPartGallery w:val="Page Numbers (Bottom of Page)"/>
        <w:docPartUnique/>
      </w:docPartObj>
    </w:sdtPr>
    <w:sdtContent>
      <w:p w14:paraId="3DD96A1D" w14:textId="2246DBE1" w:rsidR="00C018A6" w:rsidRDefault="00515DF3" w:rsidP="00770678">
        <w:pPr>
          <w:pStyle w:val="Footer"/>
          <w:framePr w:wrap="none" w:vAnchor="text" w:hAnchor="margin" w:xAlign="center" w:y="1"/>
          <w:rPr>
            <w:rStyle w:val="PageNumber"/>
            <w:rFonts w:cs="Calibri"/>
            <w:cs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054D9">
          <w:rPr>
            <w:rStyle w:val="PageNumber"/>
            <w:rFonts w:cs="Myanmar Text"/>
            <w:noProof/>
            <w:cs/>
            <w:lang w:val="my-MM"/>
          </w:rPr>
          <w:t>0</w:t>
        </w:r>
        <w:r>
          <w:rPr>
            <w:rStyle w:val="PageNumber"/>
          </w:rPr>
          <w:fldChar w:fldCharType="end"/>
        </w:r>
      </w:p>
    </w:sdtContent>
  </w:sdt>
  <w:p w14:paraId="5824F3F8" w14:textId="0BE72740" w:rsidR="00515DF3" w:rsidRDefault="00515DF3">
    <w:pPr>
      <w:pStyle w:val="Footer"/>
      <w:rPr>
        <w:rFonts w:cs="Calibri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433A" w14:textId="2F5E52B5" w:rsidR="00BD75A7" w:rsidRPr="008A3A6A" w:rsidRDefault="00BD75A7" w:rsidP="00BD75A7">
    <w:pPr>
      <w:pStyle w:val="Footer"/>
      <w:spacing w:before="360" w:after="0"/>
      <w:jc w:val="center"/>
      <w:rPr>
        <w:rFonts w:cs="Calibri"/>
        <w:sz w:val="20"/>
        <w:szCs w:val="20"/>
        <w:cs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Calibri"/>
        <w:sz w:val="20"/>
        <w:szCs w:val="20"/>
        <w:cs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 w:rsidR="00095DFE">
      <w:rPr>
        <w:rFonts w:cs="Myanmar Text"/>
        <w:noProof/>
        <w:sz w:val="20"/>
        <w:szCs w:val="20"/>
        <w:cs/>
        <w:lang w:val="my-MM"/>
      </w:rPr>
      <w:t>6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0AA6DF97" w14:textId="77777777" w:rsidR="00BD75A7" w:rsidRPr="0005277A" w:rsidRDefault="00BD75A7" w:rsidP="00BD75A7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D2D0" w14:textId="1B9C4E74" w:rsidR="00BD75A7" w:rsidRPr="008A3A6A" w:rsidRDefault="00BD75A7" w:rsidP="00BD75A7">
    <w:pPr>
      <w:pStyle w:val="Footer"/>
      <w:spacing w:before="360" w:after="0"/>
      <w:jc w:val="center"/>
      <w:rPr>
        <w:rFonts w:cs="Calibri"/>
        <w:sz w:val="20"/>
        <w:szCs w:val="20"/>
        <w:cs/>
        <w:lang w:val="my-MM"/>
      </w:rPr>
    </w:pPr>
    <w:r w:rsidRPr="008A3A6A">
      <w:rPr>
        <w:rFonts w:cs="Myanmar Text"/>
        <w:sz w:val="20"/>
        <w:szCs w:val="20"/>
        <w:lang w:val="my-MM"/>
      </w:rPr>
      <w:fldChar w:fldCharType="begin"/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Calibri"/>
        <w:sz w:val="20"/>
        <w:szCs w:val="20"/>
        <w:cs/>
        <w:lang w:val="my-MM"/>
      </w:rPr>
      <w:instrText>PAGE   \* MERGEFORMAT</w:instrText>
    </w:r>
    <w:r w:rsidRPr="008A3A6A">
      <w:rPr>
        <w:rFonts w:cs="Myanmar Text"/>
        <w:sz w:val="20"/>
        <w:szCs w:val="20"/>
        <w:cs/>
        <w:lang w:val="my-MM"/>
      </w:rPr>
      <w:instrText xml:space="preserve"> </w:instrText>
    </w:r>
    <w:r w:rsidRPr="008A3A6A">
      <w:rPr>
        <w:rFonts w:cs="Myanmar Text"/>
        <w:sz w:val="20"/>
        <w:szCs w:val="20"/>
        <w:lang w:val="my-MM"/>
      </w:rPr>
      <w:fldChar w:fldCharType="separate"/>
    </w:r>
    <w:r w:rsidR="00095DFE">
      <w:rPr>
        <w:rFonts w:cs="Myanmar Text"/>
        <w:noProof/>
        <w:sz w:val="20"/>
        <w:szCs w:val="20"/>
        <w:cs/>
        <w:lang w:val="my-MM"/>
      </w:rPr>
      <w:t>1</w:t>
    </w:r>
    <w:r w:rsidRPr="008A3A6A">
      <w:rPr>
        <w:rFonts w:cs="Myanmar Text"/>
        <w:sz w:val="20"/>
        <w:szCs w:val="20"/>
        <w:lang w:val="my-MM"/>
      </w:rPr>
      <w:fldChar w:fldCharType="end"/>
    </w:r>
  </w:p>
  <w:p w14:paraId="276A2E0F" w14:textId="77777777" w:rsidR="00BD75A7" w:rsidRPr="0005277A" w:rsidRDefault="00BD75A7" w:rsidP="00BD75A7">
    <w:pPr>
      <w:pStyle w:val="Footer"/>
      <w:jc w:val="center"/>
      <w:rPr>
        <w:rFonts w:cs="Calibri"/>
        <w:sz w:val="20"/>
        <w:szCs w:val="20"/>
        <w:cs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0984" w14:textId="77777777" w:rsidR="001E0DCF" w:rsidRDefault="001E0DCF" w:rsidP="00515DF3">
      <w:pPr>
        <w:rPr>
          <w:rFonts w:cs="Calibri"/>
          <w:cs/>
        </w:rPr>
      </w:pPr>
      <w:r>
        <w:separator/>
      </w:r>
    </w:p>
  </w:footnote>
  <w:footnote w:type="continuationSeparator" w:id="0">
    <w:p w14:paraId="1FF78935" w14:textId="77777777" w:rsidR="001E0DCF" w:rsidRDefault="001E0DCF" w:rsidP="00515DF3">
      <w:pPr>
        <w:rPr>
          <w:rFonts w:cs="Calibri"/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A9D46" w14:textId="77777777" w:rsidR="00BD75A7" w:rsidRDefault="00BD75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EDB9" w14:textId="77777777" w:rsidR="00BD75A7" w:rsidRDefault="00BD75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26AF5" w14:textId="77777777" w:rsidR="00BD75A7" w:rsidRDefault="00BD75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7DB1"/>
    <w:multiLevelType w:val="hybridMultilevel"/>
    <w:tmpl w:val="EA8A6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24B3"/>
    <w:multiLevelType w:val="hybridMultilevel"/>
    <w:tmpl w:val="573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37DDE"/>
    <w:multiLevelType w:val="hybridMultilevel"/>
    <w:tmpl w:val="FE6AA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D775C"/>
    <w:multiLevelType w:val="multilevel"/>
    <w:tmpl w:val="C6B6B8B0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8CE7C72"/>
    <w:multiLevelType w:val="hybridMultilevel"/>
    <w:tmpl w:val="2A2AD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03891992">
    <w:abstractNumId w:val="1"/>
  </w:num>
  <w:num w:numId="2" w16cid:durableId="956332904">
    <w:abstractNumId w:val="0"/>
  </w:num>
  <w:num w:numId="3" w16cid:durableId="1163357907">
    <w:abstractNumId w:val="2"/>
  </w:num>
  <w:num w:numId="4" w16cid:durableId="661272062">
    <w:abstractNumId w:val="4"/>
  </w:num>
  <w:num w:numId="5" w16cid:durableId="652804801">
    <w:abstractNumId w:val="6"/>
  </w:num>
  <w:num w:numId="6" w16cid:durableId="1782844086">
    <w:abstractNumId w:val="5"/>
  </w:num>
  <w:num w:numId="7" w16cid:durableId="1163854714">
    <w:abstractNumId w:val="5"/>
  </w:num>
  <w:num w:numId="8" w16cid:durableId="1022904591">
    <w:abstractNumId w:val="3"/>
  </w:num>
  <w:num w:numId="9" w16cid:durableId="2076782025">
    <w:abstractNumId w:val="3"/>
  </w:num>
  <w:num w:numId="10" w16cid:durableId="1911453334">
    <w:abstractNumId w:val="3"/>
  </w:num>
  <w:num w:numId="11" w16cid:durableId="1550190723">
    <w:abstractNumId w:val="3"/>
  </w:num>
  <w:num w:numId="12" w16cid:durableId="7328973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116EA"/>
    <w:rsid w:val="000932A1"/>
    <w:rsid w:val="00095DFE"/>
    <w:rsid w:val="00111497"/>
    <w:rsid w:val="001A02D0"/>
    <w:rsid w:val="001E0DCF"/>
    <w:rsid w:val="00267FD8"/>
    <w:rsid w:val="00372E8D"/>
    <w:rsid w:val="00393F5B"/>
    <w:rsid w:val="003A0763"/>
    <w:rsid w:val="003B786F"/>
    <w:rsid w:val="003C2098"/>
    <w:rsid w:val="003D6404"/>
    <w:rsid w:val="00490FD8"/>
    <w:rsid w:val="00515DF3"/>
    <w:rsid w:val="0054278E"/>
    <w:rsid w:val="0054446B"/>
    <w:rsid w:val="0061140A"/>
    <w:rsid w:val="006544F9"/>
    <w:rsid w:val="00707CD3"/>
    <w:rsid w:val="007F3BF9"/>
    <w:rsid w:val="00832CA8"/>
    <w:rsid w:val="0089380C"/>
    <w:rsid w:val="009054D9"/>
    <w:rsid w:val="009462C8"/>
    <w:rsid w:val="00A60A48"/>
    <w:rsid w:val="00AA6A97"/>
    <w:rsid w:val="00B124E9"/>
    <w:rsid w:val="00BD75A7"/>
    <w:rsid w:val="00C018A6"/>
    <w:rsid w:val="00C071A6"/>
    <w:rsid w:val="00C8410E"/>
    <w:rsid w:val="00E8680F"/>
    <w:rsid w:val="00E92F98"/>
    <w:rsid w:val="00EB1D30"/>
    <w:rsid w:val="00F10FA4"/>
    <w:rsid w:val="00F277E7"/>
    <w:rsid w:val="00F8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B7D2D"/>
  <w15:chartTrackingRefBased/>
  <w15:docId w15:val="{99497470-FAC0-6945-9C38-BD36D5BE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A48"/>
    <w:pPr>
      <w:spacing w:after="160" w:line="278" w:lineRule="auto"/>
    </w:pPr>
    <w:rPr>
      <w:rFonts w:eastAsiaTheme="minorEastAsia"/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A60A4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60A48"/>
  </w:style>
  <w:style w:type="paragraph" w:styleId="PlainText">
    <w:name w:val="Plain Text"/>
    <w:basedOn w:val="Normal"/>
    <w:link w:val="PlainTextChar"/>
    <w:uiPriority w:val="99"/>
    <w:unhideWhenUsed/>
    <w:rsid w:val="003B786F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786F"/>
    <w:rPr>
      <w:rFonts w:ascii="Consolas" w:eastAsiaTheme="minorEastAsia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B78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786F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3B78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B786F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3B786F"/>
  </w:style>
  <w:style w:type="paragraph" w:styleId="BalloonText">
    <w:name w:val="Balloon Text"/>
    <w:basedOn w:val="Normal"/>
    <w:link w:val="BalloonTextChar"/>
    <w:uiPriority w:val="99"/>
    <w:semiHidden/>
    <w:unhideWhenUsed/>
    <w:rsid w:val="003B78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86F"/>
    <w:rPr>
      <w:rFonts w:ascii="Segoe UI" w:eastAsiaTheme="minorEastAsia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A60A48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A60A48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3B786F"/>
    <w:pPr>
      <w:numPr>
        <w:numId w:val="5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3B786F"/>
    <w:pPr>
      <w:numPr>
        <w:numId w:val="7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3B786F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3B786F"/>
    <w:pPr>
      <w:ind w:firstLine="0"/>
    </w:pPr>
  </w:style>
  <w:style w:type="paragraph" w:customStyle="1" w:styleId="BulletParagraph">
    <w:name w:val="Bullet Paragraph"/>
    <w:basedOn w:val="Normal"/>
    <w:qFormat/>
    <w:rsid w:val="003B786F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character" w:styleId="CommentReference">
    <w:name w:val="annotation reference"/>
    <w:basedOn w:val="DefaultParagraphFont"/>
    <w:uiPriority w:val="99"/>
    <w:semiHidden/>
    <w:unhideWhenUsed/>
    <w:rsid w:val="003B7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8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86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86F"/>
    <w:rPr>
      <w:rFonts w:eastAsiaTheme="minorEastAsia"/>
      <w:b/>
      <w:bCs/>
      <w:sz w:val="20"/>
      <w:szCs w:val="20"/>
    </w:rPr>
  </w:style>
  <w:style w:type="paragraph" w:customStyle="1" w:styleId="Divider">
    <w:name w:val="Divider"/>
    <w:basedOn w:val="Normal"/>
    <w:qFormat/>
    <w:rsid w:val="003B786F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3B786F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A60A48"/>
    <w:pPr>
      <w:numPr>
        <w:numId w:val="11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0">
    <w:name w:val="Outline L0"/>
    <w:basedOn w:val="OutlineL1"/>
    <w:qFormat/>
    <w:rsid w:val="003B786F"/>
    <w:pPr>
      <w:numPr>
        <w:numId w:val="0"/>
      </w:numPr>
      <w:ind w:left="720"/>
    </w:pPr>
  </w:style>
  <w:style w:type="paragraph" w:customStyle="1" w:styleId="OutlineL2">
    <w:name w:val="Outline L2"/>
    <w:basedOn w:val="OutlineL1"/>
    <w:qFormat/>
    <w:rsid w:val="003B786F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3B786F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3B786F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3B786F"/>
    <w:pPr>
      <w:keepNext/>
      <w:spacing w:before="360"/>
    </w:pPr>
    <w:rPr>
      <w:rFonts w:eastAsia="Times New Roman" w:cstheme="minorHAnsi"/>
      <w:b/>
      <w:bCs/>
      <w:caps/>
      <w:color w:val="212529"/>
      <w:sz w:val="28"/>
      <w:szCs w:val="28"/>
    </w:rPr>
  </w:style>
  <w:style w:type="paragraph" w:customStyle="1" w:styleId="SubTitleL2">
    <w:name w:val="Sub Title L2"/>
    <w:basedOn w:val="SubTitleL1"/>
    <w:next w:val="Normal"/>
    <w:qFormat/>
    <w:rsid w:val="003B786F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3B786F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3B786F"/>
    <w:pPr>
      <w:keepNext/>
      <w:shd w:val="clear" w:color="auto" w:fill="FFFFFF"/>
      <w:spacing w:after="480"/>
      <w:outlineLvl w:val="2"/>
    </w:pPr>
    <w:rPr>
      <w:rFonts w:eastAsia="Calibri" w:cstheme="minorHAnsi"/>
      <w:b/>
      <w:color w:val="2E74B5"/>
      <w:sz w:val="40"/>
      <w:szCs w:val="40"/>
    </w:rPr>
  </w:style>
  <w:style w:type="paragraph" w:customStyle="1" w:styleId="TitleL2">
    <w:name w:val="Title L2"/>
    <w:basedOn w:val="TitleL1"/>
    <w:next w:val="Normal"/>
    <w:qFormat/>
    <w:rsid w:val="003B786F"/>
    <w:pPr>
      <w:spacing w:after="0"/>
    </w:pPr>
    <w:rPr>
      <w:rFonts w:eastAsia="Times New Roman"/>
      <w:color w:val="21252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368</Words>
  <Characters>5650</Characters>
  <Application>Microsoft Office Word</Application>
  <DocSecurity>0</DocSecurity>
  <Lines>108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19</cp:revision>
  <dcterms:created xsi:type="dcterms:W3CDTF">2020-12-04T18:47:00Z</dcterms:created>
  <dcterms:modified xsi:type="dcterms:W3CDTF">2025-10-18T17:08:00Z</dcterms:modified>
</cp:coreProperties>
</file>