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C01C" w14:textId="376EC661" w:rsidR="0050022D" w:rsidRPr="00754933" w:rsidRDefault="0050022D" w:rsidP="00561DA5">
      <w:pPr>
        <w:pStyle w:val="TitleL1"/>
        <w:rPr>
          <w:rFonts w:ascii="Myanmar Text" w:hAnsi="Myanmar Text" w:cs="Myanmar Text"/>
          <w:b w:val="0"/>
          <w:sz w:val="36"/>
          <w:szCs w:val="36"/>
          <w:cs/>
        </w:rPr>
      </w:pPr>
      <w:bookmarkStart w:id="0" w:name="_Hlk86055217"/>
      <w:bookmarkStart w:id="1" w:name="_Hlk86745516"/>
      <w:r w:rsidRPr="00754933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သမ္မာကျမ်းစာ အနက်ပြန်ဆိုခြင်း – မော်ဂျူးလ် ၈ – မျက်မှောက်ခေတ်ကျင့်သုံးခြင်းနှင့် ဓမ္မဟောင်းခေတ်ကာလများ</w:t>
      </w:r>
    </w:p>
    <w:p w14:paraId="0907FBAE" w14:textId="77777777" w:rsidR="007F0E3A" w:rsidRPr="00B87E9C" w:rsidRDefault="0050022D" w:rsidP="00561DA5">
      <w:pPr>
        <w:pStyle w:val="TitleL2"/>
        <w:rPr>
          <w:rFonts w:ascii="Myanmar Text" w:hAnsi="Myanmar Text" w:cs="Myanmar Text"/>
          <w:bCs/>
          <w:cs/>
        </w:rPr>
      </w:pPr>
      <w:r w:rsidRPr="00B87E9C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2C080A22" w14:textId="11FA45F6" w:rsidR="007F0E3A" w:rsidRPr="00754933" w:rsidRDefault="0050022D" w:rsidP="00561DA5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ဤသင်ခန်းစာတွင် သင်အနှစ်သက်ဆုံး သို့မဟုတ် အရေးအပါဆုံး</w:t>
      </w:r>
      <w:r w:rsidR="00561DA5" w:rsidRPr="0075493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561DA5"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သင်ယူ</w:t>
      </w: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ရသည်ဟု ထင်မြင်သောအရာများမှာ အဘယ်နည်း။ သင်၌ မည်သည့်မေးခွန်းများရှိသနည်း။</w:t>
      </w:r>
      <w:bookmarkEnd w:id="1"/>
    </w:p>
    <w:p w14:paraId="101D65A9" w14:textId="2C6D2577" w:rsidR="007F0E3A" w:rsidRPr="00754933" w:rsidRDefault="00B55260" w:rsidP="00561DA5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အာဗြဟံသည် ဘုရားသခင်၏ ပဋိညာဉ်ကတိတော်ကို ယုံကြည်ပြီး ဘုရားသခင်အပေါ် ဆက်လက်သစ္စာရှိခဲ့သည်။ သင်၏လက်ရှိအခြေအနေတွင် ဘုရားသခင်အား</w:t>
      </w:r>
      <w:r w:rsidR="00561DA5" w:rsidRPr="0075493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561DA5"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သစ္စာရှိကြောင်း</w:t>
      </w: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ပြသနိုင်သည့် တိကျသောနည်းလမ်းအချို့မှာ အဘယ်နည်း။</w:t>
      </w:r>
    </w:p>
    <w:p w14:paraId="52F7D2A4" w14:textId="5B3785DA" w:rsidR="007F0E3A" w:rsidRPr="00754933" w:rsidRDefault="00B55260" w:rsidP="00561DA5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သမ္မာကျမ်းစာသည် အခြေခံအားဖြင့် ဘုရားသခင်နှင့် စာတန်အကြား ဝိညာဉ်ရေး</w:t>
      </w:r>
      <w:r w:rsidR="00561DA5" w:rsidRPr="0075493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ပဋိပက္ခဇာတ်လမ်းဖြစ်သည်။ ဤအချက်သည် သမ္မာကျမ်းစာကို ကျွန်ုပ်တို့</w:t>
      </w:r>
      <w:r w:rsidR="00561DA5" w:rsidRPr="0075493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၏ </w:t>
      </w: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ချဉ်းကပ်ပုံအပေါ် မည်သို့သက်ရောက်မှုရှိသနည်း။</w:t>
      </w:r>
    </w:p>
    <w:p w14:paraId="43EFCFB7" w14:textId="5EC6C0A2" w:rsidR="007F0E3A" w:rsidRPr="00754933" w:rsidRDefault="00B55260" w:rsidP="00561DA5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ဓမ္မဟောင်းကျမ်း၏သွန်သင်ချက်များကို အနက်ဖွင့်ဆိုရာတွင် သင်ကြုံတွေ့ရသော အခက်အခဲအချို့မှာ အဘယ်နည်း။ ဤအခက်အခဲများကို သင်မည်သို့ကိုင်တွယ်</w:t>
      </w:r>
      <w:r w:rsidR="00561DA5" w:rsidRPr="0075493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ဖြေရှင်းခဲ့သနည်း။</w:t>
      </w:r>
    </w:p>
    <w:p w14:paraId="2EE0318E" w14:textId="6019B901" w:rsidR="007F0E3A" w:rsidRPr="00754933" w:rsidRDefault="00B55260" w:rsidP="00561DA5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သမ္မာကျမ်းစာကိုအနက်ဖွင့်ဆိုရာတွင် သမ္မာကျမ်းစာ</w:t>
      </w:r>
      <w:r w:rsidR="00561DA5"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၏ တစ်ခုတည်းသော ပေါင်းစည်းထားသော</w:t>
      </w: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ဇာတ်လမ်းကို အမြဲထည့်သွင်းစဉ်းစားသင့်ပါသလား။ အဘယ်ကြောင့် (သို့) အဘယ်ကြောင့်မဟုတ်သနည်း။</w:t>
      </w:r>
    </w:p>
    <w:p w14:paraId="49A514A8" w14:textId="77777777" w:rsidR="007F0E3A" w:rsidRPr="00754933" w:rsidRDefault="00B55260" w:rsidP="00561DA5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ဓမ္မဟောင်းကျမ်း၏အခြေခံသဘောတရားများသည် သင်၏လက်ရှိဓမ္မအမှုတော်နှင့် အခြေအနေများတွင် သင့်အား မည်သို့လမ်းပြသနည်း။</w:t>
      </w:r>
    </w:p>
    <w:p w14:paraId="3AA505CC" w14:textId="77777777" w:rsidR="007F0E3A" w:rsidRPr="00754933" w:rsidRDefault="00B55260" w:rsidP="00561DA5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ဓမ္မဟောင်းမှလူများ၏ အခြေအနေနှင့် ရုန်းကန်မှုများကို သိရှိခြင်းက သင့်ဘ၀တွင် အခက်အခဲများနှင့်ရင်ဆိုင်ရသောအခါ အထောက်အကူဖြစ်စေပါသလား။ သင့်အဖြေကို ရှင်းပြပါ။</w:t>
      </w:r>
    </w:p>
    <w:p w14:paraId="0682AECF" w14:textId="5A74656F" w:rsidR="007F0E3A" w:rsidRPr="00754933" w:rsidRDefault="00B55260" w:rsidP="00561DA5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အတိတ်တွင် ဘုရားသခင်ပြုခဲ့သောအရာကို အာရုံစိုက်ခြင်းက သင့်လက်ရှိ</w:t>
      </w:r>
      <w:r w:rsidR="00561DA5" w:rsidRPr="0075493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အခြေအနေများတွင် သမ္မာကျမ်းစာကို လက်တွေ့ကျင့်သုံးရန် မည်သို့ကူညီပေး</w:t>
      </w:r>
      <w:r w:rsidR="00561DA5" w:rsidRPr="0075493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သနည်း။</w:t>
      </w:r>
    </w:p>
    <w:p w14:paraId="5E94A999" w14:textId="2641DD9E" w:rsidR="007F0E3A" w:rsidRPr="00754933" w:rsidRDefault="000314B1" w:rsidP="00561DA5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ဓမ္မဟောင်းတွင် ဘုရားသခင်သည် သူ၏လူများကို ကတိတော်ပြည်မှရန်သူများအား ဖျက်ဆီးရ</w:t>
      </w:r>
      <w:r w:rsidR="00561DA5"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န် အမိန့်ပေးခဲ့သည်။ ဥပမာ</w:t>
      </w: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ယောရှု ၆:၁၇ ကိုကြည့်ပါ။ ဤကဲ့သို့သော ကျမ်းပိုဒ်များကို ယနေ့ သင့်ဘ၀တွင် မည်သို့ကျင့်သုံးမည်နည်း။</w:t>
      </w:r>
    </w:p>
    <w:p w14:paraId="6400FBED" w14:textId="7A5F8E41" w:rsidR="007F0E3A" w:rsidRPr="00754933" w:rsidRDefault="000314B1" w:rsidP="00561DA5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ဓမ္မဟောင်းကျမ်း၏ ခေတ်ကာလပြောင်းလဲမှုများသည် လူသတ်မှုအတွက်</w:t>
      </w:r>
      <w:r w:rsidR="00561DA5" w:rsidRPr="0075493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သေဒဏ်ပေးခြင်း (ထွက်မြောက်ရာ ၂၁း၁၂) သို့မဟုတ် မိဘများကိုကျိန်ဆဲခြင်းအတွက် သေဒဏ်ပေးခြင်းကဲ့သို့သော အချို့သောအပြစ်များအတွက် ပြစ်ဒဏ်ညွှန်ပြသည့်</w:t>
      </w:r>
      <w:r w:rsidR="00561DA5" w:rsidRPr="0075493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54933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ကျမ်းပိုဒ်များကို သင်၏ကျင့်သုံးပုံအပေါ် မည်သို့သက်ရောက်သနည်း။</w:t>
      </w:r>
    </w:p>
    <w:p w14:paraId="294BDA0D" w14:textId="62E76E7D" w:rsidR="00DB50D7" w:rsidRPr="00754933" w:rsidRDefault="00DB50D7" w:rsidP="00561DA5">
      <w:pPr>
        <w:pStyle w:val="ReviewStatementtext"/>
        <w:spacing w:after="0"/>
        <w:rPr>
          <w:rFonts w:ascii="Myanmar Text" w:hAnsi="Myanmar Text" w:cs="Myanmar Text"/>
          <w:color w:val="auto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b/>
          <w:bCs/>
          <w:color w:val="auto"/>
          <w:sz w:val="22"/>
          <w:szCs w:val="22"/>
          <w:cs/>
          <w:lang w:val="my-MM"/>
        </w:rPr>
        <w:t>ပြန်လည်သုံးသပ်ချက်-</w:t>
      </w: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 xml:space="preserve"> ဓမ္မဟောင်းကျမ်းရေးသူများသည် ဘုရားရှင်၏ အတိတ်နှင့် ပစ္စုပ္ပန်တွင် လူတို့နှင့်</w:t>
      </w:r>
      <w:r w:rsidR="00561DA5" w:rsidRPr="00754933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ဆက်ဆံပုံကို ဆက်စပ်ဖော်ပြခြင်းဖြင့် — ၎င်းကို တံတားများဟု ခေါ်နိုင်သည် — အတိတ်ကျမ်းစာနှင့် သမ္မာကျမ်းစာသမိုင်းကို ၎င်းတို့၏အခြေအနေများတွင် ကျင့်သုံးခဲ့ကြသည်။ ကျွန်ုပ်တို့သည် ထိုတံတားများကို ကျွန်ုပ်တို့၏ခေတ်သို့ ဆက်လက်တည်ဆောက်ခြင်းဖြင့် သမ္မာကျမ်းစာကို ကျင့်သုံးနိုင်သည်။ ၎င်းတွင် (၁) ပရိသတ်များ၏ အတွေ့အကြုံများ၏ နောက်ခံသမ</w:t>
      </w:r>
      <w:r w:rsidR="00561DA5"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ိုင်း သို့မဟုတ် မူလဇစ်မြစ်နှင့်</w:t>
      </w: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သက်ဆိုင်မှုကို ရှင်းပြခြင်း၊ (၂) အတုယူရန်နှင့် ရှောင်ရှားရန် အတိတ်မှဥပမာများကိုပေး</w:t>
      </w:r>
      <w:r w:rsidR="00561DA5"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ခြင်း၊ (၃) အတိတ်တွင် ဘုရားသခင်၏</w:t>
      </w: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လုပ်ဆောင်ပုံများကြောင့် ဘုရားသခင့်လူတို့၏ အတိတ်အတွေ့အကြုံများ</w:t>
      </w:r>
      <w:r w:rsidR="00561DA5" w:rsidRPr="00754933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သည် လက်ရှိအတွေ့အကြုံမ</w:t>
      </w:r>
      <w:r w:rsidR="00561DA5"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ျားနှင့်မည်သို့ဆင်တူပြီး ပုံဆောင်</w:t>
      </w:r>
      <w:r w:rsidR="00561DA5" w:rsidRPr="00754933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မှု</w:t>
      </w: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ကိုဖော်ပြခြင်းတို့ ပါဝင်သည်။</w:t>
      </w:r>
    </w:p>
    <w:p w14:paraId="21937DF5" w14:textId="3F9839E2" w:rsidR="00DB50D7" w:rsidRPr="00754933" w:rsidRDefault="00DB50D7" w:rsidP="00561DA5">
      <w:pPr>
        <w:pStyle w:val="GreyCaseStudytitle"/>
        <w:rPr>
          <w:rFonts w:ascii="Myanmar Text" w:hAnsi="Myanmar Text" w:cs="Myanmar Text"/>
          <w:b w:val="0"/>
          <w:bCs/>
          <w:color w:val="auto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bCs/>
          <w:color w:val="auto"/>
          <w:sz w:val="22"/>
          <w:szCs w:val="22"/>
          <w:cs/>
          <w:lang w:val="my-MM"/>
        </w:rPr>
        <w:t xml:space="preserve">ကိစ္စရပ်လေ့လာမှု- </w:t>
      </w:r>
      <w:r w:rsidR="00561DA5" w:rsidRPr="00754933">
        <w:rPr>
          <w:rFonts w:ascii="Myanmar Text" w:eastAsia="Myanmar Text" w:hAnsi="Myanmar Text" w:cs="Myanmar Text"/>
          <w:b w:val="0"/>
          <w:color w:val="auto"/>
          <w:sz w:val="22"/>
          <w:szCs w:val="22"/>
          <w:cs/>
          <w:lang w:val="my-MM"/>
        </w:rPr>
        <w:t>ဂျိတ်သည် ဘုရင်ဒါဝိဒ်၏အမှုကို</w:t>
      </w:r>
      <w:r w:rsidRPr="00754933">
        <w:rPr>
          <w:rFonts w:ascii="Myanmar Text" w:eastAsia="Myanmar Text" w:hAnsi="Myanmar Text" w:cs="Myanmar Text"/>
          <w:b w:val="0"/>
          <w:color w:val="auto"/>
          <w:sz w:val="22"/>
          <w:szCs w:val="22"/>
          <w:cs/>
          <w:lang w:val="my-MM"/>
        </w:rPr>
        <w:t>ကိုးကားပြီး သူ၏ဖောက်ပြန်သောဆက်ဆံရေးကို မှန်ကန်ကြောင်း ရှင်းပြခဲ့သည်- "သူသည် ကျွန်ုပ်ထက် ပိုဆိုးသောအရာများ ပြုလုပ်ခဲ့သော်လည်း၊ ဘုရားသခင်သည် သူ့ကိုချစ်တော်မူဆဲဖြစ်သည်။ ကျွန်ုပ်သည် အသင်းတော်သွားဆဲပါ။ ကျွန်ုပ်၏ဇနီးကို ကျွန်ုပ်မချစ်တော့ပါ။ သူမသည် ကျွန်ုပ်ကိုအလွန်ဆိုးဝါးစွာ ဆက်ဆံသောကြောင့်ဖြစ်သည်။"</w:t>
      </w:r>
    </w:p>
    <w:p w14:paraId="3253F3B3" w14:textId="32E6AC2C" w:rsidR="00DB50D7" w:rsidRPr="00754933" w:rsidRDefault="00DB50D7" w:rsidP="00561DA5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သမ္မာကျမ်းစာသည် ဒါဝိဒ်နှင့်ဗာသရှေဘ၏အပြစ်ကို အတုယူသင့်သောဥပမာအဖြစ် ဖော်ပြပါသလား။ အသေးစိတ်ရှင်းလင်းဖော်ပြ</w:t>
      </w:r>
      <w:r w:rsidR="00561DA5" w:rsidRPr="00754933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ပါ။</w:t>
      </w:r>
    </w:p>
    <w:p w14:paraId="59B8EFBE" w14:textId="77777777" w:rsidR="00DB50D7" w:rsidRPr="00754933" w:rsidRDefault="00DB50D7" w:rsidP="00561DA5">
      <w:pPr>
        <w:pStyle w:val="ReflectQsList"/>
        <w:numPr>
          <w:ilvl w:val="0"/>
          <w:numId w:val="4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သင်သည် ဂျိတ်အား မည်သည့်အကြံဉာဏ်များ ပေးမည်နည်း။</w:t>
      </w:r>
    </w:p>
    <w:p w14:paraId="26D2446F" w14:textId="0F85490C" w:rsidR="00DB50D7" w:rsidRPr="00754933" w:rsidRDefault="00DB50D7" w:rsidP="00561DA5">
      <w:pPr>
        <w:pStyle w:val="ReflectQsList"/>
        <w:numPr>
          <w:ilvl w:val="0"/>
          <w:numId w:val="4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lastRenderedPageBreak/>
        <w:t>ဥပမာများအား လူတို့လွဲမှားစွာကျင့်သုံးသော အခြားဥပမာများကို သင်စဉ်းစားနိုင်မည်‌လော — အကောင်းနှင့်အဆိုး — ဓမ္မဟောင်းကျမ်းမှ။ အသေးစိတ်ရှင်းလင်းဖော်ပြ</w:t>
      </w:r>
      <w:r w:rsidR="00561DA5" w:rsidRPr="00754933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ပါ။</w:t>
      </w:r>
    </w:p>
    <w:p w14:paraId="6B982C31" w14:textId="77777777" w:rsidR="00DB50D7" w:rsidRPr="00754933" w:rsidRDefault="00DB50D7" w:rsidP="00754933">
      <w:pPr>
        <w:pStyle w:val="MinorHeadingTeal"/>
        <w:spacing w:before="600"/>
        <w:rPr>
          <w:rFonts w:ascii="Myanmar Text" w:hAnsi="Myanmar Text" w:cs="Myanmar Text"/>
          <w:bCs/>
          <w:color w:val="auto"/>
          <w:sz w:val="28"/>
          <w:szCs w:val="28"/>
          <w:cs/>
        </w:rPr>
      </w:pPr>
      <w:r w:rsidRPr="00754933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t>လုပ်ဆောင်ရန် လုပ်ငန်းများ</w:t>
      </w:r>
    </w:p>
    <w:p w14:paraId="2CB123CE" w14:textId="0059B1A0" w:rsidR="007F0E3A" w:rsidRPr="00754933" w:rsidRDefault="00DB50D7" w:rsidP="00561DA5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သမ္မာကျမ်းစာသည် ဘုရားသခင်အား နာခံသူ၊ ပုန်ကန်သူ၊ တစ်ခါတစ်ရံနာခံပြီး တစ်ခါတစ်ရံမ</w:t>
      </w:r>
      <w:r w:rsidR="00561DA5"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နာခံသူ အစရှိသည့် လူများအကြောင်း</w:t>
      </w: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ဖော်ပြထားသည်။ ထို့ကြောင့် မည်သူတစ်ဦးတစ်ယောက်၏</w:t>
      </w:r>
      <w:r w:rsidR="00561DA5" w:rsidRPr="00754933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54933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ပုံသက်သေကို အတုအယူမီ၊ သမ္မာကျမ်းစာတွင် သူတို့၏အပြုအမူကို မည်သို့သုံးသပ်ထားသည်ကို ဦးစွာနားလည်အောင်‌လေ့လာပါ။</w:t>
      </w:r>
    </w:p>
    <w:sectPr w:rsidR="007F0E3A" w:rsidRPr="00754933" w:rsidSect="007F0E3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A5CE42B0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D6F6345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370999403">
    <w:abstractNumId w:val="0"/>
  </w:num>
  <w:num w:numId="2" w16cid:durableId="860121207">
    <w:abstractNumId w:val="4"/>
  </w:num>
  <w:num w:numId="3" w16cid:durableId="4608494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858175">
    <w:abstractNumId w:val="1"/>
  </w:num>
  <w:num w:numId="5" w16cid:durableId="666635004">
    <w:abstractNumId w:val="6"/>
  </w:num>
  <w:num w:numId="6" w16cid:durableId="115412991">
    <w:abstractNumId w:val="5"/>
  </w:num>
  <w:num w:numId="7" w16cid:durableId="1484421840">
    <w:abstractNumId w:val="5"/>
  </w:num>
  <w:num w:numId="8" w16cid:durableId="1116219141">
    <w:abstractNumId w:val="4"/>
  </w:num>
  <w:num w:numId="9" w16cid:durableId="518665357">
    <w:abstractNumId w:val="2"/>
  </w:num>
  <w:num w:numId="10" w16cid:durableId="423690955">
    <w:abstractNumId w:val="3"/>
  </w:num>
  <w:num w:numId="11" w16cid:durableId="1546136524">
    <w:abstractNumId w:val="3"/>
  </w:num>
  <w:num w:numId="12" w16cid:durableId="679086915">
    <w:abstractNumId w:val="3"/>
  </w:num>
  <w:num w:numId="13" w16cid:durableId="1416241473">
    <w:abstractNumId w:val="3"/>
  </w:num>
  <w:num w:numId="14" w16cid:durableId="71666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22D"/>
    <w:rsid w:val="000314B1"/>
    <w:rsid w:val="00090D6C"/>
    <w:rsid w:val="000B05EB"/>
    <w:rsid w:val="001A02D0"/>
    <w:rsid w:val="001D621B"/>
    <w:rsid w:val="002555F6"/>
    <w:rsid w:val="002C5C20"/>
    <w:rsid w:val="00393F5B"/>
    <w:rsid w:val="0050022D"/>
    <w:rsid w:val="00561DA5"/>
    <w:rsid w:val="005E3806"/>
    <w:rsid w:val="0067180F"/>
    <w:rsid w:val="00754933"/>
    <w:rsid w:val="007F0E3A"/>
    <w:rsid w:val="00B156FB"/>
    <w:rsid w:val="00B358A5"/>
    <w:rsid w:val="00B55260"/>
    <w:rsid w:val="00B87E9C"/>
    <w:rsid w:val="00CD7166"/>
    <w:rsid w:val="00D72143"/>
    <w:rsid w:val="00DB4B0C"/>
    <w:rsid w:val="00DB50D7"/>
    <w:rsid w:val="00E94CEA"/>
    <w:rsid w:val="00EF07C6"/>
    <w:rsid w:val="00FC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F31D9"/>
  <w15:chartTrackingRefBased/>
  <w15:docId w15:val="{99DA3754-4A48-4F8A-A1FD-8570CB41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1B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1D621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D621B"/>
  </w:style>
  <w:style w:type="paragraph" w:styleId="PlainText">
    <w:name w:val="Plain Text"/>
    <w:basedOn w:val="Normal"/>
    <w:link w:val="PlainTextChar"/>
    <w:uiPriority w:val="99"/>
    <w:unhideWhenUsed/>
    <w:rsid w:val="00DB4B0C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4B0C"/>
    <w:rPr>
      <w:rFonts w:ascii="Consolas" w:eastAsiaTheme="minorEastAsia" w:hAnsi="Consolas" w:cs="Consolas"/>
      <w:sz w:val="21"/>
      <w:szCs w:val="21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DB4B0C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DB4B0C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DB4B0C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DB4B0C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DB4B0C"/>
    <w:pPr>
      <w:numPr>
        <w:numId w:val="14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DB4B0C"/>
    <w:pPr>
      <w:numPr>
        <w:numId w:val="8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ReflectQsListChar">
    <w:name w:val="Reflect Qs List Char"/>
    <w:link w:val="ReflectQsList"/>
    <w:uiPriority w:val="1"/>
    <w:rsid w:val="00DB4B0C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character" w:customStyle="1" w:styleId="BulletsActionAssignChar">
    <w:name w:val="Bullets_Action Assign Char"/>
    <w:link w:val="BulletsActionAssign"/>
    <w:uiPriority w:val="1"/>
    <w:rsid w:val="00DB4B0C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DB4B0C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DB4B0C"/>
    <w:rPr>
      <w:rFonts w:ascii="Arial" w:eastAsia="Calibri" w:hAnsi="Arial" w:cs="Arial"/>
      <w:bCs/>
      <w:color w:val="535352"/>
      <w:sz w:val="24"/>
      <w:szCs w:val="24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DB4B0C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DB4B0C"/>
    <w:rPr>
      <w:rFonts w:ascii="Arial" w:eastAsia="Calibri" w:hAnsi="Arial" w:cs="Arial"/>
      <w:b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DB4B0C"/>
    <w:pPr>
      <w:ind w:left="360" w:hanging="360"/>
      <w:contextualSpacing/>
    </w:p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DB4B0C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DB4B0C"/>
    <w:rPr>
      <w:rFonts w:ascii="Arial" w:eastAsia="Calibri" w:hAnsi="Arial" w:cs="Arial"/>
      <w:color w:val="2C5376"/>
      <w:sz w:val="24"/>
      <w:szCs w:val="24"/>
    </w:rPr>
  </w:style>
  <w:style w:type="paragraph" w:customStyle="1" w:styleId="BodyText">
    <w:name w:val="BodyText"/>
    <w:basedOn w:val="Normal"/>
    <w:link w:val="BodyTextChar"/>
    <w:qFormat/>
    <w:rsid w:val="00DB4B0C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DB4B0C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DB4B0C"/>
    <w:pPr>
      <w:numPr>
        <w:numId w:val="5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DB4B0C"/>
    <w:pPr>
      <w:numPr>
        <w:numId w:val="7"/>
      </w:numPr>
      <w:spacing w:after="240" w:afterAutospacing="0"/>
      <w:ind w:right="720"/>
    </w:pPr>
  </w:style>
  <w:style w:type="paragraph" w:customStyle="1" w:styleId="BodyTextNumberedL2">
    <w:name w:val="BodyText Numbered L2"/>
    <w:basedOn w:val="BodyTextNumberedL1"/>
    <w:qFormat/>
    <w:rsid w:val="00DB4B0C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DB4B0C"/>
    <w:pPr>
      <w:ind w:firstLine="0"/>
    </w:pPr>
  </w:style>
  <w:style w:type="paragraph" w:customStyle="1" w:styleId="BulletParagraph">
    <w:name w:val="Bullet Paragraph"/>
    <w:basedOn w:val="Normal"/>
    <w:qFormat/>
    <w:rsid w:val="00DB4B0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Times New Roman" w:hAnsi="Times New Roman" w:cs="Times New Roman"/>
    </w:rPr>
  </w:style>
  <w:style w:type="character" w:styleId="CommentReference">
    <w:name w:val="annotation reference"/>
    <w:uiPriority w:val="99"/>
    <w:rsid w:val="00DB4B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B4B0C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B0C"/>
    <w:rPr>
      <w:rFonts w:eastAsia="SimSun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DB4B0C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DB4B0C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DB4B0C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DB4B0C"/>
    <w:pPr>
      <w:numPr>
        <w:numId w:val="9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DB4B0C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DB4B0C"/>
    <w:pPr>
      <w:numPr>
        <w:numId w:val="13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DB4B0C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DB4B0C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DB4B0C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DB4B0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DB4B0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DB4B0C"/>
    <w:rPr>
      <w:i/>
      <w:iCs/>
    </w:rPr>
  </w:style>
  <w:style w:type="paragraph" w:customStyle="1" w:styleId="TitleL1">
    <w:name w:val="Title L1"/>
    <w:basedOn w:val="PlainText"/>
    <w:qFormat/>
    <w:rsid w:val="00DB4B0C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DB4B0C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0CF7E-2255-472C-99FA-CA6FFB1D1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13</cp:revision>
  <dcterms:created xsi:type="dcterms:W3CDTF">2021-11-30T21:18:00Z</dcterms:created>
  <dcterms:modified xsi:type="dcterms:W3CDTF">2025-09-15T15:45:00Z</dcterms:modified>
</cp:coreProperties>
</file>