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2DE4E" w14:textId="572C8B03" w:rsidR="000A4DA1" w:rsidRPr="00951F40" w:rsidRDefault="000A4DA1" w:rsidP="003B4DFD">
      <w:pPr>
        <w:pStyle w:val="TitleL1"/>
        <w:rPr>
          <w:rFonts w:ascii="Myanmar Text" w:hAnsi="Myanmar Text" w:cs="Myanmar Text"/>
          <w:bCs/>
          <w:sz w:val="36"/>
          <w:szCs w:val="36"/>
          <w:cs/>
        </w:rPr>
      </w:pPr>
      <w:bookmarkStart w:id="0" w:name="_Hlk86055217"/>
      <w:bookmarkStart w:id="1" w:name="_Hlk86745516"/>
      <w:bookmarkStart w:id="2" w:name="_Hlk89174311"/>
      <w:r w:rsidRPr="00951F40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သမ္မာကျမ်းစာ အနက်ပြန်ဆိုခြင်း – မော်ဂျူးလ် ၇ – သမ္မာကျမ်းစာကို ကျင့်သုံးခြင်း</w:t>
      </w:r>
    </w:p>
    <w:p w14:paraId="4A2A7937" w14:textId="73A7ED98" w:rsidR="00965BAA" w:rsidRPr="00F622F6" w:rsidRDefault="000A4DA1" w:rsidP="003B4DFD">
      <w:pPr>
        <w:pStyle w:val="TitleL2"/>
        <w:rPr>
          <w:rFonts w:ascii="Myanmar Text" w:hAnsi="Myanmar Text" w:cs="Myanmar Text"/>
          <w:bCs/>
          <w:cs/>
        </w:rPr>
      </w:pPr>
      <w:r w:rsidRPr="00F622F6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4860C3A8" w14:textId="61DA4804" w:rsidR="00965BAA" w:rsidRPr="00453DB2" w:rsidRDefault="000A4DA1" w:rsidP="00453DB2">
      <w:pPr>
        <w:pStyle w:val="BodyTextNumberedL1"/>
        <w:rPr>
          <w:cs/>
        </w:rPr>
      </w:pPr>
      <w:r w:rsidRPr="00453DB2">
        <w:rPr>
          <w:cs/>
        </w:rPr>
        <w:t>ဤသင်ခန်းစာတွင် သင်အနှစ်သက်ဆုံး သို့မဟုတ် အရေးအပါဆုံး</w:t>
      </w:r>
      <w:r w:rsidR="003B4DFD" w:rsidRPr="00453DB2">
        <w:rPr>
          <w:rFonts w:hint="cs"/>
          <w:cs/>
        </w:rPr>
        <w:t xml:space="preserve"> </w:t>
      </w:r>
      <w:r w:rsidRPr="00453DB2">
        <w:rPr>
          <w:cs/>
        </w:rPr>
        <w:t>သင်ယူရသည်ဟု ထင်မြင်သောအရာများမှာ အဘယ်နည်း။ သင်၌ မည်သည့်မေးခွန်းများရှိသနည်း။</w:t>
      </w:r>
      <w:bookmarkEnd w:id="1"/>
      <w:bookmarkEnd w:id="2"/>
    </w:p>
    <w:p w14:paraId="5FF78CFB" w14:textId="0E09BDB0" w:rsidR="00965BAA" w:rsidRPr="00951F40" w:rsidRDefault="000A4DA1" w:rsidP="00453DB2">
      <w:pPr>
        <w:pStyle w:val="BodyTextNumberedL1"/>
        <w:rPr>
          <w:cs/>
        </w:rPr>
      </w:pPr>
      <w:r w:rsidRPr="00951F40">
        <w:rPr>
          <w:cs/>
        </w:rPr>
        <w:t>သမ္မာကျမ်းစာပိုဒ်၏မူလအဓိပ္ပာယ်ကို သိထားခြင်းသည် မျက်မှောက်ခေတ်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>ကျင့်သုံးမှုအပေါ် မည်သို့သက်ရောက်သနည်း။ တိကျသောဥပမာပေးပါ။</w:t>
      </w:r>
    </w:p>
    <w:p w14:paraId="0C7A9FB0" w14:textId="26BEC28F" w:rsidR="00965BAA" w:rsidRPr="00951F40" w:rsidRDefault="000A4DA1" w:rsidP="00453DB2">
      <w:pPr>
        <w:pStyle w:val="BodyTextNumberedL1"/>
        <w:rPr>
          <w:cs/>
        </w:rPr>
      </w:pPr>
      <w:r w:rsidRPr="00951F40">
        <w:rPr>
          <w:cs/>
        </w:rPr>
        <w:t>ဘုရားသခင်သည်မပြောင်းလဲ ဟူသောအချက်သည် သင့်အား မည်သို့ခွန်အားပေး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>သနည်း။</w:t>
      </w:r>
    </w:p>
    <w:p w14:paraId="559B4AF7" w14:textId="51A2A35D" w:rsidR="00965BAA" w:rsidRPr="00951F40" w:rsidRDefault="000A4DA1" w:rsidP="00453DB2">
      <w:pPr>
        <w:pStyle w:val="BodyTextNumberedL1"/>
        <w:rPr>
          <w:cs/>
        </w:rPr>
      </w:pPr>
      <w:r w:rsidRPr="00951F40">
        <w:rPr>
          <w:cs/>
        </w:rPr>
        <w:t>ကျွန်ုပ်တို့၏ကမ္ဘာသည် သမ္မာကျမ်းစာကို ပထမဆုံးရေးသားချိန်တွင်ရှိခဲ့သော ကမ္ဘာနှင့် သိသာစွာကွဲပြားနေသည်။ ဤကွဲပြားမှုများသည် ယနေ့ကျွန်ုပ်တို့ သမ္မာကျမ်းစာကိုကျင့်သုံးပြီး လူတို့အားအမှုဆောင်ပုံအပေါ် မည်သို့အကျိုး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>သက်ရောက်သနည်း။</w:t>
      </w:r>
    </w:p>
    <w:p w14:paraId="752FDA9F" w14:textId="67621381" w:rsidR="00965BAA" w:rsidRPr="00951F40" w:rsidRDefault="000A4DA1" w:rsidP="00453DB2">
      <w:pPr>
        <w:pStyle w:val="BodyTextNumberedL1"/>
        <w:rPr>
          <w:cs/>
        </w:rPr>
      </w:pPr>
      <w:r w:rsidRPr="00951F40">
        <w:rPr>
          <w:cs/>
        </w:rPr>
        <w:t>အပြစ်သားဖြစ်သော်လည်း ဘုရားသခင်၏ပုံသဏ္ဌာန်ဖြစ်သော သင်သည် သမ္မာကျမ်းစာအနက်ဖွင့်ဆိုမှုနှင့် လက်တွေ့ကျင့်သုံးမှုတွင် ယုံကြည်စိတ်ချမှု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>ရှိပါသလား။ သင့်အဖြေကို ရှင်းပြပါ။</w:t>
      </w:r>
    </w:p>
    <w:p w14:paraId="6BD021D2" w14:textId="38932B35" w:rsidR="00965BAA" w:rsidRPr="00951F40" w:rsidRDefault="000A4DA1" w:rsidP="00453DB2">
      <w:pPr>
        <w:pStyle w:val="BodyTextNumberedL1"/>
        <w:rPr>
          <w:cs/>
        </w:rPr>
      </w:pPr>
      <w:r w:rsidRPr="00951F40">
        <w:rPr>
          <w:cs/>
        </w:rPr>
        <w:t>သမ္မာကျမ်းစာ၏မူလပရိသတ်များနှင့် ဆက်သွယ်ရာတွင် အထောက်အကူ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>ဖြစ်စေသော သင်အသုံးပြုသည့် လက်တွေ့ကျသောနည်းလမ်းအချို့ကား အဘယ်နည်း။</w:t>
      </w:r>
    </w:p>
    <w:p w14:paraId="7DDC02C3" w14:textId="77777777" w:rsidR="00965BAA" w:rsidRPr="00951F40" w:rsidRDefault="000A4DA1" w:rsidP="00453DB2">
      <w:pPr>
        <w:pStyle w:val="BodyTextNumberedL1"/>
        <w:rPr>
          <w:cs/>
        </w:rPr>
      </w:pPr>
      <w:r w:rsidRPr="00951F40">
        <w:rPr>
          <w:cs/>
        </w:rPr>
        <w:t>ရွေးနှုတ်ခြင်းမှတ်တမ်းတွင် ခေတ်ကာလအလိုက်ဖွံ့ဖြိုးမှုများကြောင့် ယနေ့ခေတ် သမ္မာကျမ်းစာ၏အချို့သောအပိုင်းများသည် ကျွန်ုပ်တို့နှင့်မသက်ဆိုင်တော့ကြောင်း အခိုင်အမာဆိုသူတစ်ဦးကို သင်မည်သို့ဖြေကြားမည်နည်း။</w:t>
      </w:r>
    </w:p>
    <w:p w14:paraId="795AF29A" w14:textId="5FEB324F" w:rsidR="00965BAA" w:rsidRPr="00951F40" w:rsidRDefault="000A4DA1" w:rsidP="00453DB2">
      <w:pPr>
        <w:pStyle w:val="BodyTextNumberedL1"/>
        <w:rPr>
          <w:cs/>
        </w:rPr>
      </w:pPr>
      <w:r w:rsidRPr="00951F40">
        <w:rPr>
          <w:cs/>
        </w:rPr>
        <w:lastRenderedPageBreak/>
        <w:t>ကျွန်ုပ်တို့၏ယဉ်ကျေးမှုများသည် မူလပရိသတ်များ၏ ယဉ်ကျေးမှုများနှင့် ကွဲပြားကြောင်းကိုသိရှိသောကြောင့် သမ္မာကျမ်းစာကို အဓိပ္ပာယ်ဖွင့်ဆိုကျင့်သုံးရန် အခက်အခဲရှိပါသလား။ သင့်အဖြေကို ရှင်းပြပါ။</w:t>
      </w:r>
    </w:p>
    <w:p w14:paraId="4C015785" w14:textId="5CF5F10E" w:rsidR="00965BAA" w:rsidRPr="00951F40" w:rsidRDefault="000A4DA1" w:rsidP="00453DB2">
      <w:pPr>
        <w:pStyle w:val="BodyTextNumberedL1"/>
        <w:rPr>
          <w:cs/>
        </w:rPr>
      </w:pPr>
      <w:r w:rsidRPr="00951F40">
        <w:rPr>
          <w:cs/>
        </w:rPr>
        <w:t>သမ္မာကျမ်းစာပါအခြေခံမူများသည် မူလပရိသတ်များနှင့် မျက်မှောက်ခေတ်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>ပရိသတ်များကြား ကွာဟချက်ကို မည်သို့တံတားထိုးပေးသနည်း။</w:t>
      </w:r>
    </w:p>
    <w:p w14:paraId="65A37655" w14:textId="58BFECAF" w:rsidR="00965BAA" w:rsidRPr="00951F40" w:rsidRDefault="0073076C" w:rsidP="00453DB2">
      <w:pPr>
        <w:pStyle w:val="BodyTextNumberedL1"/>
        <w:rPr>
          <w:cs/>
        </w:rPr>
      </w:pPr>
      <w:r w:rsidRPr="00951F40">
        <w:rPr>
          <w:cs/>
        </w:rPr>
        <w:t>သမ္မာကျမ်းစာပိုဒ်ကို သွန်သင်ခြင်း သို့မဟုတ် ဟောပြောသည့်အခါ လူတို့ကို မှန်ကန်သောကျင့်သုံးမှုပြုလုပ်ခြင်းတွင် ကူညီရန်လိုအပ်သည်ဟု သင်ထင်ပါသလား။ သမ္မာကျမ်းစာတစ်ပိုဒ်ကို ကျွန်ုပ်တို့သွန်သင်ခြင်း သို့မဟုတ် ဟောပြောသည့်အခါ ကျွန်ုပ်တို့၏တစ်ခုတည်းသောတာဝန်မှာ ကျမ်းပိုဒ်ကိုရှင်းပြရန်သာဖြစ်ပြီး၊ သန့်ရှင်းသောဝိညာဉ်တော်သည် လူတစ်ဦးစီအား ၎င်းတို့၏ဘဝအသက်တာတွင် ထိုကျမ်းပိုဒ်ကိုအသုံးပြုရန် ကူညီပေးမည်ဖြစ်ကြောင်း အချို့ကပြောကြသည်။ ဤအဆိုအပေါ် သင်၏အမြင်မှာ အဘယ်နည်း။</w:t>
      </w:r>
    </w:p>
    <w:p w14:paraId="43D23E0A" w14:textId="388B8D00" w:rsidR="00965BAA" w:rsidRPr="00453DB2" w:rsidRDefault="00FC4484" w:rsidP="00453DB2">
      <w:pPr>
        <w:pStyle w:val="BulletParagraph"/>
        <w:rPr>
          <w:cs/>
        </w:rPr>
      </w:pPr>
      <w:r w:rsidRPr="00453DB2">
        <w:rPr>
          <w:b/>
          <w:bCs/>
          <w:cs/>
        </w:rPr>
        <w:t>ပြန်လည်သုံးသပ်ချက်-</w:t>
      </w:r>
      <w:r w:rsidRPr="00453DB2">
        <w:rPr>
          <w:cs/>
        </w:rPr>
        <w:t xml:space="preserve"> သမ္မာကျမ်းစာက မည်သည့်အရာပြောသည်ကိုသိခြင်းသည် လုံလောက်မှု</w:t>
      </w:r>
      <w:r w:rsidR="003B4DFD" w:rsidRPr="00453DB2">
        <w:rPr>
          <w:rFonts w:hint="cs"/>
          <w:cs/>
        </w:rPr>
        <w:t xml:space="preserve"> </w:t>
      </w:r>
      <w:r w:rsidRPr="00453DB2">
        <w:rPr>
          <w:cs/>
        </w:rPr>
        <w:t>မရှိကြောင်း ယာကုပ်သွန်သင်ပေးပါသည်။ သမ္မာကျမ်းစာမှ အကျိုးကျေးဇူးရရှိရန် ၎င်းသည် ကျွန်ုပ်တို့အပေါ် သက်ရောက်မှုရှိရမည်ဖြစ်သည်။ ကျွန်ုပ်တို့၏အယူအဆများသာမက အပြုအမူများနှင့် စိတ်ခံစားမှုများ</w:t>
      </w:r>
      <w:r w:rsidR="003B4DFD" w:rsidRPr="00453DB2">
        <w:rPr>
          <w:rFonts w:hint="cs"/>
          <w:cs/>
        </w:rPr>
        <w:t xml:space="preserve"> </w:t>
      </w:r>
      <w:r w:rsidRPr="00453DB2">
        <w:rPr>
          <w:cs/>
        </w:rPr>
        <w:t>ကိုလည်း ခရစ်တော်၏ပုံသဏ္ဍာန်နှင့်အညီ ပြောင်းလဲရန် လိုအပ်ပါသည်။ ဤကျင့်သုံးမှုမျိုးသည် ယုံကြည်သူတိုင်းအတွက် မရှိမဖြစ်လိုအပ်ပါသည်။</w:t>
      </w:r>
    </w:p>
    <w:p w14:paraId="2B85ECA1" w14:textId="7A3DDA7E" w:rsidR="00FC4484" w:rsidRPr="00951F40" w:rsidRDefault="00FC4484" w:rsidP="00453DB2">
      <w:pPr>
        <w:pStyle w:val="BulletParagraph"/>
        <w:rPr>
          <w:cs/>
        </w:rPr>
      </w:pPr>
      <w:r w:rsidRPr="00951F40">
        <w:rPr>
          <w:b/>
          <w:bCs/>
          <w:cs/>
        </w:rPr>
        <w:t>ကိစ္စရပ်လေ့လာမှု ၁-</w:t>
      </w:r>
      <w:r w:rsidRPr="00951F40">
        <w:rPr>
          <w:cs/>
        </w:rPr>
        <w:t xml:space="preserve"> ဟာမီနာသည် အသင်းတော်ရှိ အမျိုးသမီးအဖွဲ့၏ခေါင်းဆောင်ဖြစ်သည်။ သူမသည် သင်းအုပ်ဆရာ၏ဇနီးဖြစ်ပြီး၊ သူတို့သည် လွန်ခဲ့သည့် တစ်လခန့်ကရောက်လာခဲ့ကြသည်။ သူမ၏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 xml:space="preserve">ခင်ပွန်းသည် ထွက်ခွာသွားသော သင်းအုပ်ဆရာ၏နေရာတွင် သင်းအုပ်ဆရာအဖြစ် တာဝန်ယူခဲ့သည်။ သူမသည် အသင်းတော်ရှိ အမျိုးသမီးများ၏ သမ္မာကျမ်းစာအသိပညာအဆင့်ကို စိတ်ပူခဲ့သည်။ </w:t>
      </w:r>
      <w:r w:rsidR="00E50512">
        <w:rPr>
          <w:rFonts w:hint="cs"/>
          <w:cs/>
        </w:rPr>
        <w:t>ထို့</w:t>
      </w:r>
      <w:r w:rsidRPr="00951F40">
        <w:rPr>
          <w:cs/>
        </w:rPr>
        <w:t>ကြောင့် သူမသည် အပတ်စဉ် သမ္မာကျမ်းစာအသိပညာမေးခွန်းများ မေးမြန်းသည့်အချိန်ကို ထည့်သွင်းခဲ့သည်။ တစ်နေ့တွင် သူမက "သမ္မာကျမ်းစာတွင် ထန်းပင်မြို့ဟု မည်သည့်မြို့ကို</w:t>
      </w:r>
      <w:r w:rsidR="003B4DFD" w:rsidRPr="00951F40">
        <w:rPr>
          <w:cs/>
        </w:rPr>
        <w:t xml:space="preserve"> ခေါ်သနည်း" ဟု မေးသည်။ မည်သူမျှ</w:t>
      </w:r>
      <w:r w:rsidRPr="00951F40">
        <w:rPr>
          <w:cs/>
        </w:rPr>
        <w:t>မသိကြ။ ဟာမီနာက “ခရစ်ယာန်ဖြစ်လာကတည်းက သင်တို့ မည်သည့်အရာလုပ်နေကြသနည်း။ ခရစ်ယာန်တိုင်းသည် ထိုမေးခွန်းအတွက် အဖြေကို သိသင့်သည်"ဟု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 xml:space="preserve">ဆိုသည်။ နောက်ပိုင်းတွင် အသင်းတော်၏အမျိုးသမီးတစ်ဦးသည် ဤမေးခွန်းမေးနေစဉ်အတွင်း ထိုနေရာတွင်ရှိနေသည့် </w:t>
      </w:r>
      <w:r w:rsidRPr="00951F40">
        <w:rPr>
          <w:cs/>
        </w:rPr>
        <w:lastRenderedPageBreak/>
        <w:t>သူငယ်ချင်းတစ်ဦးအား "သင်းအုပ်ဆရာ၏ဇနီးသည် သမ္မာကျမ်းစာအသိပညာနှင့်ပတ်သက်၍ အနည်းငယ်မောက်မာနေပုံရသည် ဟုဆိုသည်။</w:t>
      </w:r>
    </w:p>
    <w:p w14:paraId="1FC5C406" w14:textId="5000B2B7" w:rsidR="00FC4484" w:rsidRPr="00951F40" w:rsidRDefault="00FC4484" w:rsidP="00453DB2">
      <w:pPr>
        <w:pStyle w:val="BulletParagraph"/>
        <w:rPr>
          <w:cs/>
        </w:rPr>
      </w:pPr>
      <w:r w:rsidRPr="00951F40">
        <w:rPr>
          <w:b/>
          <w:bCs/>
          <w:cs/>
        </w:rPr>
        <w:t>ကိစ္စရပ်လေ့လာမှု ၂-</w:t>
      </w:r>
      <w:r w:rsidRPr="00951F40">
        <w:rPr>
          <w:cs/>
        </w:rPr>
        <w:t xml:space="preserve"> တောင်အမေရိကရှိ မြို့တစ်မြို့၌ ဒေသခံသင်းအုပ်ဆရာများသည် သမ္မာကျမ်းစာ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>အသိပညာ၏အရေးပါပုံကို အမေရိကန်သာသနာပြုများထံမှ သင်ယူခဲ့ကြသည်။ သို့သော်သူတို့သည် ကျင့်သုံးမှု၏အရေးပါပုံကို နားမလည်ကြပါ။ သူတို့သည် ကြာမြင့်စွာတရားဟောခြင်းနှင့် ကျမ်းစာဗဟုသုတ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>ရှိခြင်းအပေါ် ဂုဏ်ယူလေ့ရှိကြသည်။ လက်တွေ့ကျင့်သုံးမှုကို ထည့်သွင်းလေ့မရှိပါ။ သူတို့မည်မျှသိသည်ကို ပြသရန်သာ အဓိကဖြစ်နေသည်။ သူတို့ထဲမှတစ်ဦးက “လွန်ခဲ့သော တနင်္ဂနွေနေ့၌ တစ်နာရီကျော်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>တရားဟောနိုင်ခဲ့သည်” ဟုဆိုသည်။ သူ၏လုပ်ဆောင်မှုအတွက် ကျွန်ုပ်စိတ်လှုပ်ရှားမည်ဟု သူထင်ခဲ့သော်လည်း၊ ကျွန်ုပ်သည် ပရိသတ်အတွက် စိတ်မကောင်းဖြစ်ခဲ့သည်။</w:t>
      </w:r>
    </w:p>
    <w:p w14:paraId="00FDE44A" w14:textId="1B245DCE" w:rsidR="00FC4484" w:rsidRPr="00951F40" w:rsidRDefault="00FC4484" w:rsidP="00951F40">
      <w:pPr>
        <w:pStyle w:val="MinorHeadingTeal"/>
        <w:spacing w:before="600"/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</w:pPr>
      <w:r w:rsidRPr="00951F40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t>ပြန်လည်ဆင်ခြင်သုံးသပ်ခြင်းမေးခွန်းများ</w:t>
      </w:r>
    </w:p>
    <w:p w14:paraId="272B90A6" w14:textId="30CA1C80" w:rsidR="00FC4484" w:rsidRPr="00453DB2" w:rsidRDefault="00FC4484" w:rsidP="00453DB2">
      <w:pPr>
        <w:pStyle w:val="ReflectQsList"/>
        <w:rPr>
          <w:cs/>
        </w:rPr>
      </w:pPr>
      <w:r w:rsidRPr="00453DB2">
        <w:rPr>
          <w:cs/>
        </w:rPr>
        <w:t>သမ္မာကျမ်းစာ (အယူအဆများနှင့် အချက်အလက်များ) ကိုပိုသိလေ၊ ဝိညာဉ်ရေးရာနှင့် ခရစ်တော်နှင့်ပိုတူလေဟု ထင်မြင်ယူဆနေသော ခရစ်ယာန်များ — သို့မဟုတ် အသင်းတော်များ — ကို သင်သိပါသလား။ အသေးစိတ်ရှင်းလင်းဖော်ပြ</w:t>
      </w:r>
      <w:r w:rsidR="003B4DFD" w:rsidRPr="00453DB2">
        <w:rPr>
          <w:cs/>
        </w:rPr>
        <w:t>ပါ။</w:t>
      </w:r>
    </w:p>
    <w:p w14:paraId="4D58F8C3" w14:textId="77777777" w:rsidR="00FC4484" w:rsidRPr="00951F40" w:rsidRDefault="00FC4484" w:rsidP="00453DB2">
      <w:pPr>
        <w:pStyle w:val="ReflectQsList"/>
        <w:rPr>
          <w:cs/>
        </w:rPr>
      </w:pPr>
      <w:r w:rsidRPr="00951F40">
        <w:rPr>
          <w:cs/>
        </w:rPr>
        <w:t>အသက်တာအတွက် ကျင့်သုံးခြင်းထက် ကျမ်းစာအသိကို ဦးစားပေးသည့် အသင်းတော်ကို သင်မည်သို့ အကဲဖြတ်မည်နည်း။</w:t>
      </w:r>
    </w:p>
    <w:p w14:paraId="694C289E" w14:textId="77777777" w:rsidR="00FC4484" w:rsidRPr="00951F40" w:rsidRDefault="00FC4484" w:rsidP="00453DB2">
      <w:pPr>
        <w:pStyle w:val="ReflectQsList"/>
        <w:rPr>
          <w:cs/>
        </w:rPr>
      </w:pPr>
      <w:r w:rsidRPr="00951F40">
        <w:rPr>
          <w:cs/>
        </w:rPr>
        <w:t>ဤကဲ့သို့ပြုမူသူများအား သင်မည်သည့်အကြံပြုချက်များ ပေးမည်နည်း။</w:t>
      </w:r>
    </w:p>
    <w:p w14:paraId="29BF1A67" w14:textId="7D82B899" w:rsidR="00FC4484" w:rsidRPr="00951F40" w:rsidRDefault="00FC4484" w:rsidP="00453DB2">
      <w:pPr>
        <w:pStyle w:val="ReflectQsList"/>
        <w:rPr>
          <w:cs/>
        </w:rPr>
      </w:pPr>
      <w:r w:rsidRPr="00951F40">
        <w:rPr>
          <w:cs/>
        </w:rPr>
        <w:t>သမ္မာကျမ်းစာအချက်အလက်များ သင့်လောက် အသိပညာမရှိသောသူများထက် သင်သည် ဝိညာဉ်ရေးရာသာလွန်သည်ဟု ပြုမူဖူးပါသလား။ အသေးစိတ်ရှင်းလင်းဖော်ပြ</w:t>
      </w:r>
      <w:r w:rsidR="003B4DFD" w:rsidRPr="00951F40">
        <w:rPr>
          <w:cs/>
        </w:rPr>
        <w:t>ပါ။</w:t>
      </w:r>
    </w:p>
    <w:p w14:paraId="2364B591" w14:textId="77777777" w:rsidR="00FC4484" w:rsidRPr="00951F40" w:rsidRDefault="00FC4484" w:rsidP="00951F40">
      <w:pPr>
        <w:pStyle w:val="MinorHeadingTeal"/>
        <w:spacing w:before="600"/>
        <w:rPr>
          <w:rFonts w:ascii="Myanmar Text" w:hAnsi="Myanmar Text" w:cs="Myanmar Text"/>
          <w:bCs/>
          <w:color w:val="auto"/>
          <w:sz w:val="28"/>
          <w:szCs w:val="28"/>
          <w:cs/>
        </w:rPr>
      </w:pPr>
      <w:r w:rsidRPr="00951F40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t>လုပ်ဆောင်ရန် လုပ်ငန်းများ</w:t>
      </w:r>
    </w:p>
    <w:p w14:paraId="69962E7A" w14:textId="77777777" w:rsidR="00FC4484" w:rsidRPr="00453DB2" w:rsidRDefault="00FC4484" w:rsidP="00453DB2">
      <w:pPr>
        <w:pStyle w:val="BulletsActionAssign"/>
        <w:rPr>
          <w:cs/>
        </w:rPr>
      </w:pPr>
      <w:r w:rsidRPr="00453DB2">
        <w:rPr>
          <w:cs/>
        </w:rPr>
        <w:t>ကျမ်းစာအသိပညာမြင့်မားခြင်းသည် ဝိညာဉ်ရေးရာအဆင့်မြင့်မားခြင်းနှင့် အတူတူပင်ဖြစ်သကဲ့သို့ ပြုမူခြင်းထောင်ချောက်ထဲသို့ မရောက်စေရန် သတိပြုပါ။ လိုအပ်ပါက နောင်တရပါ။</w:t>
      </w:r>
    </w:p>
    <w:p w14:paraId="4181DE01" w14:textId="1AF0B1EE" w:rsidR="00FC4484" w:rsidRPr="00951F40" w:rsidRDefault="00FC4484" w:rsidP="00453DB2">
      <w:pPr>
        <w:pStyle w:val="BulletsActionAssign"/>
        <w:rPr>
          <w:cs/>
        </w:rPr>
      </w:pPr>
      <w:r w:rsidRPr="00951F40">
        <w:rPr>
          <w:cs/>
        </w:rPr>
        <w:t>သင့်မိသားစုနှင့် အသင်းတော်ရှိလူများအား သူတို့၏သမ္မာကျမ်းစာအသိပညာသည် နေ့စဉ်အသက်တာ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 xml:space="preserve">တွင် ကွာခြားမှုရှိစေကြောင်းစံနမူနာပြပါ။ အကယ်၍ သင်သည် ဤအရာကိုစံနမူနာမပြပါက၊ </w:t>
      </w:r>
      <w:r w:rsidRPr="00951F40">
        <w:rPr>
          <w:cs/>
        </w:rPr>
        <w:lastRenderedPageBreak/>
        <w:t>(သင်သိသည်ဖြစ်စေ၊ မသိသည်ဖြစ်စေ) သမ္မာကျမ်းစာအသိပညာပိုရှိလေ၊ ဝိညာဉ်ရေးရာပိုဖြစ်လေဟု သူတို့အား သွန်သင်ပေးနေခြင်းဖြစ်သည်။</w:t>
      </w:r>
    </w:p>
    <w:p w14:paraId="2E2EA47B" w14:textId="1EE6C41D" w:rsidR="00FC4484" w:rsidRPr="00951F40" w:rsidRDefault="00FC4484" w:rsidP="00453DB2">
      <w:pPr>
        <w:pStyle w:val="BulletsActionAssign"/>
        <w:rPr>
          <w:cs/>
        </w:rPr>
      </w:pPr>
      <w:r w:rsidRPr="00951F40">
        <w:rPr>
          <w:cs/>
        </w:rPr>
        <w:t>ဒေသနာဟောခြင်း သို့မဟုတ် သင်ကြားခြင်းအတွက်ပြင်ဆင်သည့်အခါ တရားမဟောမီ ၎င်းကို</w:t>
      </w:r>
      <w:r w:rsidR="003B4DFD" w:rsidRPr="00951F40">
        <w:rPr>
          <w:rFonts w:hint="cs"/>
          <w:cs/>
        </w:rPr>
        <w:t xml:space="preserve"> </w:t>
      </w:r>
      <w:r w:rsidRPr="00951F40">
        <w:rPr>
          <w:cs/>
        </w:rPr>
        <w:t>သင်ကိုယ်တိုင် သေချာကျင့်သုံးပါ။ ထို့အပြင် သင့်အသင်းတော်အတွက် မှန်ကန်သောကျင့်သုံးမှုများကို သေချာပေးပါ။ နောက်တန်းတွင်ထိုင်ပြီး လက်ကို မြှောက်ကာ “ကျွန်ုပ်ကို ဘာလုပ်စေချင်တာလဲ” သင်ပြောသော ဤအချက်အလက်ကို ကျွန်ုပ်၏အသက်တာနှင့် မည်သို့ဆက်စပ်ရမည်နည်း"ဟု တစ်စုံတစ်ဦးမေးသည်ကို မြင်ယောင်ကြည့်ပါ။</w:t>
      </w:r>
    </w:p>
    <w:p w14:paraId="4E68CD89" w14:textId="77777777" w:rsidR="00FC4484" w:rsidRPr="00951F40" w:rsidRDefault="00FC4484" w:rsidP="00453DB2">
      <w:pPr>
        <w:pStyle w:val="BulletsActionAssign"/>
        <w:rPr>
          <w:cs/>
        </w:rPr>
      </w:pPr>
      <w:r w:rsidRPr="00951F40">
        <w:rPr>
          <w:cs/>
        </w:rPr>
        <w:t>သင့်အသင်းတော်ရှိလူများအား ကျင့်သုံးခြင်း၏အရေးကြီးပုံနှင့် လိုအပ်ပုံကို သင်ကြားပေးပါ။</w:t>
      </w:r>
    </w:p>
    <w:sectPr w:rsidR="00FC4484" w:rsidRPr="00951F40" w:rsidSect="00965BA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7FE2A690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3DD216B6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8EC493F0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142044780">
    <w:abstractNumId w:val="0"/>
  </w:num>
  <w:num w:numId="2" w16cid:durableId="1610892817">
    <w:abstractNumId w:val="2"/>
  </w:num>
  <w:num w:numId="3" w16cid:durableId="1586067593">
    <w:abstractNumId w:val="1"/>
    <w:lvlOverride w:ilvl="0">
      <w:startOverride w:val="1"/>
    </w:lvlOverride>
  </w:num>
  <w:num w:numId="4" w16cid:durableId="361439800">
    <w:abstractNumId w:val="4"/>
  </w:num>
  <w:num w:numId="5" w16cid:durableId="877283669">
    <w:abstractNumId w:val="6"/>
  </w:num>
  <w:num w:numId="6" w16cid:durableId="1820805686">
    <w:abstractNumId w:val="5"/>
  </w:num>
  <w:num w:numId="7" w16cid:durableId="1037700520">
    <w:abstractNumId w:val="5"/>
  </w:num>
  <w:num w:numId="8" w16cid:durableId="367295110">
    <w:abstractNumId w:val="4"/>
  </w:num>
  <w:num w:numId="9" w16cid:durableId="1886141343">
    <w:abstractNumId w:val="2"/>
  </w:num>
  <w:num w:numId="10" w16cid:durableId="1569263834">
    <w:abstractNumId w:val="3"/>
  </w:num>
  <w:num w:numId="11" w16cid:durableId="1542395839">
    <w:abstractNumId w:val="3"/>
  </w:num>
  <w:num w:numId="12" w16cid:durableId="1932929892">
    <w:abstractNumId w:val="3"/>
  </w:num>
  <w:num w:numId="13" w16cid:durableId="1434939860">
    <w:abstractNumId w:val="3"/>
  </w:num>
  <w:num w:numId="14" w16cid:durableId="252519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DA1"/>
    <w:rsid w:val="000A4DA1"/>
    <w:rsid w:val="001A02D0"/>
    <w:rsid w:val="001A3C36"/>
    <w:rsid w:val="0023474E"/>
    <w:rsid w:val="002C5C20"/>
    <w:rsid w:val="00393F5B"/>
    <w:rsid w:val="003B4DFD"/>
    <w:rsid w:val="00453DB2"/>
    <w:rsid w:val="0046784B"/>
    <w:rsid w:val="0054446B"/>
    <w:rsid w:val="00725EA7"/>
    <w:rsid w:val="0073076C"/>
    <w:rsid w:val="00742076"/>
    <w:rsid w:val="00803D0F"/>
    <w:rsid w:val="008B77EF"/>
    <w:rsid w:val="008C58D5"/>
    <w:rsid w:val="00951F40"/>
    <w:rsid w:val="00965BAA"/>
    <w:rsid w:val="00AA22BF"/>
    <w:rsid w:val="00B156FB"/>
    <w:rsid w:val="00BA4026"/>
    <w:rsid w:val="00C6131A"/>
    <w:rsid w:val="00D4761D"/>
    <w:rsid w:val="00E50512"/>
    <w:rsid w:val="00F622F6"/>
    <w:rsid w:val="00FC4484"/>
    <w:rsid w:val="00FD3848"/>
    <w:rsid w:val="00FF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7189"/>
  <w15:chartTrackingRefBased/>
  <w15:docId w15:val="{1585DF8C-C5A4-4011-95C0-085BB8E7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DB2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453DB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53DB2"/>
  </w:style>
  <w:style w:type="paragraph" w:styleId="PlainText">
    <w:name w:val="Plain Text"/>
    <w:basedOn w:val="Normal"/>
    <w:link w:val="PlainTextChar"/>
    <w:uiPriority w:val="99"/>
    <w:unhideWhenUsed/>
    <w:rsid w:val="00FF15E3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15E3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FF15E3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FF15E3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FF15E3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FF15E3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FF15E3"/>
    <w:pPr>
      <w:numPr>
        <w:numId w:val="9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FF15E3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FF15E3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FF15E3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453DB2"/>
    <w:pPr>
      <w:numPr>
        <w:numId w:val="14"/>
      </w:numPr>
      <w:tabs>
        <w:tab w:val="left" w:pos="720"/>
      </w:tabs>
      <w:suppressAutoHyphens/>
      <w:spacing w:after="120"/>
      <w:contextualSpacing w:val="0"/>
    </w:pPr>
    <w:rPr>
      <w:rFonts w:ascii="Myanmar Text" w:eastAsia="Myanmar Text" w:hAnsi="Myanmar Text" w:cs="Myanmar Text"/>
      <w:sz w:val="22"/>
      <w:szCs w:val="22"/>
      <w:lang w:val="my-MM"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453DB2"/>
    <w:pPr>
      <w:numPr>
        <w:numId w:val="8"/>
      </w:numPr>
      <w:spacing w:after="12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customStyle="1" w:styleId="ReflectQsListChar">
    <w:name w:val="Reflect Qs List Char"/>
    <w:link w:val="ReflectQsList"/>
    <w:uiPriority w:val="1"/>
    <w:rsid w:val="00453DB2"/>
    <w:rPr>
      <w:rFonts w:ascii="Myanmar Text" w:eastAsia="Myanmar Text" w:hAnsi="Myanmar Text" w:cs="Myanmar Text"/>
      <w:kern w:val="2"/>
      <w:lang w:eastAsia="ar-SA" w:bidi="hi-IN"/>
      <w14:ligatures w14:val="standardContextual"/>
    </w:rPr>
  </w:style>
  <w:style w:type="character" w:customStyle="1" w:styleId="BulletsActionAssignChar">
    <w:name w:val="Bullets_Action Assign Char"/>
    <w:link w:val="BulletsActionAssign"/>
    <w:uiPriority w:val="1"/>
    <w:rsid w:val="00453DB2"/>
    <w:rPr>
      <w:rFonts w:ascii="Myanmar Text" w:eastAsia="Myanmar Text" w:hAnsi="Myanmar Text" w:cs="Myanmar Text"/>
      <w:kern w:val="2"/>
      <w:lang w:eastAsia="ja-JP" w:bidi="hi-IN"/>
      <w14:ligatures w14:val="standardContextual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FF15E3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FF15E3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F15E3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FF15E3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FF15E3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FF15E3"/>
    <w:pPr>
      <w:numPr>
        <w:numId w:val="5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453DB2"/>
    <w:pPr>
      <w:numPr>
        <w:numId w:val="7"/>
      </w:numPr>
      <w:spacing w:after="240" w:afterAutospacing="0"/>
      <w:ind w:right="720"/>
      <w:jc w:val="left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BodyTextNumberedL2">
    <w:name w:val="BodyText Numbered L2"/>
    <w:basedOn w:val="BodyTextNumberedL1"/>
    <w:qFormat/>
    <w:rsid w:val="00FF15E3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FF15E3"/>
    <w:pPr>
      <w:ind w:firstLine="0"/>
    </w:pPr>
  </w:style>
  <w:style w:type="paragraph" w:customStyle="1" w:styleId="BulletParagraph">
    <w:name w:val="Bullet Paragraph"/>
    <w:basedOn w:val="Normal"/>
    <w:qFormat/>
    <w:rsid w:val="00453D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styleId="CommentReference">
    <w:name w:val="annotation reference"/>
    <w:uiPriority w:val="99"/>
    <w:rsid w:val="00FF15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F15E3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15E3"/>
    <w:rPr>
      <w:rFonts w:eastAsia="SimSun"/>
      <w:sz w:val="20"/>
      <w:szCs w:val="20"/>
      <w:lang w:eastAsia="ar-SA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FF15E3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FF15E3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FF15E3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FF15E3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FF15E3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OutlineL1">
    <w:name w:val="Outline L1"/>
    <w:basedOn w:val="ListParagraph"/>
    <w:qFormat/>
    <w:rsid w:val="00FF15E3"/>
    <w:pPr>
      <w:numPr>
        <w:numId w:val="13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FF15E3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FF15E3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FF15E3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FF15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FF15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FF15E3"/>
    <w:rPr>
      <w:i/>
      <w:iCs/>
    </w:rPr>
  </w:style>
  <w:style w:type="paragraph" w:customStyle="1" w:styleId="TitleL1">
    <w:name w:val="Title L1"/>
    <w:basedOn w:val="PlainText"/>
    <w:qFormat/>
    <w:rsid w:val="00FF15E3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FF15E3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D842A-4CE6-4A75-A165-67282009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301</Words>
  <Characters>4816</Characters>
  <Application>Microsoft Office Word</Application>
  <DocSecurity>0</DocSecurity>
  <Lines>78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15</cp:revision>
  <dcterms:created xsi:type="dcterms:W3CDTF">2021-11-30T20:00:00Z</dcterms:created>
  <dcterms:modified xsi:type="dcterms:W3CDTF">2025-10-18T17:18:00Z</dcterms:modified>
</cp:coreProperties>
</file>