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63431" w14:textId="64BB6B28" w:rsidR="00485356" w:rsidRPr="003B033A" w:rsidRDefault="00D72DF5" w:rsidP="00485356">
      <w:pPr>
        <w:pStyle w:val="TitleL1"/>
        <w:rPr>
          <w:rFonts w:ascii="Myanmar Text" w:hAnsi="Myanmar Text" w:cs="Myanmar Text"/>
          <w:bCs/>
          <w:cs/>
        </w:rPr>
      </w:pPr>
      <w:r w:rsidRPr="003B033A">
        <w:rPr>
          <w:rFonts w:ascii="Myanmar Text" w:eastAsia="Myanmar Text" w:hAnsi="Myanmar Text" w:cs="Myanmar Text"/>
          <w:bCs/>
          <w:cs/>
          <w:lang w:val="my-MM"/>
        </w:rPr>
        <w:t>လေ့လာမှုလမ်းညွှန်</w:t>
      </w:r>
      <w:r w:rsidRPr="003B033A">
        <w:rPr>
          <w:rFonts w:ascii="Myanmar Text" w:eastAsia="Myanmar Text" w:hAnsi="Myanmar Text" w:cs="Myanmar Text"/>
          <w:bCs/>
          <w:cs/>
          <w:lang w:val="my-MM"/>
        </w:rPr>
        <w:br/>
        <w:t xml:space="preserve">ဓမ္မဟောင်း </w:t>
      </w:r>
      <w:r w:rsidR="00CB41DF">
        <w:rPr>
          <w:rFonts w:ascii="Myanmar Text" w:eastAsia="Myanmar Text" w:hAnsi="Myanmar Text" w:cs="Myanmar Text"/>
          <w:bCs/>
          <w:cs/>
          <w:lang w:val="my-MM"/>
        </w:rPr>
        <w:t>ပရောဖက်ကျမ်းများ</w:t>
      </w:r>
      <w:r w:rsidR="00CB41DF">
        <w:rPr>
          <w:rFonts w:ascii="Myanmar Text" w:eastAsia="Myanmar Text" w:hAnsi="Myanmar Text" w:cs="Myanmar Text"/>
          <w:bCs/>
          <w:cs/>
          <w:lang w:val="my-MM"/>
        </w:rPr>
        <w:br/>
        <w:t xml:space="preserve">မော်ဂျူးလ် </w:t>
      </w:r>
      <w:r w:rsidR="00CB41DF">
        <w:rPr>
          <w:rFonts w:ascii="Myanmar Text" w:eastAsia="Myanmar Text" w:hAnsi="Myanmar Text" w:cs="Myanmar Text" w:hint="cs"/>
          <w:bCs/>
          <w:cs/>
          <w:lang w:val="my-MM"/>
        </w:rPr>
        <w:t>၃</w:t>
      </w:r>
      <w:r w:rsidRPr="003B033A">
        <w:rPr>
          <w:rFonts w:ascii="Myanmar Text" w:eastAsia="Myanmar Text" w:hAnsi="Myanmar Text" w:cs="Myanmar Text"/>
          <w:bCs/>
          <w:cs/>
          <w:lang w:val="my-MM"/>
        </w:rPr>
        <w:t xml:space="preserve"> – ကျွန်ုပ်တို့အား သူပရောဖက်များကို ပေးခဲ့သည် – အပိုင်း ၃</w:t>
      </w:r>
    </w:p>
    <w:p w14:paraId="7A5EF817" w14:textId="1FDED924" w:rsidR="00485356" w:rsidRPr="003B033A" w:rsidRDefault="00CB41DF" w:rsidP="00CB41DF">
      <w:pPr>
        <w:pStyle w:val="BodyText"/>
        <w:jc w:val="left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လေ့လာမှု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>လ</w:t>
      </w:r>
      <w:r>
        <w:rPr>
          <w:rFonts w:ascii="Myanmar Text" w:eastAsia="Myanmar Text" w:hAnsi="Myanmar Text" w:cs="Myanmar Text"/>
          <w:cs/>
          <w:lang w:val="my-MM"/>
        </w:rPr>
        <w:t>မ်းညွှန်တိုင်းကို မော်ဂျူးလ်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>တိုင်းတွင် အကျုံးဝင်ကာမိပြီး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>ပါရှိသည့် ကဏ္ဍငယ်များ အဖြစ် ခွဲထားသည</w:t>
      </w:r>
      <w:r>
        <w:rPr>
          <w:rFonts w:ascii="Myanmar Text" w:eastAsia="Myanmar Text" w:hAnsi="Myanmar Text" w:cs="Myanmar Text"/>
          <w:cs/>
          <w:lang w:val="my-MM"/>
        </w:rPr>
        <w:t>်ကဏ္ဍများတွင် အဓိကအစိတ်အပိုင်း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="00D72DF5" w:rsidRPr="003B033A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D72DF5" w:rsidRPr="003B033A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မေးခွန်းများပြန်လည်သုံးသပ်ချက် </w:t>
      </w:r>
      <w:r>
        <w:rPr>
          <w:rFonts w:ascii="Myanmar Text" w:eastAsia="Myanmar Text" w:hAnsi="Myanmar Text" w:cs="Myanmar Text"/>
          <w:cs/>
          <w:lang w:val="my-MM"/>
        </w:rPr>
        <w:t>ဖြစ်သည်။ သင့်အနေဖြင့်၊ ဗီဒီယို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 xml:space="preserve">ပို့ချချက်များအား ကြည့်ရှုနေစဉ် </w:t>
      </w:r>
      <w:r w:rsidR="00D72DF5" w:rsidRPr="003B033A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သင်ရိုးဆိုင်ရာဉာဏ်စမ်းပဟေဠိပြင်ဆင်ရန်အတွက် </w:t>
      </w:r>
      <w:r w:rsidR="00D72DF5" w:rsidRPr="003B033A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လေ့လာမှုလမ်းညွှန်များအား အသုံးပြုခြင်းဆိုင်ရာ 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>ကိုးကားပါ။ ထို့အပြင်၊ လေ့လာမှုလမ်းညွှန်များသည် ဤသင်ခန်းစာ၏ နောက်ဆုံးစာမေးပွဲပြင်ဆင်ရန်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D72DF5" w:rsidRPr="003B033A">
        <w:rPr>
          <w:rFonts w:ascii="Myanmar Text" w:eastAsia="Myanmar Text" w:hAnsi="Myanmar Text" w:cs="Myanmar Text"/>
          <w:cs/>
          <w:lang w:val="my-MM"/>
        </w:rPr>
        <w:t>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1AC760AA" w14:textId="77777777" w:rsidR="00485356" w:rsidRPr="003B033A" w:rsidRDefault="00D72DF5" w:rsidP="00CB41DF">
      <w:pPr>
        <w:pStyle w:val="BodyTextUnindented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b/>
          <w:bCs/>
          <w:cs/>
          <w:lang w:val="my-MM"/>
        </w:rPr>
        <w:t>ကျေးဇူးပြုပြီးမှတ်သားထားပါ:</w:t>
      </w:r>
      <w:r w:rsidRPr="003B033A">
        <w:rPr>
          <w:rFonts w:ascii="Myanmar Text" w:eastAsia="Myanmar Text" w:hAnsi="Myanmar Text" w:cs="Myanmar Text"/>
          <w:cs/>
          <w:lang w:val="my-MM"/>
        </w:rPr>
        <w:t xml:space="preserve"> ဤမော်ဂျူးလ်တွင် “ကျွန်ုပ်တို့အား သူပရောဖက်များကို ပေးခဲ့သည်_ ပရောဖက်ပြုချက်နှင့်ပတ်သက်၍ သမိုင်းဆိုင်ရာလေ့လာသုံးသပ်ခြင်းနှင့် အနာဂတ္တိကျမ်းများ၏စာပေကို လေ့လာသုံးသပ်ခြင်း" မှ ဗီဒီယိုသင်ခန်းစာနှစ်ခုပါဝင်သည်။</w:t>
      </w:r>
    </w:p>
    <w:p w14:paraId="7CD593E7" w14:textId="77777777" w:rsidR="00485356" w:rsidRPr="003B033A" w:rsidRDefault="00D72DF5" w:rsidP="00485356">
      <w:pPr>
        <w:pStyle w:val="Divider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1C278EBB" w14:textId="77777777" w:rsidR="00485356" w:rsidRPr="003B033A" w:rsidRDefault="00D72DF5" w:rsidP="00485356">
      <w:pPr>
        <w:pStyle w:val="SubTitleL1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 အကြမ်းဖျဉ်းဖော်ပြချက် ပရောဖက်ပြုချက်နှင့်ပတ်သက်၍ သမိုင်းဆိုင်ရာလေ့လာသုံးသပ်ခြင်း</w:t>
      </w:r>
    </w:p>
    <w:p w14:paraId="6A850DF5" w14:textId="19458C64" w:rsidR="00485356" w:rsidRPr="003B033A" w:rsidRDefault="00D72DF5" w:rsidP="00485356">
      <w:pPr>
        <w:pStyle w:val="SubTitleL2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၀:၀၀ မိနစ် – %43:38%</w:t>
      </w:r>
    </w:p>
    <w:p w14:paraId="68428DC4" w14:textId="024688A8" w:rsidR="00485356" w:rsidRPr="003B033A" w:rsidRDefault="00D87DF1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4484895A" w14:textId="66F53A0B" w:rsidR="00485356" w:rsidRPr="003B033A" w:rsidRDefault="00D87DF1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ကနဦးဘုရင်စနစ်ခေတ်</w:t>
      </w:r>
    </w:p>
    <w:p w14:paraId="391E2345" w14:textId="68C0ADDC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အဓိကဖြစ်ရပ်များ</w:t>
      </w:r>
    </w:p>
    <w:p w14:paraId="17765564" w14:textId="7FE363D2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စည်းလုံးညီညွတ်သည့်နိုင်ငံတော်</w:t>
      </w:r>
    </w:p>
    <w:p w14:paraId="43A48318" w14:textId="517964ED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ကွဲပြားသော နိုင်ငံတော်</w:t>
      </w:r>
    </w:p>
    <w:p w14:paraId="2FB2BB92" w14:textId="42DAB70D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ပရောဖက်ပြုချက်ဆိုင်ရာအမှုတော်</w:t>
      </w:r>
    </w:p>
    <w:p w14:paraId="07BE1197" w14:textId="3921B8D5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ပဋိညာဉ်စံနှုန်းများ</w:t>
      </w:r>
    </w:p>
    <w:p w14:paraId="4C65DD95" w14:textId="5DBC89F6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ကွဲပြားသော နိုင်ငံတော်</w:t>
      </w:r>
    </w:p>
    <w:p w14:paraId="45040029" w14:textId="5BAD374D" w:rsidR="00485356" w:rsidRPr="003B033A" w:rsidRDefault="00D87DF1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အာရှုရိတို့၏အုပ်စိုးခြင်း</w:t>
      </w:r>
    </w:p>
    <w:p w14:paraId="65495697" w14:textId="1F2F6D0D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အဓိကဖြစ်ရပ်များ</w:t>
      </w:r>
    </w:p>
    <w:p w14:paraId="12D9F814" w14:textId="25058041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ရှုရိ-ဣသရေလမဟာမိတ်အဖွဲ့</w:t>
      </w:r>
    </w:p>
    <w:p w14:paraId="04AA3687" w14:textId="5F1607F1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ရှမာရိမြို့၏ကျဆုံးခြင်း</w:t>
      </w:r>
    </w:p>
    <w:p w14:paraId="77CDD1E6" w14:textId="6B3B8995" w:rsidR="00485356" w:rsidRPr="003B033A" w:rsidRDefault="00D87DF1" w:rsidP="00320C59">
      <w:pPr>
        <w:pStyle w:val="OutlineL3"/>
        <w:spacing w:after="240"/>
        <w:rPr>
          <w:rFonts w:ascii="Myanmar Text" w:eastAsia="Times New Roman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သနာခရိပ်၏တိုက်ခိုက်ကျူးကျော်ခြင်း</w:t>
      </w:r>
    </w:p>
    <w:p w14:paraId="77B95216" w14:textId="79774AA9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ပရောဖက်ပြုချက်ဆိုင်ရာအမှုတော်</w:t>
      </w:r>
    </w:p>
    <w:p w14:paraId="595684E0" w14:textId="6619FB95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ယောန</w:t>
      </w:r>
    </w:p>
    <w:p w14:paraId="614F1A77" w14:textId="0DD5770C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lastRenderedPageBreak/>
        <w:t>ဟောရှေ</w:t>
      </w:r>
    </w:p>
    <w:p w14:paraId="3BA9A598" w14:textId="5144BAC2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အာမုတ်</w:t>
      </w:r>
    </w:p>
    <w:p w14:paraId="6FD95E6D" w14:textId="54BD958B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မိက္ခာ</w:t>
      </w:r>
    </w:p>
    <w:p w14:paraId="3994267C" w14:textId="081ED303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နာဟုံ</w:t>
      </w:r>
    </w:p>
    <w:p w14:paraId="0DF79CFE" w14:textId="2191C194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ဟေရှာယ</w:t>
      </w:r>
    </w:p>
    <w:p w14:paraId="325DC52D" w14:textId="70782569" w:rsidR="00485356" w:rsidRPr="003B033A" w:rsidRDefault="00D87DF1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ဗာဗုလုန်တို့၏အုပ်စိုးခြင်း</w:t>
      </w:r>
    </w:p>
    <w:p w14:paraId="1B23647E" w14:textId="4C401C43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အဓိကဖြစ်ရပ်များ</w:t>
      </w:r>
    </w:p>
    <w:p w14:paraId="64DBA752" w14:textId="6FBC1A0A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ပထမအကြိမ်ကျုးကျော်တိုက်ခိုက်ခြင်း</w:t>
      </w:r>
    </w:p>
    <w:p w14:paraId="312E4F37" w14:textId="1E3FD238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ဒုတိယအကြိမ်ကျုးကျော်တိုက်ခိုက်ခြင်း</w:t>
      </w:r>
    </w:p>
    <w:p w14:paraId="524AA7D2" w14:textId="11706711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တတိယအကြိမ် ကျုးကျော်တိုက်ခိုက်ခြင်း</w:t>
      </w:r>
    </w:p>
    <w:p w14:paraId="646A4830" w14:textId="52891E90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ပရောဖက်ပြုချက်ဆိုင်ရာအမှုတော်</w:t>
      </w:r>
    </w:p>
    <w:p w14:paraId="759B4E6C" w14:textId="202EBDE9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ယေရမိ</w:t>
      </w:r>
    </w:p>
    <w:p w14:paraId="79C23C3E" w14:textId="3C38591B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ဇေဖနိ</w:t>
      </w:r>
    </w:p>
    <w:p w14:paraId="05D10653" w14:textId="58BF22E5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ယောလ</w:t>
      </w:r>
    </w:p>
    <w:p w14:paraId="240835F6" w14:textId="37AA8CF9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သြဗဒိ</w:t>
      </w:r>
    </w:p>
    <w:p w14:paraId="3DF2D3B1" w14:textId="24EF07DF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ဟဗက္ကုတ်</w:t>
      </w:r>
    </w:p>
    <w:p w14:paraId="26DDE3F3" w14:textId="010DC092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ယေဇကျေလ</w:t>
      </w:r>
    </w:p>
    <w:p w14:paraId="08949B3A" w14:textId="07A14A41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ဒံယေလ</w:t>
      </w:r>
    </w:p>
    <w:p w14:paraId="38939FBF" w14:textId="71666D8D" w:rsidR="00485356" w:rsidRPr="003B033A" w:rsidRDefault="00D87DF1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lastRenderedPageBreak/>
        <w:t>ပြန်လည်တည်ဆောက်ခြင်းကာလ</w:t>
      </w:r>
    </w:p>
    <w:p w14:paraId="27D50C5C" w14:textId="0185A201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အဓိကဖြစ်ရပ်များ</w:t>
      </w:r>
    </w:p>
    <w:p w14:paraId="69B9FA4C" w14:textId="51AA4F58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ဣသရေလလူမျိုးများ ပြည်တော်ပြန်ခြင်း</w:t>
      </w:r>
    </w:p>
    <w:p w14:paraId="6654751F" w14:textId="0DB2BD00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ဗိမာန်တော်ကို ပြန်လည်တည်ဆောက်ခြင်း</w:t>
      </w:r>
    </w:p>
    <w:p w14:paraId="0CB954C7" w14:textId="1D095283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အယူဝါဒဖောက်ပြန်မှု ပျံ့နှံ့ခြင်း</w:t>
      </w:r>
    </w:p>
    <w:p w14:paraId="45324421" w14:textId="7EA4A380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ပရောဖက်ပြုချက်ဆိုင်ရာအမှုတော်</w:t>
      </w:r>
    </w:p>
    <w:p w14:paraId="3ECD3814" w14:textId="09AF3732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ဟဂ္ဂဲ</w:t>
      </w:r>
    </w:p>
    <w:p w14:paraId="64D7BB17" w14:textId="21E53735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ဇာခရိ</w:t>
      </w:r>
    </w:p>
    <w:p w14:paraId="53E69141" w14:textId="7183AF03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မာလခိ</w:t>
      </w:r>
    </w:p>
    <w:p w14:paraId="62893118" w14:textId="0D216CFA" w:rsidR="00485356" w:rsidRPr="003B033A" w:rsidRDefault="00102729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24B05CF4" w14:textId="07067607" w:rsidR="00485356" w:rsidRPr="003B033A" w:rsidRDefault="00F41610" w:rsidP="00485356">
      <w:pPr>
        <w:pStyle w:val="SubTitleL1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ပြန်လည်သုံးသပ်ခြင်း</w:t>
      </w:r>
      <w:r w:rsidR="00D87DF1" w:rsidRPr="003B033A">
        <w:rPr>
          <w:rFonts w:ascii="Myanmar Text" w:eastAsia="Myanmar Text" w:hAnsi="Myanmar Text" w:cs="Myanmar Text"/>
          <w:cs/>
          <w:lang w:val="my-MM"/>
        </w:rPr>
        <w:t>မေးခွန်းများ</w:t>
      </w:r>
    </w:p>
    <w:p w14:paraId="7727AA61" w14:textId="63DE0039" w:rsidR="00485356" w:rsidRPr="003B033A" w:rsidRDefault="00D87DF1" w:rsidP="00485356">
      <w:pPr>
        <w:pStyle w:val="BodyTextNumberedL1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ပရောဖက်ပြုချက်သည် မည်သည့်အချိန်တွင် ပိုမိုထင်ရှားလာသနည်း။</w:t>
      </w:r>
    </w:p>
    <w:p w14:paraId="36FB6125" w14:textId="56BB678B" w:rsidR="00485356" w:rsidRPr="003B033A" w:rsidRDefault="00D87DF1" w:rsidP="00485356">
      <w:pPr>
        <w:pStyle w:val="BodyTextNumberedL1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ဒါဝိဒ်သည် မည်သည့်အချိန်တွင် ဘုရင်ဖြစ်လာသနည်း။</w:t>
      </w:r>
    </w:p>
    <w:p w14:paraId="18E558DF" w14:textId="6E801B5B" w:rsidR="00485356" w:rsidRPr="003B033A" w:rsidRDefault="00D87DF1" w:rsidP="00485356">
      <w:pPr>
        <w:pStyle w:val="BodyTextNumberedL1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ဒါဝိဒ်နှင့် ရှောလမုန်လက်ထက် အဓိကဖြစ်ရပ်များကို ဖော်ပြပါ။</w:t>
      </w:r>
    </w:p>
    <w:p w14:paraId="5955EB78" w14:textId="43A6666C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ကနဦးဘုရင်စနစ်ခေတ်တွင် ပရောဖက်ပြုခြင်းဆိုင်ရာဓမ္မအမှုတော်တွင် မည်သည့်အရာက ထူးခြားသနည်း။</w:t>
      </w:r>
    </w:p>
    <w:p w14:paraId="72AC636E" w14:textId="61B41A85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အာရှုရိတို့အုပ်စိုးခြင်း၏ အဓိကဖြစ်ရပ်များကို ဖော်ပြပါ။</w:t>
      </w:r>
    </w:p>
    <w:p w14:paraId="001ACA03" w14:textId="18E1F8C9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lastRenderedPageBreak/>
        <w:t>အာရှုရိတို့၏အုပ်စိုးချိန်အတွင်း ပရောဖက်ပြုခြင်းအမှုတော်တွင် မည်သည့်အရာက ထူးခြား</w:t>
      </w:r>
      <w:r w:rsidR="00CB41DF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033A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74EE91E4" w14:textId="39C2CF5C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အာရှုရိတို့၏အုပ်စိုးချိန်အတွင်း မြောက်ပိုင်းဣသရေလ၌ မည်သည့်ပရောဖက်များ အမှုဆောင်ခဲ့သနည်း။</w:t>
      </w:r>
    </w:p>
    <w:p w14:paraId="170A0975" w14:textId="7117F04C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အာရှုရိတို့၏အုပ်စိုးခြင်းပြီးနောက် တောင်ပိုင်းယုဒပြည်၌အမှုထမ်းပြီး အာရှုရိအား သတိပေးခဲ့သော ပရောဖက်မှာ မည်သူနည်း။</w:t>
      </w:r>
    </w:p>
    <w:p w14:paraId="29FCDD45" w14:textId="3E6A7D2F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အာရှုရိ၏မြို့တော် နိနေဝေသို့ သွားရောက်ပရောဖက်ပြုခဲ့သူမှာ မည်သူနည်း။</w:t>
      </w:r>
    </w:p>
    <w:p w14:paraId="69E233D1" w14:textId="3F8F6A53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ဗာဗုလုန်တို့အုပ်စိုးခြင်း၏ အဓိကဖြစ်ရပ်များကို ဖော်ပြပါ။</w:t>
      </w:r>
    </w:p>
    <w:p w14:paraId="3D36DD0F" w14:textId="694C5854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ဗာဗုလုန်တို့သည် ယုဒပြည်ကို နောက်ဆုံးကျုးကျော်တိုက်ခိုက်ပြီး ယေရုရှလင်မြို့ကို မည်သည့်ခုနှစ်တွင် သိမ်းပိုက်ခဲ့သနည်း။</w:t>
      </w:r>
    </w:p>
    <w:p w14:paraId="2DEA891B" w14:textId="3F020F0E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ဗာဗုလုန်တို့အုပ်စိုးချိန်အတွင်း ပရောဖက်ပြုခြင်းအမှုတော်တွင် မည်သည့်အရာက ထူးခြား</w:t>
      </w:r>
      <w:r w:rsidR="00CB41DF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033A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5BE8071E" w14:textId="31791124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ပြန်လည်တည်ဆောက်ခြင်းကာလတွင် ဖြစ်ပွားခဲ့သော အဓိကဖြစ်ရပ်များကို ဖော်ပြပါ။</w:t>
      </w:r>
    </w:p>
    <w:p w14:paraId="3237E2D6" w14:textId="2C1DAF23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ပြန်လည်တည်ဆောက်ခြင်းကာလတွင် ယုဒပြည်တွင် မည်သည့်ပရောဖက်များ အမှုဆောင်</w:t>
      </w:r>
      <w:r w:rsidR="00CB41DF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033A">
        <w:rPr>
          <w:rFonts w:ascii="Myanmar Text" w:eastAsia="Myanmar Text" w:hAnsi="Myanmar Text" w:cs="Myanmar Text"/>
          <w:cs/>
          <w:lang w:val="my-MM"/>
        </w:rPr>
        <w:t>ခဲ့သနည်း။</w:t>
      </w:r>
    </w:p>
    <w:p w14:paraId="6E932A87" w14:textId="03588842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ပြန်လည်တည်ဆောက်ခြင်းကာလအတွင်း ပရောဖက်ပြုခြင်းအမှုတော်တွင် မည်သည့်အရာ</w:t>
      </w:r>
      <w:r w:rsidR="00CB41DF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033A">
        <w:rPr>
          <w:rFonts w:ascii="Myanmar Text" w:eastAsia="Myanmar Text" w:hAnsi="Myanmar Text" w:cs="Myanmar Text"/>
          <w:cs/>
          <w:lang w:val="my-MM"/>
        </w:rPr>
        <w:t>က ထူးခြားသနည်း။</w:t>
      </w:r>
    </w:p>
    <w:p w14:paraId="32396E7B" w14:textId="74CC5D8C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ပြန်လည်တည်ဆောက်ခြင်းကာလ ပရောဖက်များ ကန့်ကွက်ရှုတ်ချခဲ့ကြသော အပြစ်နှစ်ခုမှာ အဘယ်နည်း။</w:t>
      </w:r>
    </w:p>
    <w:p w14:paraId="2498215C" w14:textId="1ED37B99" w:rsidR="00D87DF1" w:rsidRPr="003B033A" w:rsidRDefault="008E49CB" w:rsidP="00FF3717">
      <w:pPr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br w:type="page"/>
      </w:r>
    </w:p>
    <w:p w14:paraId="33FF53DA" w14:textId="77777777" w:rsidR="00DE58A4" w:rsidRPr="003B033A" w:rsidRDefault="00FF3717" w:rsidP="00485356">
      <w:pPr>
        <w:pStyle w:val="SubTitleL1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 အကြမ်းဖျဉ်းဖော်ပြချက် ပရောဖက်ကျမ်းများ၏စာပေဆိုင်ရာ လေ့လာသုံးသပ်ခြင်း</w:t>
      </w:r>
    </w:p>
    <w:p w14:paraId="7ECC6B42" w14:textId="77777777" w:rsidR="00485356" w:rsidRPr="003B033A" w:rsidRDefault="00FF3717" w:rsidP="00485356">
      <w:pPr>
        <w:pStyle w:val="SubTitleL2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၀:၀၀ မိနစ် – %40:18%</w:t>
      </w:r>
    </w:p>
    <w:p w14:paraId="1F759A5A" w14:textId="565E5B0E" w:rsidR="00485356" w:rsidRPr="003B033A" w:rsidRDefault="00D87DF1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471A117A" w14:textId="7CD816AD" w:rsidR="00485356" w:rsidRPr="003B033A" w:rsidRDefault="00D87DF1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သမိုင်းဆိုင်ရာဇာတ်ကြောင်းများ</w:t>
      </w:r>
    </w:p>
    <w:p w14:paraId="573E94E0" w14:textId="08EAEEF3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ဇာတ်လမ်းအမျိုးအစားများ</w:t>
      </w:r>
    </w:p>
    <w:p w14:paraId="7D14EFD7" w14:textId="16514B5E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အတ္ထုပ္ပတ္တိ</w:t>
      </w:r>
    </w:p>
    <w:p w14:paraId="2B682B12" w14:textId="47C52014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ကိုယ်ရေးအတ္ထုပ္ပတ္တိ</w:t>
      </w:r>
    </w:p>
    <w:p w14:paraId="0263CCA2" w14:textId="37DD9CBF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ဇာတ်လမ်းများ၏အကြောင်းအရာ</w:t>
      </w:r>
    </w:p>
    <w:p w14:paraId="36F7620D" w14:textId="706C6B51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ပရောဖက်ပြုချက်ဆိုင်ရာခေါ်တော်မူခြင်း</w:t>
      </w:r>
    </w:p>
    <w:p w14:paraId="4B57D05B" w14:textId="0A5DEA48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ပုံဆောင်ချက်ဆိုင်ရာလုပ်ဆောင်မှုများ</w:t>
      </w:r>
    </w:p>
    <w:p w14:paraId="0FF1F722" w14:textId="4FF17657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ရူပါရုံတင်ပြချက်များ</w:t>
      </w:r>
    </w:p>
    <w:p w14:paraId="07B66933" w14:textId="7D55CB8E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သမိုင်းဆိုင်ရာနောက်ခံများ</w:t>
      </w:r>
    </w:p>
    <w:p w14:paraId="097D472C" w14:textId="4BD31544" w:rsidR="00485356" w:rsidRPr="003B033A" w:rsidRDefault="00D87DF1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ဘုရားသခင်နှင့် ဆက်သွယ်ခြင်း</w:t>
      </w:r>
    </w:p>
    <w:p w14:paraId="3AF5DCEA" w14:textId="7BE3AF49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မြည်တမ်းဆုတောင်းခြင်းများ</w:t>
      </w:r>
    </w:p>
    <w:p w14:paraId="5CCD8E1C" w14:textId="5F6F12A0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လူမျိုး၏အပြစ်များ</w:t>
      </w:r>
    </w:p>
    <w:p w14:paraId="0B1D50A1" w14:textId="432A70B2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တရားစီရင်ခြင်း</w:t>
      </w:r>
    </w:p>
    <w:p w14:paraId="7B9F5BEB" w14:textId="68C87EB3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ချီးမွမ်းဆုတောင်းခြင်းများ</w:t>
      </w:r>
    </w:p>
    <w:p w14:paraId="3E71CEE9" w14:textId="4E323E12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lastRenderedPageBreak/>
        <w:t>တရားစီရင်ခြင်း</w:t>
      </w:r>
    </w:p>
    <w:p w14:paraId="4ECC1232" w14:textId="78841778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ကောင်းချီးမင်္ဂလာများ</w:t>
      </w:r>
    </w:p>
    <w:p w14:paraId="6CE26813" w14:textId="6EB18A8B" w:rsidR="00485356" w:rsidRPr="003B033A" w:rsidRDefault="00D87DF1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လူတို့နှင့် ဆက်သွယ်ခြင်း</w:t>
      </w:r>
    </w:p>
    <w:p w14:paraId="04F38D63" w14:textId="2C1CD774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တရားစီရင်ခြင်းဆိုင်ရာဟောပြောချက်များ</w:t>
      </w:r>
    </w:p>
    <w:p w14:paraId="2E75FA41" w14:textId="7E855C1D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တရားစီရင်ခြင်းဆိုင်ရာအမိန့်တော်များ</w:t>
      </w:r>
    </w:p>
    <w:p w14:paraId="6F5CDF81" w14:textId="5D2BB8BF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အမင်္ဂလာဆိုင်ရာအမိန့်တော်များ</w:t>
      </w:r>
    </w:p>
    <w:p w14:paraId="23C3B84F" w14:textId="715B6D19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တရားတွေ့မှုများ</w:t>
      </w:r>
    </w:p>
    <w:p w14:paraId="73284814" w14:textId="698258C7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ကောင်းချီးမင်္ဂလာဆိုင်ရာဟောပြောချက်များ</w:t>
      </w:r>
    </w:p>
    <w:p w14:paraId="2BFC0186" w14:textId="5B753FA2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ရန်သူများကို တရားစီရင်ခြင်း</w:t>
      </w:r>
    </w:p>
    <w:p w14:paraId="29C0B022" w14:textId="3C1704E4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ကောင်းချီးမင်္ဂလာဆိုင်ရာအမိန့်တော်များ</w:t>
      </w:r>
    </w:p>
    <w:p w14:paraId="73AB4FE3" w14:textId="4894A9C0" w:rsidR="00485356" w:rsidRPr="003B033A" w:rsidRDefault="00D87DF1" w:rsidP="00320C59">
      <w:pPr>
        <w:pStyle w:val="OutlineL2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ရောစပ်ဟောပြောမှုများ</w:t>
      </w:r>
    </w:p>
    <w:p w14:paraId="2DA1DB2B" w14:textId="5A236CE7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တရားစီရင်ခြင်း-ကယ်တင်ခြင်းဆိုင်ရာ အမိန့်တော်များ</w:t>
      </w:r>
    </w:p>
    <w:p w14:paraId="03E1AB3F" w14:textId="1C15BE1A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နောင်တရရန်ဖိတ်ခေါ်ခြင်း</w:t>
      </w:r>
    </w:p>
    <w:p w14:paraId="7514D92C" w14:textId="092A994E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စစ်တိုက်ရန်ဖိတ်ခေါ်ခြင်း</w:t>
      </w:r>
    </w:p>
    <w:p w14:paraId="1349F11F" w14:textId="4247FF1B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ပရောဖက်ပြုချက်ဆိုင်ရာ အငြင်းပွားမှု</w:t>
      </w:r>
    </w:p>
    <w:p w14:paraId="0B2A764D" w14:textId="5F128A5F" w:rsidR="00485356" w:rsidRPr="003B033A" w:rsidRDefault="00D87DF1" w:rsidP="00320C59">
      <w:pPr>
        <w:pStyle w:val="OutlineL3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ပုံဥပမာများ</w:t>
      </w:r>
    </w:p>
    <w:p w14:paraId="1A0E1E8B" w14:textId="0A411454" w:rsidR="00485356" w:rsidRPr="003B033A" w:rsidRDefault="00102729" w:rsidP="00320C59">
      <w:pPr>
        <w:pStyle w:val="OutlineL1"/>
        <w:spacing w:after="240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နိဂုံး</w:t>
      </w:r>
    </w:p>
    <w:p w14:paraId="79651776" w14:textId="0D146BE3" w:rsidR="00485356" w:rsidRPr="003B033A" w:rsidRDefault="00F41610" w:rsidP="00485356">
      <w:pPr>
        <w:pStyle w:val="SubTitleL1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lastRenderedPageBreak/>
        <w:t>ပြန်လည်သုံးသပ်ခြင်း</w:t>
      </w:r>
      <w:r w:rsidR="00D87DF1" w:rsidRPr="003B033A">
        <w:rPr>
          <w:rFonts w:ascii="Myanmar Text" w:eastAsia="Myanmar Text" w:hAnsi="Myanmar Text" w:cs="Myanmar Text"/>
          <w:cs/>
          <w:lang w:val="my-MM"/>
        </w:rPr>
        <w:t>မေးခွန်းများ</w:t>
      </w:r>
    </w:p>
    <w:p w14:paraId="1C94FCCB" w14:textId="65533700" w:rsidR="00485356" w:rsidRPr="003B033A" w:rsidRDefault="00D87DF1" w:rsidP="00CB41DF">
      <w:pPr>
        <w:pStyle w:val="BodyTextNumberedL1"/>
        <w:numPr>
          <w:ilvl w:val="0"/>
          <w:numId w:val="16"/>
        </w:numPr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ပရောဖက်ပြုချက်ကျမ်းများတွင် ယေဘူယျပါဝင်သော အကြောင်းအရာသုံးမျိုးကား အဘယ်နည်း။</w:t>
      </w:r>
    </w:p>
    <w:p w14:paraId="0DAF7EC7" w14:textId="74FA00F8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ဓမ္မဟောင်း ပရောဖက်ပြုချက်ဆိုင်ရာ ဇာတ်ကြောင်းများတွင် တွေ့ရှိရသည့် အကြောင်းအရာ</w:t>
      </w:r>
      <w:r w:rsidR="00CB41DF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033A">
        <w:rPr>
          <w:rFonts w:ascii="Myanmar Text" w:eastAsia="Myanmar Text" w:hAnsi="Myanmar Text" w:cs="Myanmar Text"/>
          <w:cs/>
          <w:lang w:val="my-MM"/>
        </w:rPr>
        <w:t>များကို ဖော်ပြပါ။</w:t>
      </w:r>
    </w:p>
    <w:p w14:paraId="1930817E" w14:textId="60F8CB81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ယေရမိကျမ်းပါ ပုံဆောင်မှုတစ်ခုစီ၏အဓိပ္ပာယ်ကို ဖော်ပြပါ။</w:t>
      </w:r>
    </w:p>
    <w:p w14:paraId="7CEB5CCE" w14:textId="11216F9A" w:rsidR="00485356" w:rsidRPr="003B033A" w:rsidRDefault="00CB41DF" w:rsidP="00CB41DF">
      <w:pPr>
        <w:pStyle w:val="BodyTextNumberedL1"/>
        <w:jc w:val="left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ဓမ္မဟောင်း</w:t>
      </w:r>
      <w:r w:rsidR="00D87DF1" w:rsidRPr="003B033A">
        <w:rPr>
          <w:rFonts w:ascii="Myanmar Text" w:eastAsia="Myanmar Text" w:hAnsi="Myanmar Text" w:cs="Myanmar Text"/>
          <w:cs/>
          <w:lang w:val="my-MM"/>
        </w:rPr>
        <w:t>ပရောဖက်ပြုချက် အရေးအသားများတွင် သမိုင်းဆိုင်ရာဇာတ်ကြောင်းများကို မည်သို့အသုံးပြုကြသနည်း။</w:t>
      </w:r>
    </w:p>
    <w:p w14:paraId="76A1E977" w14:textId="05E26189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ဟဗက္ကုတ်သည် ပြဿနာကြီးနှစ်ခုအကြောင်း ဘုရားသခင်အား မေးမြန်းခဲ့သည်။ မည်သည့်အရာများနည်း။</w:t>
      </w:r>
    </w:p>
    <w:p w14:paraId="0E25054C" w14:textId="3B5BDC95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မြည်တမ်းကာဆုတောင်းချက်များသည် မည်သည့်ပုံသဏ္ဌာန်ရှိသနည်း၊ ၎င်းတို့ကို ပရောဖက်</w:t>
      </w:r>
      <w:r w:rsidR="00CB41DF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033A">
        <w:rPr>
          <w:rFonts w:ascii="Myanmar Text" w:eastAsia="Myanmar Text" w:hAnsi="Myanmar Text" w:cs="Myanmar Text"/>
          <w:cs/>
          <w:lang w:val="my-MM"/>
        </w:rPr>
        <w:t>များက မည်သို့အသုံးပြုခဲ့ကြသနည်း။</w:t>
      </w:r>
    </w:p>
    <w:p w14:paraId="3401A2E0" w14:textId="06092642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ချီးမွမ်းဆုတောင်းခြင်းများသည် မည်သည့်ပုံသဏ္ဌာန်ရှိသနည်း၊ ၎င်းတို့ကို ပရောဖက်များက မည်သို့အသုံးပြုခဲ့ကြသနည်း။</w:t>
      </w:r>
    </w:p>
    <w:p w14:paraId="473D3A93" w14:textId="280D6A2D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တရားစီရင်ခြင်းဆိုင်ရာ ဟောပြောချက်များသည် မည်သည့်ပုံသဏ္ဌာန်ရှိသနည်း၊ ၎င်းတို့ကို ပရောဖက်များက မည်သို့အသုံးပြုခဲ့ကြသနည်း။</w:t>
      </w:r>
    </w:p>
    <w:p w14:paraId="3B7CAE55" w14:textId="25AEFCAB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မည်သို့သော တရားစီရင်ခြင်းအကြောင်းကို ပရောဖက်များဟောပြောခဲ့ကြသနည်း။</w:t>
      </w:r>
    </w:p>
    <w:p w14:paraId="0CB34735" w14:textId="61880600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ဘုရားသခင်သည်ပြောင်းလဲခြင်းမရှိဟု ကျွန်ုပ်တို့ပြောသောအခါ မည်သည့်အရာကို ဆိုလို</w:t>
      </w:r>
      <w:r w:rsidR="00CB41DF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033A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5102B586" w14:textId="77210A14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ကောင်းချီးမင်္ဂလာဆိုင်ရာ ဟောပြောချက်များသည် မည်သည့်ပုံသဏ္ဌာန်ရှိသနည်း၊ ၎င်းတို့ကို ပရောဖက်များက မည်သို့အသုံးပြုခဲ့ကြသနည်း။</w:t>
      </w:r>
    </w:p>
    <w:p w14:paraId="01EC934F" w14:textId="6BAA360C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lastRenderedPageBreak/>
        <w:t>ရောနှောသောဟောပြောချက်များကား အဘယ်နည်း၊ ပရောဖက်များက ၎င်းတို့ကို မည်သို့</w:t>
      </w:r>
      <w:r w:rsidR="00CB41DF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3B033A">
        <w:rPr>
          <w:rFonts w:ascii="Myanmar Text" w:eastAsia="Myanmar Text" w:hAnsi="Myanmar Text" w:cs="Myanmar Text"/>
          <w:cs/>
          <w:lang w:val="my-MM"/>
        </w:rPr>
        <w:t>အသုံးပြုခဲ့ကြသနည်း။</w:t>
      </w:r>
    </w:p>
    <w:p w14:paraId="6DDD32BF" w14:textId="305B0A1A" w:rsidR="00485356" w:rsidRPr="003B033A" w:rsidRDefault="00D87DF1" w:rsidP="00CB41DF">
      <w:pPr>
        <w:pStyle w:val="BodyTextNumberedL1"/>
        <w:jc w:val="left"/>
        <w:rPr>
          <w:rFonts w:ascii="Myanmar Text" w:hAnsi="Myanmar Text" w:cs="Myanmar Text"/>
          <w:cs/>
        </w:rPr>
      </w:pPr>
      <w:r w:rsidRPr="003B033A">
        <w:rPr>
          <w:rFonts w:ascii="Myanmar Text" w:eastAsia="Myanmar Text" w:hAnsi="Myanmar Text" w:cs="Myanmar Text"/>
          <w:cs/>
          <w:lang w:val="my-MM"/>
        </w:rPr>
        <w:t>ယေဘုယျအားဖြင့်၊ ပရောဖက်များသည် အဘယ်ကြောင့် ပရောဖက်ပြုကြသနည်း။</w:t>
      </w:r>
    </w:p>
    <w:sectPr w:rsidR="00485356" w:rsidRPr="003B033A" w:rsidSect="00BA1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3C07" w14:textId="77777777" w:rsidR="00417C2F" w:rsidRDefault="00417C2F" w:rsidP="000A46F9">
      <w:pPr>
        <w:rPr>
          <w:rFonts w:cs="Calibri"/>
          <w:cs/>
        </w:rPr>
      </w:pPr>
      <w:r>
        <w:separator/>
      </w:r>
    </w:p>
  </w:endnote>
  <w:endnote w:type="continuationSeparator" w:id="0">
    <w:p w14:paraId="725B2F69" w14:textId="77777777" w:rsidR="00417C2F" w:rsidRDefault="00417C2F" w:rsidP="000A46F9">
      <w:pPr>
        <w:rPr>
          <w:rFonts w:cs="Calibri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488681697"/>
      <w:docPartObj>
        <w:docPartGallery w:val="Page Numbers (Bottom of Page)"/>
        <w:docPartUnique/>
      </w:docPartObj>
    </w:sdtPr>
    <w:sdtContent>
      <w:p w14:paraId="42ADEF68" w14:textId="39BA157C" w:rsidR="00485356" w:rsidRDefault="000A46F9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</w:rPr>
        </w:pPr>
        <w:r>
          <w:rPr>
            <w:rStyle w:val="PageNumber"/>
          </w:rPr>
          <w:fldChar w:fldCharType="begin"/>
        </w:r>
        <w:r>
          <w:rPr>
            <w:rStyle w:val="PageNumber"/>
            <w:rFonts w:cs="Calibri"/>
            <w:cs/>
            <w:lang w:val="my-MM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CB41DF">
          <w:rPr>
            <w:rStyle w:val="PageNumber"/>
            <w:rFonts w:cs="Myanmar Text"/>
            <w:noProof/>
            <w:cs/>
            <w:lang w:val="my-MM"/>
          </w:rPr>
          <w:t>44</w:t>
        </w:r>
        <w:r>
          <w:rPr>
            <w:rStyle w:val="PageNumber"/>
          </w:rPr>
          <w:fldChar w:fldCharType="end"/>
        </w:r>
      </w:p>
    </w:sdtContent>
  </w:sdt>
  <w:p w14:paraId="5FBA7070" w14:textId="75651A46" w:rsidR="000A46F9" w:rsidRDefault="000A46F9">
    <w:pPr>
      <w:pStyle w:val="Footer"/>
      <w:rPr>
        <w:rFonts w:cs="Calibri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2086420505"/>
      <w:docPartObj>
        <w:docPartGallery w:val="Page Numbers (Bottom of Page)"/>
        <w:docPartUnique/>
      </w:docPartObj>
    </w:sdtPr>
    <w:sdtContent>
      <w:p w14:paraId="5079CE38" w14:textId="12651B00" w:rsidR="00485356" w:rsidRDefault="000A46F9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</w:rPr>
        </w:pPr>
        <w:r w:rsidRPr="000A46F9">
          <w:rPr>
            <w:rStyle w:val="PageNumber"/>
            <w:sz w:val="20"/>
            <w:szCs w:val="20"/>
          </w:rPr>
          <w:fldChar w:fldCharType="begin"/>
        </w:r>
        <w:r w:rsidRPr="000A46F9">
          <w:rPr>
            <w:rStyle w:val="PageNumber"/>
            <w:rFonts w:cs="Calibri"/>
            <w:sz w:val="20"/>
            <w:szCs w:val="20"/>
            <w:cs/>
            <w:lang w:val="my-MM"/>
          </w:rPr>
          <w:instrText xml:space="preserve"> PAGE </w:instrText>
        </w:r>
        <w:r w:rsidRPr="000A46F9">
          <w:rPr>
            <w:rStyle w:val="PageNumber"/>
            <w:sz w:val="20"/>
            <w:szCs w:val="20"/>
          </w:rPr>
          <w:fldChar w:fldCharType="separate"/>
        </w:r>
        <w:r w:rsidR="00F41610">
          <w:rPr>
            <w:rStyle w:val="PageNumber"/>
            <w:rFonts w:cs="Myanmar Text"/>
            <w:noProof/>
            <w:sz w:val="20"/>
            <w:szCs w:val="20"/>
            <w:cs/>
            <w:lang w:val="my-MM"/>
          </w:rPr>
          <w:t>7</w:t>
        </w:r>
        <w:r w:rsidRPr="000A46F9">
          <w:rPr>
            <w:rStyle w:val="PageNumber"/>
            <w:sz w:val="20"/>
            <w:szCs w:val="20"/>
          </w:rPr>
          <w:fldChar w:fldCharType="end"/>
        </w:r>
      </w:p>
    </w:sdtContent>
  </w:sdt>
  <w:p w14:paraId="3C27B281" w14:textId="047325B2" w:rsidR="000A46F9" w:rsidRPr="000A46F9" w:rsidRDefault="000A46F9" w:rsidP="000A46F9">
    <w:pPr>
      <w:pStyle w:val="Footer"/>
      <w:jc w:val="center"/>
      <w:rPr>
        <w:rFonts w:cs="Calibri"/>
        <w:sz w:val="20"/>
        <w:szCs w:val="20"/>
        <w:cs/>
      </w:rPr>
    </w:pPr>
    <w:r w:rsidRPr="000A46F9">
      <w:rPr>
        <w:rFonts w:cs="Myanmar Text"/>
        <w:i/>
        <w:iCs/>
        <w:sz w:val="20"/>
        <w:szCs w:val="20"/>
        <w:cs/>
        <w:lang w:val="my-MM"/>
      </w:rPr>
      <w:t>အခြားအရင်းအမြစ်များအတွက်၊</w:t>
    </w:r>
    <w:r w:rsidRPr="000A46F9">
      <w:rPr>
        <w:rFonts w:cs="Calibri"/>
        <w:i/>
        <w:iCs/>
        <w:sz w:val="20"/>
        <w:szCs w:val="20"/>
        <w:cs/>
        <w:lang w:val="my-MM"/>
      </w:rPr>
      <w:t xml:space="preserve"> </w:t>
    </w:r>
    <w:r w:rsidRPr="000A46F9">
      <w:rPr>
        <w:rFonts w:cs="Myanmar Text"/>
        <w:i/>
        <w:iCs/>
        <w:sz w:val="20"/>
        <w:szCs w:val="20"/>
        <w:cs/>
        <w:lang w:val="my-MM"/>
      </w:rPr>
      <w:t>ကျေးဇူးပြု၍</w:t>
    </w:r>
    <w:r w:rsidRPr="000A46F9">
      <w:rPr>
        <w:rFonts w:cs="Calibri"/>
        <w:i/>
        <w:iCs/>
        <w:sz w:val="20"/>
        <w:szCs w:val="20"/>
        <w:cs/>
        <w:lang w:val="my-MM"/>
      </w:rPr>
      <w:t xml:space="preserve"> </w:t>
    </w:r>
    <w:r w:rsidRPr="000A46F9">
      <w:rPr>
        <w:rFonts w:cs="Myanmar Text"/>
        <w:i/>
        <w:iCs/>
        <w:sz w:val="20"/>
        <w:szCs w:val="20"/>
        <w:cs/>
        <w:lang w:val="my-MM"/>
      </w:rPr>
      <w:t>တတိယထောင်စုနှစ်အမှုတော်များ</w:t>
    </w:r>
    <w:r w:rsidRPr="000A46F9">
      <w:rPr>
        <w:rFonts w:cs="Calibri"/>
        <w:i/>
        <w:iCs/>
        <w:sz w:val="20"/>
        <w:szCs w:val="20"/>
        <w:cs/>
        <w:lang w:val="my-MM"/>
      </w:rPr>
      <w:t xml:space="preserve"> thirdmill.org </w:t>
    </w:r>
    <w:r w:rsidRPr="000A46F9">
      <w:rPr>
        <w:rFonts w:cs="Myanmar Text"/>
        <w:i/>
        <w:iCs/>
        <w:sz w:val="20"/>
        <w:szCs w:val="20"/>
        <w:cs/>
        <w:lang w:val="my-MM"/>
      </w:rPr>
      <w:t>တွင်</w:t>
    </w:r>
    <w:r w:rsidRPr="000A46F9">
      <w:rPr>
        <w:rFonts w:cs="Calibri"/>
        <w:i/>
        <w:iCs/>
        <w:sz w:val="20"/>
        <w:szCs w:val="20"/>
        <w:cs/>
        <w:lang w:val="my-MM"/>
      </w:rPr>
      <w:t xml:space="preserve"> </w:t>
    </w:r>
    <w:r w:rsidRPr="000A46F9">
      <w:rPr>
        <w:rFonts w:cs="Myanmar Text"/>
        <w:i/>
        <w:iCs/>
        <w:sz w:val="20"/>
        <w:szCs w:val="20"/>
        <w:cs/>
        <w:lang w:val="my-MM"/>
      </w:rPr>
      <w:t>ဝင်ရောက်ကြည့်ရှုပါ။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6ADCA" w14:textId="77777777" w:rsidR="000A46F9" w:rsidRDefault="000A46F9">
    <w:pPr>
      <w:pStyle w:val="Footer"/>
      <w:rPr>
        <w:rFonts w:cs="Calibri"/>
        <w: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16099" w14:textId="77777777" w:rsidR="00417C2F" w:rsidRDefault="00417C2F" w:rsidP="000A46F9">
      <w:pPr>
        <w:rPr>
          <w:rFonts w:cs="Calibri"/>
          <w:cs/>
        </w:rPr>
      </w:pPr>
      <w:r>
        <w:separator/>
      </w:r>
    </w:p>
  </w:footnote>
  <w:footnote w:type="continuationSeparator" w:id="0">
    <w:p w14:paraId="56119A51" w14:textId="77777777" w:rsidR="00417C2F" w:rsidRDefault="00417C2F" w:rsidP="000A46F9">
      <w:pPr>
        <w:rPr>
          <w:rFonts w:cs="Calibri"/>
          <w:cs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BC56A" w14:textId="77777777" w:rsidR="000A46F9" w:rsidRDefault="000A46F9">
    <w:pPr>
      <w:pStyle w:val="Header"/>
      <w:rPr>
        <w:rFonts w:cs="Calibri"/>
        <w: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AAEF9" w14:textId="77777777" w:rsidR="000A46F9" w:rsidRDefault="000A46F9">
    <w:pPr>
      <w:pStyle w:val="Header"/>
      <w:rPr>
        <w:rFonts w:cs="Calibri"/>
        <w:c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D0904" w14:textId="77777777" w:rsidR="000A46F9" w:rsidRDefault="000A46F9">
    <w:pPr>
      <w:pStyle w:val="Header"/>
      <w:rPr>
        <w:rFonts w:cs="Calibri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F5BBB"/>
    <w:multiLevelType w:val="hybridMultilevel"/>
    <w:tmpl w:val="6276DE10"/>
    <w:lvl w:ilvl="0" w:tplc="6D561A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4" w15:restartNumberingAfterBreak="0">
    <w:nsid w:val="74D3111F"/>
    <w:multiLevelType w:val="hybridMultilevel"/>
    <w:tmpl w:val="E4647018"/>
    <w:lvl w:ilvl="0" w:tplc="25F6B1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1301554">
    <w:abstractNumId w:val="0"/>
  </w:num>
  <w:num w:numId="2" w16cid:durableId="261180776">
    <w:abstractNumId w:val="4"/>
  </w:num>
  <w:num w:numId="3" w16cid:durableId="1220049684">
    <w:abstractNumId w:val="2"/>
  </w:num>
  <w:num w:numId="4" w16cid:durableId="1707213091">
    <w:abstractNumId w:val="2"/>
  </w:num>
  <w:num w:numId="5" w16cid:durableId="939341016">
    <w:abstractNumId w:val="1"/>
  </w:num>
  <w:num w:numId="6" w16cid:durableId="38894574">
    <w:abstractNumId w:val="1"/>
  </w:num>
  <w:num w:numId="7" w16cid:durableId="1442919735">
    <w:abstractNumId w:val="1"/>
  </w:num>
  <w:num w:numId="8" w16cid:durableId="1636568510">
    <w:abstractNumId w:val="1"/>
  </w:num>
  <w:num w:numId="9" w16cid:durableId="2097480289">
    <w:abstractNumId w:val="3"/>
  </w:num>
  <w:num w:numId="10" w16cid:durableId="1171335553">
    <w:abstractNumId w:val="2"/>
  </w:num>
  <w:num w:numId="11" w16cid:durableId="531579857">
    <w:abstractNumId w:val="2"/>
  </w:num>
  <w:num w:numId="12" w16cid:durableId="1919897637">
    <w:abstractNumId w:val="1"/>
  </w:num>
  <w:num w:numId="13" w16cid:durableId="1296331160">
    <w:abstractNumId w:val="1"/>
  </w:num>
  <w:num w:numId="14" w16cid:durableId="555824668">
    <w:abstractNumId w:val="1"/>
  </w:num>
  <w:num w:numId="15" w16cid:durableId="1405957262">
    <w:abstractNumId w:val="1"/>
  </w:num>
  <w:num w:numId="16" w16cid:durableId="211671197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5585658">
    <w:abstractNumId w:val="1"/>
  </w:num>
  <w:num w:numId="18" w16cid:durableId="1292636311">
    <w:abstractNumId w:val="1"/>
  </w:num>
  <w:num w:numId="19" w16cid:durableId="14964519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202B2"/>
    <w:rsid w:val="00022B06"/>
    <w:rsid w:val="00097FCC"/>
    <w:rsid w:val="000A46F9"/>
    <w:rsid w:val="000F3AEA"/>
    <w:rsid w:val="00102729"/>
    <w:rsid w:val="001F2E16"/>
    <w:rsid w:val="002638D7"/>
    <w:rsid w:val="002B138F"/>
    <w:rsid w:val="002E1241"/>
    <w:rsid w:val="003041CD"/>
    <w:rsid w:val="00306BCE"/>
    <w:rsid w:val="00320C59"/>
    <w:rsid w:val="003B033A"/>
    <w:rsid w:val="003D6404"/>
    <w:rsid w:val="00417C2F"/>
    <w:rsid w:val="00443773"/>
    <w:rsid w:val="00485356"/>
    <w:rsid w:val="00534849"/>
    <w:rsid w:val="00536555"/>
    <w:rsid w:val="0055643F"/>
    <w:rsid w:val="006C5B46"/>
    <w:rsid w:val="006F163C"/>
    <w:rsid w:val="006F2D67"/>
    <w:rsid w:val="00706016"/>
    <w:rsid w:val="00783E37"/>
    <w:rsid w:val="00853670"/>
    <w:rsid w:val="008A6068"/>
    <w:rsid w:val="008D4E72"/>
    <w:rsid w:val="008E49CB"/>
    <w:rsid w:val="00A2627B"/>
    <w:rsid w:val="00A71C44"/>
    <w:rsid w:val="00AB3E19"/>
    <w:rsid w:val="00B71269"/>
    <w:rsid w:val="00BA1C49"/>
    <w:rsid w:val="00BE2CE0"/>
    <w:rsid w:val="00C51F2D"/>
    <w:rsid w:val="00C54922"/>
    <w:rsid w:val="00C57AC4"/>
    <w:rsid w:val="00C9490D"/>
    <w:rsid w:val="00CB2CA0"/>
    <w:rsid w:val="00CB41DF"/>
    <w:rsid w:val="00CD4DFE"/>
    <w:rsid w:val="00D2437A"/>
    <w:rsid w:val="00D72DF5"/>
    <w:rsid w:val="00D87DF1"/>
    <w:rsid w:val="00DA1140"/>
    <w:rsid w:val="00DE58A4"/>
    <w:rsid w:val="00E12446"/>
    <w:rsid w:val="00E8680F"/>
    <w:rsid w:val="00EF2C68"/>
    <w:rsid w:val="00F04A79"/>
    <w:rsid w:val="00F35F5F"/>
    <w:rsid w:val="00F41610"/>
    <w:rsid w:val="00F52D7F"/>
    <w:rsid w:val="00FA7D8E"/>
    <w:rsid w:val="00FF3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5481A"/>
  <w15:chartTrackingRefBased/>
  <w15:docId w15:val="{FF19397E-7CD6-EF43-90E3-C518B6F57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E19"/>
    <w:pPr>
      <w:spacing w:after="160" w:line="278" w:lineRule="auto"/>
    </w:pPr>
    <w:rPr>
      <w:rFonts w:eastAsiaTheme="minorEastAsia"/>
      <w:kern w:val="2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AB3E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3E19"/>
  </w:style>
  <w:style w:type="paragraph" w:styleId="PlainText">
    <w:name w:val="Plain Text"/>
    <w:basedOn w:val="Normal"/>
    <w:link w:val="PlainTextChar"/>
    <w:uiPriority w:val="99"/>
    <w:unhideWhenUsed/>
    <w:rsid w:val="00022B06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22B06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022B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B06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022B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22B06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022B06"/>
  </w:style>
  <w:style w:type="paragraph" w:customStyle="1" w:styleId="BodyTextNumberedL1">
    <w:name w:val="BodyText Numbered L1"/>
    <w:basedOn w:val="BodyText"/>
    <w:qFormat/>
    <w:rsid w:val="00022B06"/>
    <w:pPr>
      <w:numPr>
        <w:numId w:val="11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022B06"/>
    <w:pPr>
      <w:numPr>
        <w:ilvl w:val="1"/>
      </w:numPr>
    </w:pPr>
  </w:style>
  <w:style w:type="paragraph" w:customStyle="1" w:styleId="OutlineL1">
    <w:name w:val="Outline L1"/>
    <w:basedOn w:val="ListParagraph"/>
    <w:qFormat/>
    <w:rsid w:val="002638D7"/>
    <w:pPr>
      <w:numPr>
        <w:numId w:val="19"/>
      </w:numPr>
      <w:spacing w:before="240" w:after="480"/>
      <w:contextualSpacing w:val="0"/>
    </w:pPr>
  </w:style>
  <w:style w:type="paragraph" w:styleId="ListParagraph">
    <w:name w:val="List Paragraph"/>
    <w:basedOn w:val="Normal"/>
    <w:uiPriority w:val="34"/>
    <w:qFormat/>
    <w:rsid w:val="00022B06"/>
    <w:pPr>
      <w:ind w:left="720"/>
      <w:contextualSpacing/>
    </w:pPr>
  </w:style>
  <w:style w:type="paragraph" w:customStyle="1" w:styleId="OutlineL2">
    <w:name w:val="Outline L2"/>
    <w:basedOn w:val="OutlineL1"/>
    <w:qFormat/>
    <w:rsid w:val="00022B06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022B06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022B06"/>
    <w:pPr>
      <w:numPr>
        <w:ilvl w:val="3"/>
      </w:numPr>
    </w:pPr>
    <w:rPr>
      <w:rFonts w:ascii="Calibri" w:hAnsi="Calibri" w:cs="Calibri"/>
    </w:rPr>
  </w:style>
  <w:style w:type="paragraph" w:customStyle="1" w:styleId="BodyText">
    <w:name w:val="BodyText"/>
    <w:basedOn w:val="Normal"/>
    <w:link w:val="BodyTextChar"/>
    <w:qFormat/>
    <w:rsid w:val="00022B06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022B06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022B06"/>
    <w:pPr>
      <w:numPr>
        <w:numId w:val="9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Unindented">
    <w:name w:val="BodyText Unindented"/>
    <w:basedOn w:val="BodyText"/>
    <w:qFormat/>
    <w:rsid w:val="00022B06"/>
    <w:pPr>
      <w:ind w:firstLine="0"/>
    </w:pPr>
  </w:style>
  <w:style w:type="paragraph" w:customStyle="1" w:styleId="BulletParagraph">
    <w:name w:val="Bullet Paragraph"/>
    <w:basedOn w:val="Normal"/>
    <w:qFormat/>
    <w:rsid w:val="00022B06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022B06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customStyle="1" w:styleId="SubTitleL1">
    <w:name w:val="Sub Title L1"/>
    <w:basedOn w:val="Normal"/>
    <w:qFormat/>
    <w:rsid w:val="00022B06"/>
    <w:pPr>
      <w:keepNext/>
      <w:spacing w:before="360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022B06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022B06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022B06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022B06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2638D7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9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28</cp:revision>
  <cp:lastPrinted>2025-05-17T14:06:00Z</cp:lastPrinted>
  <dcterms:created xsi:type="dcterms:W3CDTF">2021-04-13T19:08:00Z</dcterms:created>
  <dcterms:modified xsi:type="dcterms:W3CDTF">2025-05-17T14:06:00Z</dcterms:modified>
</cp:coreProperties>
</file>