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84365" w14:textId="77777777" w:rsidR="00E4632E" w:rsidRPr="00BA77A5" w:rsidRDefault="00E4632E" w:rsidP="00E4632E">
      <w:pPr>
        <w:sectPr w:rsidR="00E4632E" w:rsidRPr="00BA77A5" w:rsidSect="00AA43EA">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61312" behindDoc="0" locked="1" layoutInCell="1" allowOverlap="1" wp14:anchorId="7AD21D69" wp14:editId="69BF451F">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5B39D" w14:textId="301DC435" w:rsidR="00E4632E" w:rsidRPr="00993426" w:rsidRDefault="00E4632E" w:rsidP="00E4632E">
                            <w:pPr>
                              <w:pStyle w:val="CoverLessonTitle"/>
                            </w:pPr>
                            <w:r w:rsidRPr="00E4632E">
                              <w:rPr>
                                <w:rFonts w:hint="cs"/>
                                <w:cs/>
                                <w:lang w:bidi="my-MM"/>
                              </w:rPr>
                              <w:t>ပရောဖက်တစ်ဦး၏တာဝန်</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D21D69"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21D5B39D" w14:textId="301DC435" w:rsidR="00E4632E" w:rsidRPr="00993426" w:rsidRDefault="00E4632E" w:rsidP="00E4632E">
                      <w:pPr>
                        <w:pStyle w:val="CoverLessonTitle"/>
                      </w:pPr>
                      <w:r w:rsidRPr="00E4632E">
                        <w:rPr>
                          <w:rFonts w:hint="cs"/>
                          <w:cs/>
                          <w:lang w:bidi="my-MM"/>
                        </w:rPr>
                        <w:t>ပရောဖက်တစ်ဦး၏တာဝန်</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69CB9964" wp14:editId="42C87715">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904F0" w14:textId="0DBC53D7" w:rsidR="00E4632E" w:rsidRPr="00C62C25" w:rsidRDefault="00E4632E" w:rsidP="00E4632E">
                            <w:pPr>
                              <w:pStyle w:val="CoverSeriesTitle"/>
                            </w:pPr>
                            <w:r w:rsidRPr="00C62C25">
                              <w:rPr>
                                <w:rFonts w:hint="cs"/>
                                <w:cs/>
                                <w:lang w:bidi="my-MM"/>
                              </w:rPr>
                              <w:t>ကျွန်ုပ်တို့အား</w:t>
                            </w:r>
                            <w:r w:rsidRPr="00C62C25">
                              <w:rPr>
                                <w:rtl/>
                                <w:cs/>
                              </w:rPr>
                              <w:t xml:space="preserve"> </w:t>
                            </w:r>
                            <w:r w:rsidRPr="00C62C25">
                              <w:rPr>
                                <w:rFonts w:hint="cs"/>
                                <w:cs/>
                                <w:lang w:bidi="my-MM"/>
                              </w:rPr>
                              <w:t>သူ</w:t>
                            </w:r>
                            <w:r w:rsidR="00FA3F14">
                              <w:rPr>
                                <w:rFonts w:hint="cs"/>
                                <w:cs/>
                                <w:lang w:bidi="my-MM"/>
                              </w:rPr>
                              <w:t xml:space="preserve"> </w:t>
                            </w:r>
                            <w:r w:rsidRPr="00C62C25">
                              <w:rPr>
                                <w:rFonts w:hint="cs"/>
                                <w:cs/>
                                <w:lang w:bidi="my-MM"/>
                              </w:rPr>
                              <w:t>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B9964"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E9904F0" w14:textId="0DBC53D7" w:rsidR="00E4632E" w:rsidRPr="00C62C25" w:rsidRDefault="00E4632E" w:rsidP="00E4632E">
                      <w:pPr>
                        <w:pStyle w:val="CoverSeriesTitle"/>
                      </w:pPr>
                      <w:r w:rsidRPr="00C62C25">
                        <w:rPr>
                          <w:rFonts w:hint="cs"/>
                          <w:cs/>
                          <w:lang w:bidi="my-MM"/>
                        </w:rPr>
                        <w:t>ကျွန်ုပ်တို့အား</w:t>
                      </w:r>
                      <w:r w:rsidRPr="00C62C25">
                        <w:rPr>
                          <w:rtl/>
                          <w:cs/>
                        </w:rPr>
                        <w:t xml:space="preserve"> </w:t>
                      </w:r>
                      <w:r w:rsidRPr="00C62C25">
                        <w:rPr>
                          <w:rFonts w:hint="cs"/>
                          <w:cs/>
                          <w:lang w:bidi="my-MM"/>
                        </w:rPr>
                        <w:t>သူ</w:t>
                      </w:r>
                      <w:r w:rsidR="00FA3F14">
                        <w:rPr>
                          <w:rFonts w:hint="cs"/>
                          <w:cs/>
                          <w:lang w:bidi="my-MM"/>
                        </w:rPr>
                        <w:t xml:space="preserve"> </w:t>
                      </w:r>
                      <w:r w:rsidRPr="00C62C25">
                        <w:rPr>
                          <w:rFonts w:hint="cs"/>
                          <w:cs/>
                          <w:lang w:bidi="my-MM"/>
                        </w:rPr>
                        <w:t>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1F8D2DBC" wp14:editId="06203541">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54EACF16" w14:textId="77777777" w:rsidR="00E4632E" w:rsidRPr="000D62C1" w:rsidRDefault="00E4632E" w:rsidP="00E4632E">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D2DBC"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54EACF16" w14:textId="77777777" w:rsidR="00E4632E" w:rsidRPr="000D62C1" w:rsidRDefault="00E4632E" w:rsidP="00E4632E">
                      <w:pPr>
                        <w:pStyle w:val="CoverDocType"/>
                      </w:pPr>
                      <w:r w:rsidRPr="000D62C1">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1CA7BBAF" wp14:editId="69D7DD79">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19584DF1" wp14:editId="6BB2C800">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5CF0" w14:textId="6FFF39E7" w:rsidR="00E4632E" w:rsidRPr="00993426" w:rsidRDefault="00E4632E" w:rsidP="00E4632E">
                            <w:pPr>
                              <w:pStyle w:val="CoverLessonNumber"/>
                            </w:pPr>
                            <w:r w:rsidRPr="00E4632E">
                              <w:rPr>
                                <w:rFonts w:hint="cs"/>
                                <w:cs/>
                                <w:lang w:bidi="my-MM"/>
                              </w:rPr>
                              <w:t>သင်ခန်းစာ</w:t>
                            </w:r>
                            <w:r w:rsidRPr="00E4632E">
                              <w:rPr>
                                <w:cs/>
                                <w:lang w:bidi="my-MM"/>
                              </w:rPr>
                              <w:t xml:space="preserve"> </w:t>
                            </w:r>
                            <w:r w:rsidRPr="00E4632E">
                              <w:rPr>
                                <w:rFonts w:hint="cs"/>
                                <w:cs/>
                                <w:lang w:bidi="my-MM"/>
                              </w:rPr>
                              <w:t>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584DF1"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4D085CF0" w14:textId="6FFF39E7" w:rsidR="00E4632E" w:rsidRPr="00993426" w:rsidRDefault="00E4632E" w:rsidP="00E4632E">
                      <w:pPr>
                        <w:pStyle w:val="CoverLessonNumber"/>
                      </w:pPr>
                      <w:r w:rsidRPr="00E4632E">
                        <w:rPr>
                          <w:rFonts w:hint="cs"/>
                          <w:cs/>
                          <w:lang w:bidi="my-MM"/>
                        </w:rPr>
                        <w:t>သင်ခန်းစာ</w:t>
                      </w:r>
                      <w:r w:rsidRPr="00E4632E">
                        <w:rPr>
                          <w:cs/>
                          <w:lang w:bidi="my-MM"/>
                        </w:rPr>
                        <w:t xml:space="preserve"> </w:t>
                      </w:r>
                      <w:r w:rsidRPr="00E4632E">
                        <w:rPr>
                          <w:rFonts w:hint="cs"/>
                          <w:cs/>
                          <w:lang w:bidi="my-MM"/>
                        </w:rPr>
                        <w:t>နှစ်</w:t>
                      </w:r>
                    </w:p>
                  </w:txbxContent>
                </v:textbox>
                <w10:wrap anchorx="page" anchory="page"/>
                <w10:anchorlock/>
              </v:shape>
            </w:pict>
          </mc:Fallback>
        </mc:AlternateContent>
      </w:r>
    </w:p>
    <w:bookmarkEnd w:id="0"/>
    <w:p w14:paraId="7FEE3614" w14:textId="77777777" w:rsidR="00E4632E" w:rsidRDefault="00E4632E" w:rsidP="00E4632E">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709DACE7" w14:textId="77777777" w:rsidR="00E4632E" w:rsidRPr="005A4EED" w:rsidRDefault="00E4632E" w:rsidP="00E4632E">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6BFEFBB2" w14:textId="736DD6DC" w:rsidR="00E4632E" w:rsidRPr="002E19DE" w:rsidRDefault="00E4632E" w:rsidP="00E4632E">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w:t>
      </w:r>
      <w:r w:rsidR="00457649">
        <w:rPr>
          <w:cs/>
        </w:rPr>
        <w:t xml:space="preserve"> </w:t>
      </w:r>
      <w:r w:rsidRPr="005A4EED">
        <w:rPr>
          <w:cs/>
        </w:rPr>
        <w:t>ခွင့်ပြုချက်ဖြင့် အသုံးပြုထားပါသည်။ မူပိုင်ခွင့် အားလုံး ကန့်သတ်ထားပြီး ဖြစ်ပါသည်။</w:t>
      </w:r>
    </w:p>
    <w:p w14:paraId="300ADD84" w14:textId="77777777" w:rsidR="00E4632E" w:rsidRPr="002E19DE" w:rsidRDefault="00E4632E" w:rsidP="00E4632E">
      <w:pPr>
        <w:pStyle w:val="IntroTextTitle"/>
        <w:spacing w:before="0" w:after="0"/>
        <w:rPr>
          <w:sz w:val="12"/>
          <w:szCs w:val="12"/>
          <w:cs/>
          <w:lang w:bidi="te"/>
        </w:rPr>
      </w:pPr>
    </w:p>
    <w:p w14:paraId="2BE0E28D" w14:textId="77777777" w:rsidR="00E4632E" w:rsidRPr="00502443" w:rsidRDefault="00E4632E" w:rsidP="00E4632E">
      <w:pPr>
        <w:pStyle w:val="IntroTextTitle"/>
        <w:rPr>
          <w:cs/>
        </w:rPr>
      </w:pPr>
      <w:r w:rsidRPr="00502443">
        <w:rPr>
          <w:cs/>
        </w:rPr>
        <w:t>သာ့ဒ်မစ်လ် အကြောင်း</w:t>
      </w:r>
    </w:p>
    <w:p w14:paraId="6D600DA4" w14:textId="77777777" w:rsidR="00E4632E" w:rsidRPr="00502443" w:rsidRDefault="00E4632E" w:rsidP="00E4632E">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18F8454A" w14:textId="77777777" w:rsidR="00E4632E" w:rsidRPr="00171BB3" w:rsidRDefault="00E4632E" w:rsidP="00E4632E">
      <w:pPr>
        <w:pStyle w:val="IntroText"/>
        <w:rPr>
          <w:cs/>
        </w:rPr>
      </w:pPr>
      <w:r w:rsidRPr="005A4EED">
        <w:rPr>
          <w:cs/>
        </w:rPr>
        <w:t>ကမ္ဘာကြီးအတွက် အခမဲ့ သမ္မာကျမ်းစာ ပညာရေး</w:t>
      </w:r>
    </w:p>
    <w:p w14:paraId="0786F357" w14:textId="25441374" w:rsidR="00E4632E" w:rsidRPr="00502443" w:rsidRDefault="00E4632E" w:rsidP="00E4632E">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457649">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457649">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3AFA9919" w14:textId="77777777" w:rsidR="00457649" w:rsidRDefault="00E4632E" w:rsidP="00E4632E">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5D6220B8" w14:textId="77777777" w:rsidR="00457649" w:rsidRDefault="00E4632E" w:rsidP="00E4632E">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457649">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1367A549" w14:textId="3AD01FD6" w:rsidR="00E4632E" w:rsidRDefault="00E4632E" w:rsidP="00E4632E">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457649">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457649">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0A3C9EE4" w14:textId="77777777" w:rsidR="00E4632E" w:rsidRPr="006E5CF8" w:rsidRDefault="00E4632E" w:rsidP="00E4632E">
      <w:pPr>
        <w:pStyle w:val="IntroTextTitle"/>
        <w:spacing w:before="0" w:after="0"/>
        <w:rPr>
          <w:sz w:val="12"/>
          <w:szCs w:val="12"/>
          <w:cs/>
          <w:lang w:bidi="te"/>
        </w:rPr>
      </w:pPr>
    </w:p>
    <w:p w14:paraId="52A83B3D" w14:textId="77777777" w:rsidR="00E4632E" w:rsidRPr="005F785E" w:rsidRDefault="00E4632E" w:rsidP="00E4632E">
      <w:pPr>
        <w:sectPr w:rsidR="00E4632E" w:rsidRPr="005F785E" w:rsidSect="00AA43EA">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AF565A9" w14:textId="77777777" w:rsidR="00E4632E" w:rsidRPr="009604EE" w:rsidRDefault="00E4632E" w:rsidP="00E4632E">
      <w:pPr>
        <w:pStyle w:val="TOCHeading"/>
      </w:pPr>
      <w:r w:rsidRPr="009604EE">
        <w:rPr>
          <w:cs/>
        </w:rPr>
        <w:lastRenderedPageBreak/>
        <w:t>မာတိကာ</w:t>
      </w:r>
    </w:p>
    <w:p w14:paraId="2C87EF18" w14:textId="0EB9F492" w:rsidR="00E4632E" w:rsidRDefault="00E4632E">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5625454" w:history="1">
        <w:r w:rsidRPr="001D16DE">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_Toc155625454 \h </w:instrText>
        </w:r>
        <w:r>
          <w:rPr>
            <w:noProof/>
            <w:webHidden/>
          </w:rPr>
        </w:r>
        <w:r>
          <w:rPr>
            <w:noProof/>
            <w:webHidden/>
          </w:rPr>
          <w:fldChar w:fldCharType="separate"/>
        </w:r>
        <w:r w:rsidR="00A60129">
          <w:rPr>
            <w:noProof/>
            <w:webHidden/>
          </w:rPr>
          <w:t>1</w:t>
        </w:r>
        <w:r>
          <w:rPr>
            <w:noProof/>
            <w:webHidden/>
          </w:rPr>
          <w:fldChar w:fldCharType="end"/>
        </w:r>
      </w:hyperlink>
    </w:p>
    <w:p w14:paraId="75EC3C7D" w14:textId="74BC02A5" w:rsidR="00E4632E"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5625455" w:history="1">
        <w:r w:rsidR="00E4632E" w:rsidRPr="001D16DE">
          <w:rPr>
            <w:rStyle w:val="Hyperlink"/>
            <w:rFonts w:cs="Myanmar Text" w:hint="cs"/>
            <w:szCs w:val="20"/>
            <w:cs/>
            <w:lang w:val="my-MM" w:bidi="my-MM"/>
          </w:rPr>
          <w:t>လုပ်ငန်းဆိုင်ရာအမည်နာမများ</w:t>
        </w:r>
        <w:r w:rsidR="00E4632E">
          <w:rPr>
            <w:noProof/>
            <w:webHidden/>
          </w:rPr>
          <w:tab/>
        </w:r>
        <w:r w:rsidR="00E4632E">
          <w:rPr>
            <w:noProof/>
            <w:webHidden/>
          </w:rPr>
          <w:fldChar w:fldCharType="begin"/>
        </w:r>
        <w:r w:rsidR="00E4632E">
          <w:rPr>
            <w:noProof/>
            <w:webHidden/>
          </w:rPr>
          <w:instrText xml:space="preserve"> PAGEREF _Toc155625455 \h </w:instrText>
        </w:r>
        <w:r w:rsidR="00E4632E">
          <w:rPr>
            <w:noProof/>
            <w:webHidden/>
          </w:rPr>
        </w:r>
        <w:r w:rsidR="00E4632E">
          <w:rPr>
            <w:noProof/>
            <w:webHidden/>
          </w:rPr>
          <w:fldChar w:fldCharType="separate"/>
        </w:r>
        <w:r w:rsidR="00A60129">
          <w:rPr>
            <w:noProof/>
            <w:webHidden/>
          </w:rPr>
          <w:t>1</w:t>
        </w:r>
        <w:r w:rsidR="00E4632E">
          <w:rPr>
            <w:noProof/>
            <w:webHidden/>
          </w:rPr>
          <w:fldChar w:fldCharType="end"/>
        </w:r>
      </w:hyperlink>
    </w:p>
    <w:p w14:paraId="02D98046" w14:textId="02BA155E"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56" w:history="1">
        <w:r w:rsidR="00E4632E" w:rsidRPr="001D16DE">
          <w:rPr>
            <w:rStyle w:val="Hyperlink"/>
            <w:rFonts w:cs="Myanmar Text" w:hint="cs"/>
            <w:szCs w:val="20"/>
            <w:cs/>
            <w:lang w:val="my-MM" w:bidi="my-MM"/>
          </w:rPr>
          <w:t>အဓိကအသုံးအနှုန်း</w:t>
        </w:r>
        <w:r w:rsidR="00E4632E">
          <w:rPr>
            <w:webHidden/>
            <w:cs/>
            <w:lang w:bidi="te"/>
          </w:rPr>
          <w:tab/>
        </w:r>
        <w:r w:rsidR="00E4632E">
          <w:rPr>
            <w:webHidden/>
          </w:rPr>
          <w:fldChar w:fldCharType="begin"/>
        </w:r>
        <w:r w:rsidR="00E4632E">
          <w:rPr>
            <w:webHidden/>
            <w:cs/>
            <w:lang w:bidi="te"/>
          </w:rPr>
          <w:instrText xml:space="preserve"> PAGEREF _Toc155625456 \h </w:instrText>
        </w:r>
        <w:r w:rsidR="00E4632E">
          <w:rPr>
            <w:webHidden/>
          </w:rPr>
        </w:r>
        <w:r w:rsidR="00E4632E">
          <w:rPr>
            <w:webHidden/>
          </w:rPr>
          <w:fldChar w:fldCharType="separate"/>
        </w:r>
        <w:r w:rsidR="00A60129">
          <w:rPr>
            <w:rFonts w:cs="Gautami"/>
            <w:webHidden/>
            <w:cs/>
            <w:lang w:bidi="te"/>
          </w:rPr>
          <w:t>2</w:t>
        </w:r>
        <w:r w:rsidR="00E4632E">
          <w:rPr>
            <w:webHidden/>
          </w:rPr>
          <w:fldChar w:fldCharType="end"/>
        </w:r>
      </w:hyperlink>
    </w:p>
    <w:p w14:paraId="6D1AB074" w14:textId="1DE9D275"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57" w:history="1">
        <w:r w:rsidR="00E4632E" w:rsidRPr="001D16DE">
          <w:rPr>
            <w:rStyle w:val="Hyperlink"/>
            <w:rFonts w:cs="Myanmar Text" w:hint="cs"/>
            <w:szCs w:val="20"/>
            <w:cs/>
            <w:lang w:val="my-MM" w:bidi="my-MM"/>
          </w:rPr>
          <w:t>ဒုတိယအသုံးအနှုန်းများ</w:t>
        </w:r>
        <w:r w:rsidR="00E4632E">
          <w:rPr>
            <w:webHidden/>
            <w:cs/>
            <w:lang w:bidi="te"/>
          </w:rPr>
          <w:tab/>
        </w:r>
        <w:r w:rsidR="00E4632E">
          <w:rPr>
            <w:webHidden/>
          </w:rPr>
          <w:fldChar w:fldCharType="begin"/>
        </w:r>
        <w:r w:rsidR="00E4632E">
          <w:rPr>
            <w:webHidden/>
            <w:cs/>
            <w:lang w:bidi="te"/>
          </w:rPr>
          <w:instrText xml:space="preserve"> PAGEREF _Toc155625457 \h </w:instrText>
        </w:r>
        <w:r w:rsidR="00E4632E">
          <w:rPr>
            <w:webHidden/>
          </w:rPr>
        </w:r>
        <w:r w:rsidR="00E4632E">
          <w:rPr>
            <w:webHidden/>
          </w:rPr>
          <w:fldChar w:fldCharType="separate"/>
        </w:r>
        <w:r w:rsidR="00A60129">
          <w:rPr>
            <w:rFonts w:cs="Gautami"/>
            <w:webHidden/>
            <w:cs/>
            <w:lang w:bidi="te"/>
          </w:rPr>
          <w:t>3</w:t>
        </w:r>
        <w:r w:rsidR="00E4632E">
          <w:rPr>
            <w:webHidden/>
          </w:rPr>
          <w:fldChar w:fldCharType="end"/>
        </w:r>
      </w:hyperlink>
    </w:p>
    <w:p w14:paraId="33F046BC" w14:textId="3F2D81B9" w:rsidR="00E4632E"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5625458" w:history="1">
        <w:r w:rsidR="00E4632E" w:rsidRPr="001D16DE">
          <w:rPr>
            <w:rStyle w:val="Hyperlink"/>
            <w:rFonts w:cs="Myanmar Text" w:hint="cs"/>
            <w:szCs w:val="20"/>
            <w:cs/>
            <w:lang w:val="my-MM" w:bidi="my-MM"/>
          </w:rPr>
          <w:t>လုပ်ငန်းတာဝန်</w:t>
        </w:r>
        <w:r w:rsidR="00E4632E" w:rsidRPr="001D16DE">
          <w:rPr>
            <w:rStyle w:val="Hyperlink"/>
            <w:rFonts w:cs="Myanmar Text"/>
            <w:szCs w:val="20"/>
            <w:cs/>
            <w:lang w:val="my-MM" w:bidi="my-MM"/>
          </w:rPr>
          <w:t xml:space="preserve"> </w:t>
        </w:r>
        <w:r w:rsidR="00E4632E" w:rsidRPr="001D16DE">
          <w:rPr>
            <w:rStyle w:val="Hyperlink"/>
            <w:rFonts w:cs="Myanmar Text" w:hint="cs"/>
            <w:szCs w:val="20"/>
            <w:cs/>
            <w:lang w:val="my-MM" w:bidi="my-MM"/>
          </w:rPr>
          <w:t>ကူးပြောင်းမှုများ</w:t>
        </w:r>
        <w:r w:rsidR="00E4632E">
          <w:rPr>
            <w:noProof/>
            <w:webHidden/>
          </w:rPr>
          <w:tab/>
        </w:r>
        <w:r w:rsidR="00E4632E">
          <w:rPr>
            <w:noProof/>
            <w:webHidden/>
          </w:rPr>
          <w:fldChar w:fldCharType="begin"/>
        </w:r>
        <w:r w:rsidR="00E4632E">
          <w:rPr>
            <w:noProof/>
            <w:webHidden/>
          </w:rPr>
          <w:instrText xml:space="preserve"> PAGEREF _Toc155625458 \h </w:instrText>
        </w:r>
        <w:r w:rsidR="00E4632E">
          <w:rPr>
            <w:noProof/>
            <w:webHidden/>
          </w:rPr>
        </w:r>
        <w:r w:rsidR="00E4632E">
          <w:rPr>
            <w:noProof/>
            <w:webHidden/>
          </w:rPr>
          <w:fldChar w:fldCharType="separate"/>
        </w:r>
        <w:r w:rsidR="00A60129">
          <w:rPr>
            <w:noProof/>
            <w:webHidden/>
          </w:rPr>
          <w:t>6</w:t>
        </w:r>
        <w:r w:rsidR="00E4632E">
          <w:rPr>
            <w:noProof/>
            <w:webHidden/>
          </w:rPr>
          <w:fldChar w:fldCharType="end"/>
        </w:r>
      </w:hyperlink>
    </w:p>
    <w:p w14:paraId="23D656C4" w14:textId="7058F0BF"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59" w:history="1">
        <w:r w:rsidR="007B4494">
          <w:rPr>
            <w:rStyle w:val="Hyperlink"/>
            <w:rFonts w:cs="Myanmar Text" w:hint="cs"/>
            <w:szCs w:val="20"/>
            <w:cs/>
            <w:lang w:val="my-MM" w:bidi="my-MM"/>
          </w:rPr>
          <w:t>ဘုရင်စနစ်မတိုင်</w:t>
        </w:r>
        <w:r w:rsidR="00E4632E" w:rsidRPr="001D16DE">
          <w:rPr>
            <w:rStyle w:val="Hyperlink"/>
            <w:rFonts w:cs="Myanmar Text" w:hint="cs"/>
            <w:szCs w:val="20"/>
            <w:cs/>
            <w:lang w:val="my-MM" w:bidi="my-MM"/>
          </w:rPr>
          <w:t>မီခေတ်</w:t>
        </w:r>
        <w:r w:rsidR="00E4632E">
          <w:rPr>
            <w:webHidden/>
            <w:cs/>
            <w:lang w:bidi="te"/>
          </w:rPr>
          <w:tab/>
        </w:r>
        <w:r w:rsidR="00E4632E">
          <w:rPr>
            <w:webHidden/>
          </w:rPr>
          <w:fldChar w:fldCharType="begin"/>
        </w:r>
        <w:r w:rsidR="00E4632E">
          <w:rPr>
            <w:webHidden/>
            <w:cs/>
            <w:lang w:bidi="te"/>
          </w:rPr>
          <w:instrText xml:space="preserve"> PAGEREF _Toc155625459 \h </w:instrText>
        </w:r>
        <w:r w:rsidR="00E4632E">
          <w:rPr>
            <w:webHidden/>
          </w:rPr>
        </w:r>
        <w:r w:rsidR="00E4632E">
          <w:rPr>
            <w:webHidden/>
          </w:rPr>
          <w:fldChar w:fldCharType="separate"/>
        </w:r>
        <w:r w:rsidR="00A60129">
          <w:rPr>
            <w:rFonts w:cs="Gautami"/>
            <w:webHidden/>
            <w:cs/>
            <w:lang w:bidi="te"/>
          </w:rPr>
          <w:t>7</w:t>
        </w:r>
        <w:r w:rsidR="00E4632E">
          <w:rPr>
            <w:webHidden/>
          </w:rPr>
          <w:fldChar w:fldCharType="end"/>
        </w:r>
      </w:hyperlink>
    </w:p>
    <w:p w14:paraId="70CB6714" w14:textId="11883794"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60" w:history="1">
        <w:r w:rsidR="00E4632E" w:rsidRPr="001D16DE">
          <w:rPr>
            <w:rStyle w:val="Hyperlink"/>
            <w:rFonts w:cs="Myanmar Text" w:hint="cs"/>
            <w:szCs w:val="20"/>
            <w:cs/>
            <w:lang w:val="my-MM" w:bidi="my-MM"/>
          </w:rPr>
          <w:t>ဘုရင်စနစ်</w:t>
        </w:r>
        <w:r w:rsidR="007B4494">
          <w:rPr>
            <w:rStyle w:val="Hyperlink"/>
            <w:rFonts w:cs="Myanmar Text" w:hint="cs"/>
            <w:szCs w:val="20"/>
            <w:cs/>
            <w:lang w:val="my-MM" w:bidi="my-MM"/>
          </w:rPr>
          <w:t>ခေတ်</w:t>
        </w:r>
        <w:r w:rsidR="00E4632E">
          <w:rPr>
            <w:webHidden/>
            <w:cs/>
            <w:lang w:bidi="te"/>
          </w:rPr>
          <w:tab/>
        </w:r>
        <w:r w:rsidR="00E4632E">
          <w:rPr>
            <w:webHidden/>
          </w:rPr>
          <w:fldChar w:fldCharType="begin"/>
        </w:r>
        <w:r w:rsidR="00E4632E">
          <w:rPr>
            <w:webHidden/>
            <w:cs/>
            <w:lang w:bidi="te"/>
          </w:rPr>
          <w:instrText xml:space="preserve"> PAGEREF _Toc155625460 \h </w:instrText>
        </w:r>
        <w:r w:rsidR="00E4632E">
          <w:rPr>
            <w:webHidden/>
          </w:rPr>
        </w:r>
        <w:r w:rsidR="00E4632E">
          <w:rPr>
            <w:webHidden/>
          </w:rPr>
          <w:fldChar w:fldCharType="separate"/>
        </w:r>
        <w:r w:rsidR="00A60129">
          <w:rPr>
            <w:rFonts w:cs="Gautami"/>
            <w:webHidden/>
            <w:cs/>
            <w:lang w:bidi="te"/>
          </w:rPr>
          <w:t>7</w:t>
        </w:r>
        <w:r w:rsidR="00E4632E">
          <w:rPr>
            <w:webHidden/>
          </w:rPr>
          <w:fldChar w:fldCharType="end"/>
        </w:r>
      </w:hyperlink>
    </w:p>
    <w:p w14:paraId="463E6E37" w14:textId="04EF0315"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61" w:history="1">
        <w:r w:rsidR="007B4494">
          <w:rPr>
            <w:rStyle w:val="Hyperlink"/>
            <w:rFonts w:cs="Myanmar Text" w:hint="cs"/>
            <w:szCs w:val="20"/>
            <w:cs/>
            <w:lang w:val="my-MM" w:bidi="my-MM"/>
          </w:rPr>
          <w:t>ကျွန်ခံရာကာလ</w:t>
        </w:r>
        <w:r w:rsidR="00E4632E">
          <w:rPr>
            <w:webHidden/>
            <w:cs/>
            <w:lang w:bidi="te"/>
          </w:rPr>
          <w:tab/>
        </w:r>
        <w:r w:rsidR="00E4632E">
          <w:rPr>
            <w:webHidden/>
          </w:rPr>
          <w:fldChar w:fldCharType="begin"/>
        </w:r>
        <w:r w:rsidR="00E4632E">
          <w:rPr>
            <w:webHidden/>
            <w:cs/>
            <w:lang w:bidi="te"/>
          </w:rPr>
          <w:instrText xml:space="preserve"> PAGEREF _Toc155625461 \h </w:instrText>
        </w:r>
        <w:r w:rsidR="00E4632E">
          <w:rPr>
            <w:webHidden/>
          </w:rPr>
        </w:r>
        <w:r w:rsidR="00E4632E">
          <w:rPr>
            <w:webHidden/>
          </w:rPr>
          <w:fldChar w:fldCharType="separate"/>
        </w:r>
        <w:r w:rsidR="00A60129">
          <w:rPr>
            <w:rFonts w:cs="Gautami"/>
            <w:webHidden/>
            <w:cs/>
            <w:lang w:bidi="te"/>
          </w:rPr>
          <w:t>8</w:t>
        </w:r>
        <w:r w:rsidR="00E4632E">
          <w:rPr>
            <w:webHidden/>
          </w:rPr>
          <w:fldChar w:fldCharType="end"/>
        </w:r>
      </w:hyperlink>
    </w:p>
    <w:p w14:paraId="641708DF" w14:textId="5CD1E301"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62" w:history="1">
        <w:r w:rsidR="00E4632E" w:rsidRPr="001D16DE">
          <w:rPr>
            <w:rStyle w:val="Hyperlink"/>
            <w:rFonts w:cs="Myanmar Text" w:hint="cs"/>
            <w:szCs w:val="20"/>
            <w:cs/>
            <w:lang w:val="my-MM" w:bidi="my-MM"/>
          </w:rPr>
          <w:t>ကျွန်ခံရာ</w:t>
        </w:r>
        <w:r w:rsidR="00562FE6" w:rsidRPr="00562FE6">
          <w:rPr>
            <w:rStyle w:val="Hyperlink"/>
            <w:rFonts w:cs="Myanmar Text" w:hint="cs"/>
            <w:szCs w:val="20"/>
            <w:cs/>
            <w:lang w:val="my-MM" w:bidi="my-MM"/>
          </w:rPr>
          <w:t>အလွန်</w:t>
        </w:r>
        <w:r w:rsidR="00E4632E" w:rsidRPr="001D16DE">
          <w:rPr>
            <w:rStyle w:val="Hyperlink"/>
            <w:rFonts w:cs="Myanmar Text" w:hint="cs"/>
            <w:szCs w:val="20"/>
            <w:cs/>
            <w:lang w:val="my-MM" w:bidi="my-MM"/>
          </w:rPr>
          <w:t>ကာလ</w:t>
        </w:r>
        <w:r w:rsidR="00E4632E">
          <w:rPr>
            <w:webHidden/>
            <w:cs/>
            <w:lang w:bidi="te"/>
          </w:rPr>
          <w:tab/>
        </w:r>
        <w:r w:rsidR="00E4632E">
          <w:rPr>
            <w:webHidden/>
          </w:rPr>
          <w:fldChar w:fldCharType="begin"/>
        </w:r>
        <w:r w:rsidR="00E4632E">
          <w:rPr>
            <w:webHidden/>
            <w:cs/>
            <w:lang w:bidi="te"/>
          </w:rPr>
          <w:instrText xml:space="preserve"> PAGEREF _Toc155625462 \h </w:instrText>
        </w:r>
        <w:r w:rsidR="00E4632E">
          <w:rPr>
            <w:webHidden/>
          </w:rPr>
        </w:r>
        <w:r w:rsidR="00E4632E">
          <w:rPr>
            <w:webHidden/>
          </w:rPr>
          <w:fldChar w:fldCharType="separate"/>
        </w:r>
        <w:r w:rsidR="00A60129">
          <w:rPr>
            <w:rFonts w:cs="Gautami"/>
            <w:webHidden/>
            <w:cs/>
            <w:lang w:bidi="te"/>
          </w:rPr>
          <w:t>9</w:t>
        </w:r>
        <w:r w:rsidR="00E4632E">
          <w:rPr>
            <w:webHidden/>
          </w:rPr>
          <w:fldChar w:fldCharType="end"/>
        </w:r>
      </w:hyperlink>
    </w:p>
    <w:p w14:paraId="62BC4B7F" w14:textId="10D6648E" w:rsidR="00E4632E"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5625463" w:history="1">
        <w:r w:rsidR="00E4632E" w:rsidRPr="001D16DE">
          <w:rPr>
            <w:rStyle w:val="Hyperlink"/>
            <w:rFonts w:cs="Myanmar Text" w:hint="cs"/>
            <w:szCs w:val="20"/>
            <w:cs/>
            <w:lang w:val="my-MM" w:bidi="my-MM"/>
          </w:rPr>
          <w:t>လုပ်ငန်းမျှော်လင့်ချက်များ</w:t>
        </w:r>
        <w:r w:rsidR="00E4632E">
          <w:rPr>
            <w:noProof/>
            <w:webHidden/>
          </w:rPr>
          <w:tab/>
        </w:r>
        <w:r w:rsidR="00E4632E">
          <w:rPr>
            <w:noProof/>
            <w:webHidden/>
          </w:rPr>
          <w:fldChar w:fldCharType="begin"/>
        </w:r>
        <w:r w:rsidR="00E4632E">
          <w:rPr>
            <w:noProof/>
            <w:webHidden/>
          </w:rPr>
          <w:instrText xml:space="preserve"> PAGEREF _Toc155625463 \h </w:instrText>
        </w:r>
        <w:r w:rsidR="00E4632E">
          <w:rPr>
            <w:noProof/>
            <w:webHidden/>
          </w:rPr>
        </w:r>
        <w:r w:rsidR="00E4632E">
          <w:rPr>
            <w:noProof/>
            <w:webHidden/>
          </w:rPr>
          <w:fldChar w:fldCharType="separate"/>
        </w:r>
        <w:r w:rsidR="00A60129">
          <w:rPr>
            <w:noProof/>
            <w:webHidden/>
          </w:rPr>
          <w:t>10</w:t>
        </w:r>
        <w:r w:rsidR="00E4632E">
          <w:rPr>
            <w:noProof/>
            <w:webHidden/>
          </w:rPr>
          <w:fldChar w:fldCharType="end"/>
        </w:r>
      </w:hyperlink>
    </w:p>
    <w:p w14:paraId="6CA923F8" w14:textId="1EF71D4C"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64" w:history="1">
        <w:r w:rsidR="00E4632E" w:rsidRPr="001D16DE">
          <w:rPr>
            <w:rStyle w:val="Hyperlink"/>
            <w:rFonts w:cs="Myanmar Text" w:hint="cs"/>
            <w:szCs w:val="20"/>
            <w:cs/>
            <w:lang w:val="my-MM" w:bidi="my-MM"/>
          </w:rPr>
          <w:t>ထင်ရှားသော</w:t>
        </w:r>
        <w:r w:rsidR="00E4632E" w:rsidRPr="001D16DE">
          <w:rPr>
            <w:rStyle w:val="Hyperlink"/>
            <w:rFonts w:cs="Myanmar Text"/>
            <w:szCs w:val="20"/>
            <w:cs/>
            <w:lang w:val="my-MM" w:bidi="my-MM"/>
          </w:rPr>
          <w:t xml:space="preserve"> </w:t>
        </w:r>
        <w:r w:rsidR="00E4632E" w:rsidRPr="001D16DE">
          <w:rPr>
            <w:rStyle w:val="Hyperlink"/>
            <w:rFonts w:cs="Myanmar Text" w:hint="cs"/>
            <w:szCs w:val="20"/>
            <w:cs/>
            <w:lang w:val="my-MM" w:bidi="my-MM"/>
          </w:rPr>
          <w:t>စံနှုန်းများ</w:t>
        </w:r>
        <w:r w:rsidR="00E4632E">
          <w:rPr>
            <w:webHidden/>
            <w:cs/>
            <w:lang w:bidi="te"/>
          </w:rPr>
          <w:tab/>
        </w:r>
        <w:r w:rsidR="00E4632E">
          <w:rPr>
            <w:webHidden/>
          </w:rPr>
          <w:fldChar w:fldCharType="begin"/>
        </w:r>
        <w:r w:rsidR="00E4632E">
          <w:rPr>
            <w:webHidden/>
            <w:cs/>
            <w:lang w:bidi="te"/>
          </w:rPr>
          <w:instrText xml:space="preserve"> PAGEREF _Toc155625464 \h </w:instrText>
        </w:r>
        <w:r w:rsidR="00E4632E">
          <w:rPr>
            <w:webHidden/>
          </w:rPr>
        </w:r>
        <w:r w:rsidR="00E4632E">
          <w:rPr>
            <w:webHidden/>
          </w:rPr>
          <w:fldChar w:fldCharType="separate"/>
        </w:r>
        <w:r w:rsidR="00A60129">
          <w:rPr>
            <w:rFonts w:cs="Gautami"/>
            <w:webHidden/>
            <w:cs/>
            <w:lang w:bidi="te"/>
          </w:rPr>
          <w:t>10</w:t>
        </w:r>
        <w:r w:rsidR="00E4632E">
          <w:rPr>
            <w:webHidden/>
          </w:rPr>
          <w:fldChar w:fldCharType="end"/>
        </w:r>
      </w:hyperlink>
    </w:p>
    <w:p w14:paraId="2FD5E352" w14:textId="69D73B98" w:rsidR="00E4632E" w:rsidRDefault="00000000">
      <w:pPr>
        <w:pStyle w:val="TOC3"/>
        <w:rPr>
          <w:rFonts w:asciiTheme="minorHAnsi" w:hAnsiTheme="minorHAnsi" w:cstheme="minorBidi"/>
          <w:kern w:val="2"/>
          <w:sz w:val="22"/>
          <w:szCs w:val="22"/>
          <w:lang w:val="en-IN" w:eastAsia="zh-CN" w:bidi="my-MM"/>
          <w14:ligatures w14:val="standardContextual"/>
        </w:rPr>
      </w:pPr>
      <w:hyperlink w:anchor="_Toc155625465" w:history="1">
        <w:r w:rsidR="00E4632E" w:rsidRPr="001D16DE">
          <w:rPr>
            <w:rStyle w:val="Hyperlink"/>
            <w:rFonts w:cs="Myanmar Text" w:hint="cs"/>
            <w:szCs w:val="20"/>
            <w:cs/>
            <w:lang w:val="my-MM" w:bidi="my-MM"/>
          </w:rPr>
          <w:t>ကြားခံ</w:t>
        </w:r>
        <w:r w:rsidR="00E4632E" w:rsidRPr="001D16DE">
          <w:rPr>
            <w:rStyle w:val="Hyperlink"/>
            <w:rFonts w:cs="Myanmar Text"/>
            <w:szCs w:val="20"/>
            <w:cs/>
            <w:lang w:val="my-MM" w:bidi="my-MM"/>
          </w:rPr>
          <w:t>/</w:t>
        </w:r>
        <w:r w:rsidR="00E4632E" w:rsidRPr="001D16DE">
          <w:rPr>
            <w:rStyle w:val="Hyperlink"/>
            <w:rFonts w:cs="Myanmar Text" w:hint="cs"/>
            <w:szCs w:val="20"/>
            <w:cs/>
            <w:lang w:val="my-MM" w:bidi="my-MM"/>
          </w:rPr>
          <w:t>နတ်ဆရာ</w:t>
        </w:r>
        <w:r w:rsidR="00E4632E">
          <w:rPr>
            <w:webHidden/>
            <w:cs/>
            <w:lang w:bidi="te"/>
          </w:rPr>
          <w:tab/>
        </w:r>
        <w:r w:rsidR="00E4632E">
          <w:rPr>
            <w:webHidden/>
          </w:rPr>
          <w:fldChar w:fldCharType="begin"/>
        </w:r>
        <w:r w:rsidR="00E4632E">
          <w:rPr>
            <w:webHidden/>
            <w:cs/>
            <w:lang w:bidi="te"/>
          </w:rPr>
          <w:instrText xml:space="preserve"> PAGEREF _Toc155625465 \h </w:instrText>
        </w:r>
        <w:r w:rsidR="00E4632E">
          <w:rPr>
            <w:webHidden/>
          </w:rPr>
        </w:r>
        <w:r w:rsidR="00E4632E">
          <w:rPr>
            <w:webHidden/>
          </w:rPr>
          <w:fldChar w:fldCharType="separate"/>
        </w:r>
        <w:r w:rsidR="00A60129">
          <w:rPr>
            <w:rFonts w:cs="Gautami"/>
            <w:webHidden/>
            <w:cs/>
            <w:lang w:bidi="te"/>
          </w:rPr>
          <w:t>10</w:t>
        </w:r>
        <w:r w:rsidR="00E4632E">
          <w:rPr>
            <w:webHidden/>
          </w:rPr>
          <w:fldChar w:fldCharType="end"/>
        </w:r>
      </w:hyperlink>
    </w:p>
    <w:p w14:paraId="3B7E8EF1" w14:textId="47FF8F46" w:rsidR="00E4632E" w:rsidRDefault="00000000">
      <w:pPr>
        <w:pStyle w:val="TOC3"/>
        <w:rPr>
          <w:rFonts w:asciiTheme="minorHAnsi" w:hAnsiTheme="minorHAnsi" w:cstheme="minorBidi"/>
          <w:kern w:val="2"/>
          <w:sz w:val="22"/>
          <w:szCs w:val="22"/>
          <w:lang w:val="en-IN" w:eastAsia="zh-CN" w:bidi="my-MM"/>
          <w14:ligatures w14:val="standardContextual"/>
        </w:rPr>
      </w:pPr>
      <w:hyperlink w:anchor="_Toc155625466" w:history="1">
        <w:r w:rsidR="00E4632E" w:rsidRPr="001D16DE">
          <w:rPr>
            <w:rStyle w:val="Hyperlink"/>
            <w:rFonts w:cs="Myanmar Text" w:hint="cs"/>
            <w:szCs w:val="20"/>
            <w:cs/>
            <w:lang w:val="my-MM" w:bidi="my-MM"/>
          </w:rPr>
          <w:t>ဗေဒင်ဆရာ</w:t>
        </w:r>
        <w:r w:rsidR="00E4632E">
          <w:rPr>
            <w:webHidden/>
            <w:cs/>
            <w:lang w:bidi="te"/>
          </w:rPr>
          <w:tab/>
        </w:r>
        <w:r w:rsidR="00E4632E">
          <w:rPr>
            <w:webHidden/>
          </w:rPr>
          <w:fldChar w:fldCharType="begin"/>
        </w:r>
        <w:r w:rsidR="00E4632E">
          <w:rPr>
            <w:webHidden/>
            <w:cs/>
            <w:lang w:bidi="te"/>
          </w:rPr>
          <w:instrText xml:space="preserve"> PAGEREF _Toc155625466 \h </w:instrText>
        </w:r>
        <w:r w:rsidR="00E4632E">
          <w:rPr>
            <w:webHidden/>
          </w:rPr>
        </w:r>
        <w:r w:rsidR="00E4632E">
          <w:rPr>
            <w:webHidden/>
          </w:rPr>
          <w:fldChar w:fldCharType="separate"/>
        </w:r>
        <w:r w:rsidR="00A60129">
          <w:rPr>
            <w:rFonts w:cs="Gautami"/>
            <w:webHidden/>
            <w:cs/>
            <w:lang w:bidi="te"/>
          </w:rPr>
          <w:t>11</w:t>
        </w:r>
        <w:r w:rsidR="00E4632E">
          <w:rPr>
            <w:webHidden/>
          </w:rPr>
          <w:fldChar w:fldCharType="end"/>
        </w:r>
      </w:hyperlink>
    </w:p>
    <w:p w14:paraId="013E7857" w14:textId="4FA78B57" w:rsidR="00E4632E" w:rsidRDefault="00000000">
      <w:pPr>
        <w:pStyle w:val="TOC2"/>
        <w:rPr>
          <w:rFonts w:asciiTheme="minorHAnsi" w:hAnsiTheme="minorHAnsi" w:cstheme="minorBidi"/>
          <w:b w:val="0"/>
          <w:bCs w:val="0"/>
          <w:kern w:val="2"/>
          <w:lang w:val="en-IN" w:eastAsia="zh-CN" w:bidi="my-MM"/>
          <w14:ligatures w14:val="standardContextual"/>
        </w:rPr>
      </w:pPr>
      <w:hyperlink w:anchor="_Toc155625467" w:history="1">
        <w:r w:rsidR="00E4632E" w:rsidRPr="001D16DE">
          <w:rPr>
            <w:rStyle w:val="Hyperlink"/>
            <w:rFonts w:cs="Myanmar Text" w:hint="cs"/>
            <w:szCs w:val="20"/>
            <w:cs/>
            <w:lang w:val="my-MM" w:bidi="my-MM"/>
          </w:rPr>
          <w:t>ပဋိညာဉ်စံနှုန်း</w:t>
        </w:r>
        <w:r w:rsidR="00E4632E">
          <w:rPr>
            <w:webHidden/>
            <w:cs/>
            <w:lang w:bidi="te"/>
          </w:rPr>
          <w:tab/>
        </w:r>
        <w:r w:rsidR="00E4632E">
          <w:rPr>
            <w:webHidden/>
          </w:rPr>
          <w:fldChar w:fldCharType="begin"/>
        </w:r>
        <w:r w:rsidR="00E4632E">
          <w:rPr>
            <w:webHidden/>
            <w:cs/>
            <w:lang w:bidi="te"/>
          </w:rPr>
          <w:instrText xml:space="preserve"> PAGEREF _Toc155625467 \h </w:instrText>
        </w:r>
        <w:r w:rsidR="00E4632E">
          <w:rPr>
            <w:webHidden/>
          </w:rPr>
        </w:r>
        <w:r w:rsidR="00E4632E">
          <w:rPr>
            <w:webHidden/>
          </w:rPr>
          <w:fldChar w:fldCharType="separate"/>
        </w:r>
        <w:r w:rsidR="00A60129">
          <w:rPr>
            <w:rFonts w:cs="Gautami"/>
            <w:webHidden/>
            <w:cs/>
            <w:lang w:bidi="te"/>
          </w:rPr>
          <w:t>11</w:t>
        </w:r>
        <w:r w:rsidR="00E4632E">
          <w:rPr>
            <w:webHidden/>
          </w:rPr>
          <w:fldChar w:fldCharType="end"/>
        </w:r>
      </w:hyperlink>
    </w:p>
    <w:p w14:paraId="549B4B57" w14:textId="3AFB3141" w:rsidR="00E4632E" w:rsidRDefault="00000000">
      <w:pPr>
        <w:pStyle w:val="TOC3"/>
        <w:rPr>
          <w:rFonts w:asciiTheme="minorHAnsi" w:hAnsiTheme="minorHAnsi" w:cstheme="minorBidi"/>
          <w:kern w:val="2"/>
          <w:sz w:val="22"/>
          <w:szCs w:val="22"/>
          <w:lang w:val="en-IN" w:eastAsia="zh-CN" w:bidi="my-MM"/>
          <w14:ligatures w14:val="standardContextual"/>
        </w:rPr>
      </w:pPr>
      <w:hyperlink w:anchor="_Toc155625468" w:history="1">
        <w:r w:rsidR="00E4632E" w:rsidRPr="001D16DE">
          <w:rPr>
            <w:rStyle w:val="Hyperlink"/>
            <w:rFonts w:cs="Myanmar Text" w:hint="cs"/>
            <w:szCs w:val="20"/>
            <w:cs/>
            <w:lang w:val="my-MM" w:bidi="my-MM"/>
          </w:rPr>
          <w:t>အတိတ်က</w:t>
        </w:r>
        <w:r w:rsidR="00E4632E" w:rsidRPr="001D16DE">
          <w:rPr>
            <w:rStyle w:val="Hyperlink"/>
            <w:rFonts w:cs="Myanmar Text"/>
            <w:szCs w:val="20"/>
            <w:cs/>
            <w:lang w:val="my-MM" w:bidi="my-MM"/>
          </w:rPr>
          <w:t xml:space="preserve"> </w:t>
        </w:r>
        <w:r w:rsidR="00E4632E" w:rsidRPr="001D16DE">
          <w:rPr>
            <w:rStyle w:val="Hyperlink"/>
            <w:rFonts w:cs="Myanmar Text" w:hint="cs"/>
            <w:szCs w:val="20"/>
            <w:cs/>
            <w:lang w:val="my-MM" w:bidi="my-MM"/>
          </w:rPr>
          <w:t>နားလည်မှုများ</w:t>
        </w:r>
        <w:r w:rsidR="00E4632E">
          <w:rPr>
            <w:webHidden/>
            <w:cs/>
            <w:lang w:bidi="te"/>
          </w:rPr>
          <w:tab/>
        </w:r>
        <w:r w:rsidR="00E4632E">
          <w:rPr>
            <w:webHidden/>
          </w:rPr>
          <w:fldChar w:fldCharType="begin"/>
        </w:r>
        <w:r w:rsidR="00E4632E">
          <w:rPr>
            <w:webHidden/>
            <w:cs/>
            <w:lang w:bidi="te"/>
          </w:rPr>
          <w:instrText xml:space="preserve"> PAGEREF _Toc155625468 \h </w:instrText>
        </w:r>
        <w:r w:rsidR="00E4632E">
          <w:rPr>
            <w:webHidden/>
          </w:rPr>
        </w:r>
        <w:r w:rsidR="00E4632E">
          <w:rPr>
            <w:webHidden/>
          </w:rPr>
          <w:fldChar w:fldCharType="separate"/>
        </w:r>
        <w:r w:rsidR="00A60129">
          <w:rPr>
            <w:rFonts w:cs="Gautami"/>
            <w:webHidden/>
            <w:cs/>
            <w:lang w:bidi="te"/>
          </w:rPr>
          <w:t>11</w:t>
        </w:r>
        <w:r w:rsidR="00E4632E">
          <w:rPr>
            <w:webHidden/>
          </w:rPr>
          <w:fldChar w:fldCharType="end"/>
        </w:r>
      </w:hyperlink>
    </w:p>
    <w:p w14:paraId="64A6291D" w14:textId="1AC80E7C" w:rsidR="00E4632E" w:rsidRDefault="00000000">
      <w:pPr>
        <w:pStyle w:val="TOC3"/>
        <w:rPr>
          <w:rFonts w:asciiTheme="minorHAnsi" w:hAnsiTheme="minorHAnsi" w:cstheme="minorBidi"/>
          <w:kern w:val="2"/>
          <w:sz w:val="22"/>
          <w:szCs w:val="22"/>
          <w:lang w:val="en-IN" w:eastAsia="zh-CN" w:bidi="my-MM"/>
          <w14:ligatures w14:val="standardContextual"/>
        </w:rPr>
      </w:pPr>
      <w:hyperlink w:anchor="_Toc155625469" w:history="1">
        <w:r w:rsidR="00E4632E" w:rsidRPr="001D16DE">
          <w:rPr>
            <w:rStyle w:val="Hyperlink"/>
            <w:rFonts w:cs="Myanmar Text" w:hint="cs"/>
            <w:szCs w:val="20"/>
            <w:cs/>
            <w:lang w:val="my-MM" w:bidi="my-MM"/>
          </w:rPr>
          <w:t>မျက်မှောက်ခေတ်နားလည်မှုများ</w:t>
        </w:r>
        <w:r w:rsidR="00E4632E">
          <w:rPr>
            <w:webHidden/>
            <w:cs/>
            <w:lang w:bidi="te"/>
          </w:rPr>
          <w:tab/>
        </w:r>
        <w:r w:rsidR="00E4632E">
          <w:rPr>
            <w:webHidden/>
          </w:rPr>
          <w:fldChar w:fldCharType="begin"/>
        </w:r>
        <w:r w:rsidR="00E4632E">
          <w:rPr>
            <w:webHidden/>
            <w:cs/>
            <w:lang w:bidi="te"/>
          </w:rPr>
          <w:instrText xml:space="preserve"> PAGEREF _Toc155625469 \h </w:instrText>
        </w:r>
        <w:r w:rsidR="00E4632E">
          <w:rPr>
            <w:webHidden/>
          </w:rPr>
        </w:r>
        <w:r w:rsidR="00E4632E">
          <w:rPr>
            <w:webHidden/>
          </w:rPr>
          <w:fldChar w:fldCharType="separate"/>
        </w:r>
        <w:r w:rsidR="00A60129">
          <w:rPr>
            <w:rFonts w:cs="Gautami"/>
            <w:webHidden/>
            <w:cs/>
            <w:lang w:bidi="te"/>
          </w:rPr>
          <w:t>12</w:t>
        </w:r>
        <w:r w:rsidR="00E4632E">
          <w:rPr>
            <w:webHidden/>
          </w:rPr>
          <w:fldChar w:fldCharType="end"/>
        </w:r>
      </w:hyperlink>
    </w:p>
    <w:p w14:paraId="5584210A" w14:textId="4635253D" w:rsidR="00E4632E"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5625470" w:history="1">
        <w:r w:rsidR="00E4632E" w:rsidRPr="001D16DE">
          <w:rPr>
            <w:rStyle w:val="Hyperlink"/>
            <w:rFonts w:cs="Myanmar Text" w:hint="cs"/>
            <w:szCs w:val="20"/>
            <w:cs/>
            <w:lang w:val="my-MM" w:bidi="my-MM"/>
          </w:rPr>
          <w:t>နိဂုံး</w:t>
        </w:r>
        <w:r w:rsidR="00E4632E">
          <w:rPr>
            <w:noProof/>
            <w:webHidden/>
          </w:rPr>
          <w:tab/>
        </w:r>
        <w:r w:rsidR="00E4632E">
          <w:rPr>
            <w:noProof/>
            <w:webHidden/>
          </w:rPr>
          <w:fldChar w:fldCharType="begin"/>
        </w:r>
        <w:r w:rsidR="00E4632E">
          <w:rPr>
            <w:noProof/>
            <w:webHidden/>
          </w:rPr>
          <w:instrText xml:space="preserve"> PAGEREF _Toc155625470 \h </w:instrText>
        </w:r>
        <w:r w:rsidR="00E4632E">
          <w:rPr>
            <w:noProof/>
            <w:webHidden/>
          </w:rPr>
        </w:r>
        <w:r w:rsidR="00E4632E">
          <w:rPr>
            <w:noProof/>
            <w:webHidden/>
          </w:rPr>
          <w:fldChar w:fldCharType="separate"/>
        </w:r>
        <w:r w:rsidR="00A60129">
          <w:rPr>
            <w:noProof/>
            <w:webHidden/>
          </w:rPr>
          <w:t>15</w:t>
        </w:r>
        <w:r w:rsidR="00E4632E">
          <w:rPr>
            <w:noProof/>
            <w:webHidden/>
          </w:rPr>
          <w:fldChar w:fldCharType="end"/>
        </w:r>
      </w:hyperlink>
    </w:p>
    <w:p w14:paraId="0FB055A4" w14:textId="48F45EDD" w:rsidR="00E4632E" w:rsidRPr="002A7813" w:rsidRDefault="00E4632E" w:rsidP="00E4632E">
      <w:pPr>
        <w:sectPr w:rsidR="00E4632E" w:rsidRPr="002A7813" w:rsidSect="00AA43EA">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4225D161" w14:textId="77777777" w:rsidR="00F76D93" w:rsidRDefault="00EE3E21" w:rsidP="00F76D93">
      <w:pPr>
        <w:pStyle w:val="ChapterHeading"/>
        <w:rPr>
          <w:cs/>
          <w:lang w:bidi="ta-IN"/>
        </w:rPr>
      </w:pPr>
      <w:bookmarkStart w:id="2" w:name="_Toc155625454"/>
      <w:bookmarkEnd w:id="1"/>
      <w:r w:rsidRPr="00974980">
        <w:rPr>
          <w:cs/>
          <w:lang w:val="my-MM" w:bidi="my-MM"/>
        </w:rPr>
        <w:lastRenderedPageBreak/>
        <w:t>နိဒါန်း</w:t>
      </w:r>
      <w:bookmarkEnd w:id="2"/>
    </w:p>
    <w:p w14:paraId="0D956EE1" w14:textId="7CDE8E95" w:rsidR="00F76D93" w:rsidRDefault="00820030" w:rsidP="00940D66">
      <w:pPr>
        <w:pStyle w:val="BodyText0"/>
        <w:rPr>
          <w:cs/>
          <w:lang w:bidi="te"/>
        </w:rPr>
      </w:pPr>
      <w:r>
        <w:rPr>
          <w:cs/>
          <w:lang w:val="my-MM" w:bidi="my-MM"/>
        </w:rPr>
        <w:t>ကျွန်ုပ်</w:t>
      </w:r>
      <w:r w:rsidR="008308AF">
        <w:rPr>
          <w:cs/>
          <w:lang w:val="my-MM" w:bidi="my-MM"/>
        </w:rPr>
        <w:t>တို့၏ယဉ်ကျေးမှုတွင်၊ လူနှစ်</w:t>
      </w:r>
      <w:r w:rsidR="008308AF">
        <w:rPr>
          <w:rFonts w:hint="cs"/>
          <w:cs/>
          <w:lang w:val="my-MM" w:bidi="my-MM"/>
        </w:rPr>
        <w:t>ဦး</w:t>
      </w:r>
      <w:r>
        <w:rPr>
          <w:cs/>
          <w:lang w:val="my-MM" w:bidi="my-MM"/>
        </w:rPr>
        <w:t xml:space="preserve"> ပထမဆုံးအကြိမ်</w:t>
      </w:r>
      <w:r w:rsidR="008308AF">
        <w:rPr>
          <w:rFonts w:hint="cs"/>
          <w:cs/>
          <w:lang w:val="my-MM" w:bidi="my-MM"/>
        </w:rPr>
        <w:t xml:space="preserve"> </w:t>
      </w:r>
      <w:r>
        <w:rPr>
          <w:cs/>
          <w:lang w:val="my-MM" w:bidi="my-MM"/>
        </w:rPr>
        <w:t>ဆုံ</w:t>
      </w:r>
      <w:r w:rsidR="008308AF">
        <w:rPr>
          <w:rFonts w:hint="cs"/>
          <w:cs/>
          <w:lang w:val="my-MM" w:bidi="my-MM"/>
        </w:rPr>
        <w:t>တွေ့</w:t>
      </w:r>
      <w:r>
        <w:rPr>
          <w:cs/>
          <w:lang w:val="my-MM" w:bidi="my-MM"/>
        </w:rPr>
        <w:t>သည့်အခါ ဦးဆုံးပြုလုပ်သော</w:t>
      </w:r>
      <w:r w:rsidR="008308AF">
        <w:rPr>
          <w:rFonts w:hint="cs"/>
          <w:cs/>
          <w:lang w:val="my-MM" w:bidi="my-MM"/>
        </w:rPr>
        <w:t xml:space="preserve"> </w:t>
      </w:r>
      <w:r>
        <w:rPr>
          <w:cs/>
          <w:lang w:val="my-MM" w:bidi="my-MM"/>
        </w:rPr>
        <w:t xml:space="preserve">အရာမှာ </w:t>
      </w:r>
      <w:r w:rsidR="008308AF">
        <w:rPr>
          <w:cs/>
          <w:lang w:val="my-MM" w:bidi="my-MM"/>
        </w:rPr>
        <w:t>အမည်ကို</w:t>
      </w:r>
      <w:r w:rsidR="008308AF">
        <w:rPr>
          <w:rFonts w:hint="cs"/>
          <w:cs/>
          <w:lang w:val="my-MM" w:bidi="my-MM"/>
        </w:rPr>
        <w:t xml:space="preserve"> </w:t>
      </w:r>
      <w:r>
        <w:rPr>
          <w:cs/>
          <w:lang w:val="my-MM" w:bidi="my-MM"/>
        </w:rPr>
        <w:t>အပြန်အလှန်ပြောပြကြခြင်းဖြစ်သည်။ သို့သော် မကြာမီသူတို့သည် ဤမေးခွန်းကို မေးလေ့ရှိပါသည်</w:t>
      </w:r>
      <w:r w:rsidR="008308AF">
        <w:rPr>
          <w:cs/>
          <w:lang w:val="my-MM" w:bidi="my-MM"/>
        </w:rPr>
        <w:t>_ "မည်သည့်အလုပ်ကိုလုပ်ပါသနည်း။"</w:t>
      </w:r>
      <w:r>
        <w:rPr>
          <w:cs/>
          <w:lang w:val="my-MM" w:bidi="my-MM"/>
        </w:rPr>
        <w:t>ဤသင်ခန်းစာတွင် ကျွန်ုပ်တို့သည် ပရောဖက်</w:t>
      </w:r>
      <w:r w:rsidR="008308AF">
        <w:rPr>
          <w:rFonts w:hint="cs"/>
          <w:cs/>
          <w:lang w:val="my-MM" w:bidi="my-MM"/>
        </w:rPr>
        <w:t xml:space="preserve"> </w:t>
      </w:r>
      <w:r>
        <w:rPr>
          <w:cs/>
          <w:lang w:val="my-MM" w:bidi="my-MM"/>
        </w:rPr>
        <w:t xml:space="preserve">များအကြောင်းကို </w:t>
      </w:r>
      <w:r w:rsidR="008308AF">
        <w:rPr>
          <w:rFonts w:hint="cs"/>
          <w:cs/>
          <w:lang w:val="my-MM" w:bidi="my-MM"/>
        </w:rPr>
        <w:t>အများ</w:t>
      </w:r>
      <w:r w:rsidR="008308AF">
        <w:rPr>
          <w:cs/>
          <w:lang w:val="my-MM" w:bidi="my-MM"/>
        </w:rPr>
        <w:t>အားဖြင့်</w:t>
      </w:r>
      <w:r>
        <w:rPr>
          <w:cs/>
          <w:lang w:val="my-MM" w:bidi="my-MM"/>
        </w:rPr>
        <w:t>လေ့လာသွားပါမည်။ ကျွန်ုပ်တို့ မေးလိုသည်မှာ_ “ဓမ္မဟောင်း</w:t>
      </w:r>
      <w:r w:rsidR="008308AF">
        <w:rPr>
          <w:rFonts w:hint="cs"/>
          <w:cs/>
          <w:lang w:val="my-MM" w:bidi="my-MM"/>
        </w:rPr>
        <w:t xml:space="preserve"> </w:t>
      </w:r>
      <w:r>
        <w:rPr>
          <w:cs/>
          <w:lang w:val="my-MM" w:bidi="my-MM"/>
        </w:rPr>
        <w:t>ပရောဖက်များသည် မည်သို</w:t>
      </w:r>
      <w:r w:rsidR="008308AF">
        <w:rPr>
          <w:cs/>
          <w:lang w:val="my-MM" w:bidi="my-MM"/>
        </w:rPr>
        <w:t>့သော</w:t>
      </w:r>
      <w:r>
        <w:rPr>
          <w:cs/>
          <w:lang w:val="my-MM" w:bidi="my-MM"/>
        </w:rPr>
        <w:t>အလုပ်မျိုးကို လုပ်ကိုင်ခဲ့ကြသနည်း။</w:t>
      </w:r>
    </w:p>
    <w:p w14:paraId="38877660" w14:textId="032735BC" w:rsidR="00F76D93" w:rsidRDefault="00820030" w:rsidP="00940D66">
      <w:pPr>
        <w:pStyle w:val="BodyText0"/>
        <w:rPr>
          <w:cs/>
          <w:lang w:bidi="te"/>
        </w:rPr>
      </w:pPr>
      <w:r>
        <w:rPr>
          <w:cs/>
          <w:lang w:val="my-MM" w:bidi="my-MM"/>
        </w:rPr>
        <w:t>ဤသင်ခန်းစာကို “ပရောဖက်တစ်ဦး၏တာဝန်” ဟု ခေါင်းစဉ်တပ်ထားပါသည်။ ပရောဖက်၏</w:t>
      </w:r>
      <w:r w:rsidR="006F020F">
        <w:rPr>
          <w:rFonts w:hint="cs"/>
          <w:cs/>
          <w:lang w:val="my-MM" w:bidi="my-MM"/>
        </w:rPr>
        <w:t xml:space="preserve"> </w:t>
      </w:r>
      <w:r>
        <w:rPr>
          <w:cs/>
          <w:lang w:val="my-MM" w:bidi="my-MM"/>
        </w:rPr>
        <w:t>တာဝန်နှင့်ပတ်သက်၍ လေ့လာသောအခါ၊ ပထမအချက်၊ ပရောဖက်များ၏လုပ်ငန်းဆိုင်ရာအမည်နာမ၊ ဒုတိယ၊ တာဝန်အကူးအပြောင်းများ—ပရောဖက်ပြုခြင်းတွင် ဖြစ်ပျက်ခဲ့သော အပြောင်းအလဲများ—နှင့် နောက်ဆုံးတွင် ပရောဖက်များ၏လုပ်ငန်းမျှော်လင့်ချက်များ—ပရောဖက်များလုပ်ဆောင်ရန် ဘုရားသခင်၏မျှော်လင့်သောအရာများဖြစ်သည်။</w:t>
      </w:r>
    </w:p>
    <w:p w14:paraId="0AE674BC" w14:textId="0D67C204" w:rsidR="00F76D93" w:rsidRDefault="005448C7" w:rsidP="00940D66">
      <w:pPr>
        <w:pStyle w:val="BodyText0"/>
        <w:rPr>
          <w:cs/>
          <w:lang w:bidi="te"/>
        </w:rPr>
      </w:pPr>
      <w:r>
        <w:rPr>
          <w:cs/>
          <w:lang w:val="my-MM" w:bidi="my-MM"/>
        </w:rPr>
        <w:t>ဓမ္မဟောင်းပရောဖက်များ၏လုပ်ငန်းဆိုင်ရာအမည်နာမများကို ရှာဖွေ</w:t>
      </w:r>
      <w:r w:rsidR="006F020F">
        <w:rPr>
          <w:rFonts w:hint="cs"/>
          <w:cs/>
          <w:lang w:val="my-MM" w:bidi="my-MM"/>
        </w:rPr>
        <w:t>လေ့လာ</w:t>
      </w:r>
      <w:r>
        <w:rPr>
          <w:cs/>
          <w:lang w:val="my-MM" w:bidi="my-MM"/>
        </w:rPr>
        <w:t>ခြင်းဖြင့် ဤသင်ခန်းစာကို စတင်ကြပါစို့။</w:t>
      </w:r>
    </w:p>
    <w:p w14:paraId="305C9E5D" w14:textId="269DB2F0" w:rsidR="00F76D93" w:rsidRDefault="00974980" w:rsidP="00F76D93">
      <w:pPr>
        <w:pStyle w:val="ChapterHeading"/>
        <w:rPr>
          <w:cs/>
          <w:lang w:bidi="ta-IN"/>
        </w:rPr>
      </w:pPr>
      <w:bookmarkStart w:id="3" w:name="_Toc155625455"/>
      <w:r w:rsidRPr="00974980">
        <w:rPr>
          <w:cs/>
          <w:lang w:val="my-MM" w:bidi="my-MM"/>
        </w:rPr>
        <w:t>လုပ်ငန်းဆိုင်ရာအမည်နာမများ</w:t>
      </w:r>
      <w:bookmarkEnd w:id="3"/>
    </w:p>
    <w:p w14:paraId="625E2687" w14:textId="02E790D6" w:rsidR="00F76D93" w:rsidRDefault="00820030" w:rsidP="00940D66">
      <w:pPr>
        <w:pStyle w:val="BodyText0"/>
        <w:rPr>
          <w:cs/>
          <w:lang w:bidi="te"/>
        </w:rPr>
      </w:pPr>
      <w:r>
        <w:rPr>
          <w:cs/>
          <w:lang w:val="my-MM" w:bidi="my-MM"/>
        </w:rPr>
        <w:t>နေ့စ</w:t>
      </w:r>
      <w:r w:rsidR="006F020F">
        <w:rPr>
          <w:cs/>
          <w:lang w:val="my-MM" w:bidi="my-MM"/>
        </w:rPr>
        <w:t>ဉ်ဘ၀တွင် လူများကိုအမည်နာမများ</w:t>
      </w:r>
      <w:r>
        <w:rPr>
          <w:cs/>
          <w:lang w:val="my-MM" w:bidi="my-MM"/>
        </w:rPr>
        <w:t>ဖြင့် ကျွန်ုပ်တို့ခေါ်ဝေါ်ကြသည်။ တူညီသောလူကို အမည်နာမအမျိုးမျိုးဖြင့် ကျွန်ုပ်တို့ခေါ်နိုင်ပါသည်။ ဥပမာအားဖြင့်၊ လူတစ်ဦးကို သင်းအုပ်ဆရာ၊ အားကစားသမား၊ ဂီတသမားဟု ခေါ်ဆိုနိုင်သည်။ အဘယ်ကြောင့်နည်း။ အဘယ်ကြောင့်ဆိုသော် လူတို့သည်ဘဝတွင် အရာရာတိုင်းကို လုပ်ဆောင်တတ်ကြသောကြောင့်ဖြစ်သည်။ ဓမ္မဟောင်းကျမ်း</w:t>
      </w:r>
      <w:r w:rsidR="006F020F">
        <w:rPr>
          <w:rFonts w:hint="cs"/>
          <w:cs/>
          <w:lang w:val="my-MM" w:bidi="my-MM"/>
        </w:rPr>
        <w:t xml:space="preserve"> </w:t>
      </w:r>
      <w:r>
        <w:rPr>
          <w:cs/>
          <w:lang w:val="my-MM" w:bidi="my-MM"/>
        </w:rPr>
        <w:t>တွင်၊ ဓမ္မဟောင်းပရောဖက်များနှင့်ပတ်သက်၍ အလားတူကိစ္စရပ်မျိုးသည် အမှန်ပင်ဖြစ်သည်။ သူတို့အား အမည်နာမအမျိုးမျိုးဖြင့် ခေါ်ဝေါ်ကြသည်။</w:t>
      </w:r>
    </w:p>
    <w:p w14:paraId="4BBD918E" w14:textId="4F156A53" w:rsidR="00F76D93" w:rsidRDefault="00820030" w:rsidP="00940D66">
      <w:pPr>
        <w:pStyle w:val="BodyText0"/>
        <w:rPr>
          <w:cs/>
          <w:lang w:bidi="te"/>
        </w:rPr>
      </w:pPr>
      <w:r>
        <w:rPr>
          <w:cs/>
          <w:lang w:val="my-MM" w:bidi="my-MM"/>
        </w:rPr>
        <w:t>ပရောဖက်များ၏အမည်နာမများကိုလေ့လာရန် ဓ</w:t>
      </w:r>
      <w:r w:rsidR="006F020F">
        <w:rPr>
          <w:cs/>
          <w:lang w:val="my-MM" w:bidi="my-MM"/>
        </w:rPr>
        <w:t xml:space="preserve">မ္မဟောင်းကျမ်းတွင်အသုံးပြုသည့် </w:t>
      </w:r>
      <w:r>
        <w:rPr>
          <w:cs/>
          <w:lang w:val="my-MM" w:bidi="my-MM"/>
        </w:rPr>
        <w:t>အခြေခံ</w:t>
      </w:r>
      <w:r w:rsidR="006F020F">
        <w:rPr>
          <w:rFonts w:hint="cs"/>
          <w:cs/>
          <w:lang w:val="my-MM" w:bidi="my-MM"/>
        </w:rPr>
        <w:t xml:space="preserve"> </w:t>
      </w:r>
      <w:r>
        <w:rPr>
          <w:cs/>
          <w:lang w:val="my-MM" w:bidi="my-MM"/>
        </w:rPr>
        <w:t>အမျိုးအစားနှစ်ခုကို ကြည့်ပါမည်။ ဦးစွာ၊ သမ္မာကျမ်းစာတွင် ပရောဖက်အတွက်အသုံးပြုသော အဓိက</w:t>
      </w:r>
      <w:r w:rsidR="006F020F">
        <w:rPr>
          <w:rFonts w:hint="cs"/>
          <w:cs/>
          <w:lang w:val="my-MM" w:bidi="my-MM"/>
        </w:rPr>
        <w:t xml:space="preserve"> </w:t>
      </w:r>
      <w:r>
        <w:rPr>
          <w:cs/>
          <w:lang w:val="my-MM" w:bidi="my-MM"/>
        </w:rPr>
        <w:t>အသုံးအနှုန်းကို ကြည့်ပါမည်။ ဒုတိယအနေနှင့်၊ ဤတာဝန်ကိုသတ်မှတ</w:t>
      </w:r>
      <w:r w:rsidR="006F020F">
        <w:rPr>
          <w:cs/>
          <w:lang w:val="my-MM" w:bidi="my-MM"/>
        </w:rPr>
        <w:t xml:space="preserve">်ရန် သမ္မာကျမ်းစာအသုံးပြုသည့် </w:t>
      </w:r>
      <w:r w:rsidR="00DE1F77">
        <w:rPr>
          <w:rFonts w:hint="cs"/>
          <w:cs/>
          <w:lang w:val="my-MM" w:bidi="my-MM"/>
        </w:rPr>
        <w:t>ဆင့်ပွား</w:t>
      </w:r>
      <w:r>
        <w:rPr>
          <w:cs/>
          <w:lang w:val="my-MM" w:bidi="my-MM"/>
        </w:rPr>
        <w:t>အသုံးအနှုန်းများကို လေ့လာပါမည်။ ပရောဖက်များအတွက်သုံးသော အဓိကအသုံးအနှုန်းကို ဦးစွာ</w:t>
      </w:r>
      <w:r w:rsidR="006F020F">
        <w:rPr>
          <w:rFonts w:hint="cs"/>
          <w:cs/>
          <w:lang w:val="my-MM" w:bidi="my-MM"/>
        </w:rPr>
        <w:t xml:space="preserve"> </w:t>
      </w:r>
      <w:r>
        <w:rPr>
          <w:cs/>
          <w:lang w:val="my-MM" w:bidi="my-MM"/>
        </w:rPr>
        <w:t>ကြည့်ကြပါစို့။</w:t>
      </w:r>
    </w:p>
    <w:p w14:paraId="1E5FCC45" w14:textId="46191814" w:rsidR="00F76D93" w:rsidRDefault="00820030" w:rsidP="00820030">
      <w:pPr>
        <w:pStyle w:val="PanelHeading"/>
        <w:rPr>
          <w:cs/>
          <w:lang w:bidi="ta-IN"/>
        </w:rPr>
      </w:pPr>
      <w:bookmarkStart w:id="4" w:name="_Toc155625456"/>
      <w:r>
        <w:rPr>
          <w:cs/>
          <w:lang w:val="my-MM" w:bidi="my-MM"/>
        </w:rPr>
        <w:lastRenderedPageBreak/>
        <w:t>အဓိကအသုံးအနှုန်း</w:t>
      </w:r>
      <w:bookmarkEnd w:id="4"/>
    </w:p>
    <w:p w14:paraId="70570A61" w14:textId="046B337F" w:rsidR="00F76D93" w:rsidRDefault="00820030" w:rsidP="00940D66">
      <w:pPr>
        <w:pStyle w:val="BodyText0"/>
        <w:rPr>
          <w:cs/>
          <w:lang w:bidi="te"/>
        </w:rPr>
      </w:pPr>
      <w:r>
        <w:rPr>
          <w:cs/>
          <w:lang w:val="my-MM" w:bidi="my-MM"/>
        </w:rPr>
        <w:t>အင်္ဂလိပ်စကားပြောခရစ်ယာန်အများစုသည် “ပရောဖက်” ဟူသောစကားလုံးကိုကြားသောအခါ၊ ပရောဖက်သည် ဗေဒင်ဆရာ သို့မဟုတ် စိတ်ပညာရှင်က</w:t>
      </w:r>
      <w:r w:rsidR="006F020F">
        <w:rPr>
          <w:cs/>
          <w:lang w:val="my-MM" w:bidi="my-MM"/>
        </w:rPr>
        <w:t>ဲ့သို့ပင် အနာဂတ်ကို</w:t>
      </w:r>
      <w:r>
        <w:rPr>
          <w:cs/>
          <w:lang w:val="my-MM" w:bidi="my-MM"/>
        </w:rPr>
        <w:t>ဟောပြောသူဟု ထင်မြင်ကြ</w:t>
      </w:r>
      <w:r w:rsidR="006F020F">
        <w:rPr>
          <w:rFonts w:hint="cs"/>
          <w:cs/>
          <w:lang w:val="my-MM" w:bidi="my-MM"/>
        </w:rPr>
        <w:t xml:space="preserve"> </w:t>
      </w:r>
      <w:r>
        <w:rPr>
          <w:cs/>
          <w:lang w:val="my-MM" w:bidi="my-MM"/>
        </w:rPr>
        <w:t>သည်။ ဓမ္မဟောင်းကျမ်းရှိ ပရောဖက်များသည် အနာဂတ်ကို ကြိုပြောခဲ့သည်မှာ မှန်သော်လည်း သူတို့၏</w:t>
      </w:r>
      <w:r w:rsidR="006F020F">
        <w:rPr>
          <w:rFonts w:hint="cs"/>
          <w:cs/>
          <w:lang w:val="my-MM" w:bidi="my-MM"/>
        </w:rPr>
        <w:t xml:space="preserve"> </w:t>
      </w:r>
      <w:r w:rsidR="006F020F">
        <w:rPr>
          <w:cs/>
          <w:lang w:val="my-MM" w:bidi="my-MM"/>
        </w:rPr>
        <w:t>အခန်းကဏ္ဍသည် ဤထက်</w:t>
      </w:r>
      <w:r>
        <w:rPr>
          <w:cs/>
          <w:lang w:val="my-MM" w:bidi="my-MM"/>
        </w:rPr>
        <w:t>များစွာကျယ်ပြန့်သည်။ အမှန်တကယ်တွင်၊ အင်္ဂလိပ်စကားလုံး “ပရောဖက်”</w:t>
      </w:r>
      <w:r w:rsidR="006F020F">
        <w:rPr>
          <w:cs/>
          <w:lang w:val="my-MM" w:bidi="my-MM"/>
        </w:rPr>
        <w:t xml:space="preserve"> ပင်လျှင် အနာဂတ်ကို</w:t>
      </w:r>
      <w:r>
        <w:rPr>
          <w:cs/>
          <w:lang w:val="my-MM" w:bidi="my-MM"/>
        </w:rPr>
        <w:t>ဟောပြောသူထက် ပိုမိုအဓိပ္ပာယ်ရှိနိုင်သည်ဟု ကျွန်ုပ်တို့ သဲလွန်စတွေ့ရသည်။</w:t>
      </w:r>
    </w:p>
    <w:p w14:paraId="79BD3203" w14:textId="45E50B2C" w:rsidR="00F76D93" w:rsidRDefault="00820030" w:rsidP="00940D66">
      <w:pPr>
        <w:pStyle w:val="BodyText0"/>
        <w:rPr>
          <w:cs/>
          <w:lang w:bidi="te"/>
        </w:rPr>
      </w:pPr>
      <w:r>
        <w:rPr>
          <w:cs/>
          <w:lang w:val="my-MM" w:bidi="my-MM"/>
        </w:rPr>
        <w:t>အင်္ဂလိပ်စက</w:t>
      </w:r>
      <w:r w:rsidR="006F020F">
        <w:rPr>
          <w:cs/>
          <w:lang w:val="my-MM" w:bidi="my-MM"/>
        </w:rPr>
        <w:t>ားပြောသူများသည် “ပရောဖက်” ဟူသော</w:t>
      </w:r>
      <w:r>
        <w:rPr>
          <w:cs/>
          <w:lang w:val="my-MM" w:bidi="my-MM"/>
        </w:rPr>
        <w:t>ဝေါဟာရကို ဓမ္မဟောင်းကျမ်း၏</w:t>
      </w:r>
      <w:r w:rsidR="006F020F">
        <w:rPr>
          <w:rFonts w:hint="cs"/>
          <w:cs/>
          <w:lang w:val="my-MM" w:bidi="my-MM"/>
        </w:rPr>
        <w:t xml:space="preserve"> </w:t>
      </w:r>
      <w:r>
        <w:rPr>
          <w:cs/>
          <w:lang w:val="my-MM" w:bidi="my-MM"/>
        </w:rPr>
        <w:t>ဂရိဘာသာပြန်ဖြစ်သော စက်ပ်တွားဂျင့်မှ ရရှိသည်။ ကျွန်ုပ်တို့ မကြာခဏသဘောမပေါက်သောအရာမှာ၊ အင်္ဂလိပ</w:t>
      </w:r>
      <w:r w:rsidR="00DE7A3B">
        <w:rPr>
          <w:cs/>
          <w:lang w:val="my-MM" w:bidi="my-MM"/>
        </w:rPr>
        <w:t>်စကားလုံး “ပရောဖက်”ဆင်းသက်လာသော</w:t>
      </w:r>
      <w:r w:rsidR="00DE7A3B">
        <w:rPr>
          <w:rFonts w:hint="cs"/>
          <w:cs/>
          <w:lang w:val="my-MM" w:bidi="my-MM"/>
        </w:rPr>
        <w:t xml:space="preserve"> </w:t>
      </w:r>
      <w:r>
        <w:rPr>
          <w:cs/>
          <w:lang w:val="my-MM" w:bidi="my-MM"/>
        </w:rPr>
        <w:t xml:space="preserve">ဂရိစကားလုံး </w:t>
      </w:r>
      <w:r w:rsidR="00DE7A3B" w:rsidRPr="00DE7A3B">
        <w:rPr>
          <w:i/>
          <w:iCs/>
          <w:cs/>
          <w:lang w:val="my-MM" w:bidi="my-MM"/>
        </w:rPr>
        <w:t>proph</w:t>
      </w:r>
      <w:r w:rsidR="00DE7A3B" w:rsidRPr="00DE7A3B">
        <w:rPr>
          <w:rFonts w:ascii="Calibri" w:hAnsi="Calibri" w:cs="Calibri"/>
          <w:i/>
          <w:iCs/>
          <w:cs/>
          <w:lang w:val="my-MM" w:bidi="my-MM"/>
        </w:rPr>
        <w:t>ē</w:t>
      </w:r>
      <w:r w:rsidR="00DE7A3B" w:rsidRPr="00DE7A3B">
        <w:rPr>
          <w:i/>
          <w:iCs/>
          <w:cs/>
          <w:lang w:val="my-MM" w:bidi="my-MM"/>
        </w:rPr>
        <w:t>t</w:t>
      </w:r>
      <w:r w:rsidR="00DE7A3B" w:rsidRPr="00DE7A3B">
        <w:rPr>
          <w:rFonts w:ascii="Calibri" w:hAnsi="Calibri" w:cs="Calibri"/>
          <w:i/>
          <w:iCs/>
          <w:cs/>
          <w:lang w:val="my-MM" w:bidi="my-MM"/>
        </w:rPr>
        <w:t>ē</w:t>
      </w:r>
      <w:r w:rsidR="00DE7A3B" w:rsidRPr="00DE7A3B">
        <w:rPr>
          <w:i/>
          <w:iCs/>
          <w:cs/>
          <w:lang w:val="my-MM" w:bidi="my-MM"/>
        </w:rPr>
        <w:t>s</w:t>
      </w:r>
      <w:r w:rsidR="00DE7A3B" w:rsidRPr="00DE7A3B">
        <w:rPr>
          <w:cs/>
          <w:lang w:val="my-MM" w:bidi="my-MM"/>
        </w:rPr>
        <w:t xml:space="preserve"> (</w:t>
      </w:r>
      <w:r w:rsidR="00DE7A3B" w:rsidRPr="00DE7A3B">
        <w:rPr>
          <w:rFonts w:ascii="Calibri" w:hAnsi="Calibri" w:cs="Calibri"/>
          <w:cs/>
          <w:lang w:val="my-MM" w:bidi="my-MM"/>
        </w:rPr>
        <w:t>προφήτης</w:t>
      </w:r>
      <w:r w:rsidR="00DE7A3B" w:rsidRPr="00DE7A3B">
        <w:rPr>
          <w:cs/>
          <w:lang w:val="my-MM" w:bidi="my-MM"/>
        </w:rPr>
        <w:t>)</w:t>
      </w:r>
      <w:r w:rsidR="00DE7A3B">
        <w:rPr>
          <w:rFonts w:hint="cs"/>
          <w:cs/>
          <w:lang w:val="my-MM" w:bidi="my-MM"/>
        </w:rPr>
        <w:t xml:space="preserve"> </w:t>
      </w:r>
      <w:r>
        <w:rPr>
          <w:cs/>
          <w:lang w:val="my-MM" w:bidi="my-MM"/>
        </w:rPr>
        <w:t>သည် လိုက်လျောညီထွေရှိသောအသုံးအနှုန်းဖြစ်သည်။ ဤဝေါဟာရသည် အကြောင်းအရာနှစ်ခုကို ပေါင်းစပ်</w:t>
      </w:r>
      <w:r w:rsidR="00DE7A3B">
        <w:rPr>
          <w:rFonts w:hint="cs"/>
          <w:cs/>
          <w:lang w:val="my-MM" w:bidi="my-MM"/>
        </w:rPr>
        <w:t xml:space="preserve"> </w:t>
      </w:r>
      <w:r>
        <w:rPr>
          <w:cs/>
          <w:lang w:val="my-MM" w:bidi="my-MM"/>
        </w:rPr>
        <w:t xml:space="preserve">ထားသည်။ ဂရိစကားလုံး </w:t>
      </w:r>
      <w:r w:rsidR="00DE7A3B" w:rsidRPr="00DE7A3B">
        <w:rPr>
          <w:i/>
          <w:iCs/>
          <w:cs/>
          <w:lang w:val="my-MM" w:bidi="my-MM"/>
        </w:rPr>
        <w:t>proph</w:t>
      </w:r>
      <w:r w:rsidR="00DE7A3B" w:rsidRPr="00DE7A3B">
        <w:rPr>
          <w:rFonts w:ascii="Calibri" w:hAnsi="Calibri" w:cs="Calibri"/>
          <w:i/>
          <w:iCs/>
          <w:cs/>
          <w:lang w:val="my-MM" w:bidi="my-MM"/>
        </w:rPr>
        <w:t>ē</w:t>
      </w:r>
      <w:r w:rsidR="00DE7A3B" w:rsidRPr="00DE7A3B">
        <w:rPr>
          <w:i/>
          <w:iCs/>
          <w:cs/>
          <w:lang w:val="my-MM" w:bidi="my-MM"/>
        </w:rPr>
        <w:t>t</w:t>
      </w:r>
      <w:r w:rsidR="00DE7A3B" w:rsidRPr="00DE7A3B">
        <w:rPr>
          <w:rFonts w:ascii="Calibri" w:hAnsi="Calibri" w:cs="Calibri"/>
          <w:i/>
          <w:iCs/>
          <w:cs/>
          <w:lang w:val="my-MM" w:bidi="my-MM"/>
        </w:rPr>
        <w:t>ē</w:t>
      </w:r>
      <w:r w:rsidR="00DE7A3B" w:rsidRPr="00DE7A3B">
        <w:rPr>
          <w:i/>
          <w:iCs/>
          <w:cs/>
          <w:lang w:val="my-MM" w:bidi="my-MM"/>
        </w:rPr>
        <w:t>s</w:t>
      </w:r>
      <w:r w:rsidR="00DE7A3B" w:rsidRPr="00DE7A3B">
        <w:rPr>
          <w:cs/>
          <w:lang w:val="my-MM" w:bidi="my-MM"/>
        </w:rPr>
        <w:t xml:space="preserve"> </w:t>
      </w:r>
      <w:r>
        <w:rPr>
          <w:cs/>
          <w:lang w:val="my-MM" w:bidi="my-MM"/>
        </w:rPr>
        <w:t xml:space="preserve">၏ဒုတိယအကြောင်းအရာသည် </w:t>
      </w:r>
      <w:r w:rsidR="00DE7A3B" w:rsidRPr="00DE7A3B">
        <w:rPr>
          <w:i/>
          <w:iCs/>
          <w:cs/>
          <w:lang w:val="my-MM" w:bidi="my-MM"/>
        </w:rPr>
        <w:t>ph</w:t>
      </w:r>
      <w:r w:rsidR="00DE7A3B" w:rsidRPr="00DE7A3B">
        <w:rPr>
          <w:rFonts w:ascii="Calibri" w:hAnsi="Calibri" w:cs="Calibri"/>
          <w:i/>
          <w:iCs/>
          <w:cs/>
          <w:lang w:val="my-MM" w:bidi="my-MM"/>
        </w:rPr>
        <w:t>ē</w:t>
      </w:r>
      <w:r w:rsidR="00DE7A3B" w:rsidRPr="00DE7A3B">
        <w:rPr>
          <w:i/>
          <w:iCs/>
          <w:cs/>
          <w:lang w:val="my-MM" w:bidi="my-MM"/>
        </w:rPr>
        <w:t>t</w:t>
      </w:r>
      <w:r w:rsidR="00DE7A3B" w:rsidRPr="00DE7A3B">
        <w:rPr>
          <w:rFonts w:ascii="Calibri" w:hAnsi="Calibri" w:cs="Calibri"/>
          <w:i/>
          <w:iCs/>
          <w:cs/>
          <w:lang w:val="my-MM" w:bidi="my-MM"/>
        </w:rPr>
        <w:t>ē</w:t>
      </w:r>
      <w:r w:rsidR="00DE7A3B" w:rsidRPr="00DE7A3B">
        <w:rPr>
          <w:i/>
          <w:iCs/>
          <w:cs/>
          <w:lang w:val="my-MM" w:bidi="my-MM"/>
        </w:rPr>
        <w:t>s (</w:t>
      </w:r>
      <w:r w:rsidR="00DE7A3B" w:rsidRPr="00DE7A3B">
        <w:rPr>
          <w:rFonts w:ascii="Calibri" w:hAnsi="Calibri" w:cs="Calibri"/>
          <w:i/>
          <w:iCs/>
          <w:cs/>
          <w:lang w:val="my-MM" w:bidi="my-MM"/>
        </w:rPr>
        <w:t>φητης</w:t>
      </w:r>
      <w:r w:rsidR="00DE7A3B" w:rsidRPr="00DE7A3B">
        <w:rPr>
          <w:i/>
          <w:iCs/>
          <w:cs/>
          <w:lang w:val="my-MM" w:bidi="my-MM"/>
        </w:rPr>
        <w:t xml:space="preserve">) </w:t>
      </w:r>
      <w:r>
        <w:rPr>
          <w:cs/>
          <w:lang w:val="my-MM" w:bidi="my-MM"/>
        </w:rPr>
        <w:t>ဖြစ်ပြီး၊ ၎င်းသည် စကားပြောခြင်းသဘောတရားကို ရည်ညွှန်းသည်။ ၎င်းက ပရောဖက်များသည် စကားပြော</w:t>
      </w:r>
      <w:r w:rsidR="00DE7A3B">
        <w:rPr>
          <w:rFonts w:hint="cs"/>
          <w:cs/>
          <w:lang w:val="my-MM" w:bidi="my-MM"/>
        </w:rPr>
        <w:t xml:space="preserve"> </w:t>
      </w:r>
      <w:r>
        <w:rPr>
          <w:cs/>
          <w:lang w:val="my-MM" w:bidi="my-MM"/>
        </w:rPr>
        <w:t xml:space="preserve">ခြင်းနှင့် စာရေးခြင်းများကိုပြုလုပ်ခဲ့ကြောင်း ဖော်ပြသည်။ ဤအရာသည် ရိုးရှင်းလုံလောက်သော်လည်း </w:t>
      </w:r>
      <w:r w:rsidR="00DE7A3B" w:rsidRPr="00DE7A3B">
        <w:rPr>
          <w:i/>
          <w:iCs/>
          <w:cs/>
          <w:lang w:val="my-MM" w:bidi="my-MM"/>
        </w:rPr>
        <w:t>prophet</w:t>
      </w:r>
      <w:r w:rsidR="00DE7A3B" w:rsidRPr="00DE7A3B">
        <w:rPr>
          <w:rFonts w:ascii="Calibri" w:hAnsi="Calibri" w:cs="Calibri"/>
          <w:i/>
          <w:iCs/>
          <w:cs/>
          <w:lang w:val="my-MM" w:bidi="my-MM"/>
        </w:rPr>
        <w:t>ē</w:t>
      </w:r>
      <w:r w:rsidR="00DE7A3B" w:rsidRPr="00DE7A3B">
        <w:rPr>
          <w:i/>
          <w:iCs/>
          <w:cs/>
          <w:lang w:val="my-MM" w:bidi="my-MM"/>
        </w:rPr>
        <w:t xml:space="preserve">s </w:t>
      </w:r>
      <w:r>
        <w:rPr>
          <w:cs/>
          <w:lang w:val="my-MM" w:bidi="my-MM"/>
        </w:rPr>
        <w:t xml:space="preserve">၏ပထမအကြောင်းအရာဖြစ်သော </w:t>
      </w:r>
      <w:r>
        <w:rPr>
          <w:i/>
          <w:iCs/>
          <w:cs/>
          <w:lang w:val="my-MM" w:bidi="my-MM"/>
        </w:rPr>
        <w:t xml:space="preserve">pro </w:t>
      </w:r>
      <w:r>
        <w:rPr>
          <w:cs/>
          <w:lang w:val="my-MM" w:bidi="my-MM"/>
        </w:rPr>
        <w:t>(pro) သည် လမ်းကြောင်းနှစ်ခုကို ညွှန်ပြနိုင်သည်။ တစ်ဖက်တွင် ၎င်းသည် “ကြိုတင်ပြောခြင်း” သို့မဟုတ် “</w:t>
      </w:r>
      <w:r w:rsidR="00DE7A3B">
        <w:rPr>
          <w:cs/>
          <w:lang w:val="my-MM" w:bidi="my-MM"/>
        </w:rPr>
        <w:t>ဟောကိန်းထုတ်ခြင်း”ကိုဆိုလို</w:t>
      </w:r>
      <w:r>
        <w:rPr>
          <w:cs/>
          <w:lang w:val="my-MM" w:bidi="my-MM"/>
        </w:rPr>
        <w:t>ပြီး၊ အခြားတစ်ဖက်တွင် ၎င်းသည် ခန့်မှန်းချက်တစ်ခုမျှပင်မဟုတ်သည့်အရာတစ်ခုကို “ဟောပြောခြင်း” သို့မဟုတ် “ကြွေးကြော်ခြင်း”ဟုဆိုလိုသည်။ သို့ဖြစ်လျှင် ပရောဖက်တစ်ဦးသည် ဟောကိန်းထုတ်သူ သို့မဟုတ် ရိုးရှင်းစွာဟောပြောသူဖြစ်နိုင်သည်။ အမှန်တကယ်တွင်၊ ဓမ္မဟောင်းပရောဖက်များသည် နှစ်ခုစလုံးကို ပြုလုပ်ခဲ့ကြသည်။ သူတို့သည် အနာဂတ်အကြောင်းပြောကြပြီး၊ သူတို့ကာလ၏နေ့ရက်</w:t>
      </w:r>
      <w:r w:rsidR="00DE7A3B">
        <w:rPr>
          <w:rFonts w:hint="cs"/>
          <w:cs/>
          <w:lang w:val="my-MM" w:bidi="my-MM"/>
        </w:rPr>
        <w:t xml:space="preserve"> </w:t>
      </w:r>
      <w:r>
        <w:rPr>
          <w:cs/>
          <w:lang w:val="my-MM" w:bidi="my-MM"/>
        </w:rPr>
        <w:t>များအကြောင်းကို ရဲရင့်စွာဟောပြောကြသည်။ အခြေခံအမည်နာမဖြစ်သော “ပရောဖက်” သည် ဤသူတို့လုပ်ဆောင်ခဲ့သော တာဝန်အမျိုးမျိုးကို ညွှန်ပြသည်။</w:t>
      </w:r>
    </w:p>
    <w:p w14:paraId="1F247796" w14:textId="43250D03" w:rsidR="00820030" w:rsidRDefault="00820030" w:rsidP="00940D66">
      <w:pPr>
        <w:pStyle w:val="BodyText0"/>
        <w:rPr>
          <w:cs/>
          <w:lang w:bidi="te"/>
        </w:rPr>
      </w:pPr>
      <w:r>
        <w:rPr>
          <w:cs/>
          <w:lang w:val="my-MM" w:bidi="my-MM"/>
        </w:rPr>
        <w:t xml:space="preserve">ကျွန်ုပ်တို့သည် ဟေဗြဲဓမ္မဟောင်းကျမ်းကို လေ့လာကြည့်သောအခါ “ပရောဖက်” ဟူသော ဝေါဟာရသည် ပို၍ကျယ်ပြန့်သောအဓိပ္ပာယ်ရှိကြောင်း တွေ့ရှိရသည်။ ဂရိစကားလုံး </w:t>
      </w:r>
      <w:r w:rsidR="00DE7A3B" w:rsidRPr="00DE7A3B">
        <w:rPr>
          <w:i/>
          <w:iCs/>
          <w:cs/>
          <w:lang w:val="my-MM" w:bidi="my-MM"/>
        </w:rPr>
        <w:t>proph</w:t>
      </w:r>
      <w:r w:rsidR="00DE7A3B" w:rsidRPr="00DE7A3B">
        <w:rPr>
          <w:rFonts w:ascii="Calibri" w:hAnsi="Calibri" w:cs="Calibri"/>
          <w:i/>
          <w:iCs/>
          <w:cs/>
          <w:lang w:val="my-MM" w:bidi="my-MM"/>
        </w:rPr>
        <w:t>ē</w:t>
      </w:r>
      <w:r w:rsidR="00DE7A3B" w:rsidRPr="00DE7A3B">
        <w:rPr>
          <w:i/>
          <w:iCs/>
          <w:cs/>
          <w:lang w:val="my-MM" w:bidi="my-MM"/>
        </w:rPr>
        <w:t>t</w:t>
      </w:r>
      <w:r w:rsidR="00DE7A3B" w:rsidRPr="00DE7A3B">
        <w:rPr>
          <w:rFonts w:ascii="Calibri" w:hAnsi="Calibri" w:cs="Calibri"/>
          <w:i/>
          <w:iCs/>
          <w:cs/>
          <w:lang w:val="my-MM" w:bidi="my-MM"/>
        </w:rPr>
        <w:t>ē</w:t>
      </w:r>
      <w:r w:rsidR="00DE7A3B" w:rsidRPr="00DE7A3B">
        <w:rPr>
          <w:i/>
          <w:iCs/>
          <w:cs/>
          <w:lang w:val="my-MM" w:bidi="my-MM"/>
        </w:rPr>
        <w:t>s (</w:t>
      </w:r>
      <w:r w:rsidR="00DE7A3B" w:rsidRPr="00DE7A3B">
        <w:rPr>
          <w:rFonts w:ascii="Calibri" w:hAnsi="Calibri" w:cs="Calibri"/>
          <w:i/>
          <w:iCs/>
          <w:cs/>
          <w:lang w:val="my-MM" w:bidi="my-MM"/>
        </w:rPr>
        <w:t>προφήτης</w:t>
      </w:r>
      <w:r w:rsidR="00DE7A3B" w:rsidRPr="00DE7A3B">
        <w:rPr>
          <w:i/>
          <w:iCs/>
          <w:cs/>
          <w:lang w:val="my-MM" w:bidi="my-MM"/>
        </w:rPr>
        <w:t xml:space="preserve">) </w:t>
      </w:r>
      <w:r>
        <w:rPr>
          <w:cs/>
          <w:lang w:val="my-MM" w:bidi="my-MM"/>
        </w:rPr>
        <w:t xml:space="preserve">သည် ဟေဗြဲအသုံးအနှုန်းဖြစ်သော </w:t>
      </w:r>
      <w:r w:rsidR="00DE7A3B" w:rsidRPr="00DE7A3B">
        <w:rPr>
          <w:i/>
          <w:iCs/>
          <w:cs/>
          <w:lang w:val="my-MM" w:bidi="my-MM"/>
        </w:rPr>
        <w:t>n</w:t>
      </w:r>
      <w:r w:rsidR="00DE7A3B" w:rsidRPr="00DE7A3B">
        <w:rPr>
          <w:rFonts w:ascii="Calibri" w:hAnsi="Calibri" w:cs="Calibri"/>
          <w:i/>
          <w:iCs/>
          <w:cs/>
          <w:lang w:val="my-MM" w:bidi="my-MM"/>
        </w:rPr>
        <w:t>ā</w:t>
      </w:r>
      <w:r w:rsidR="00DE7A3B" w:rsidRPr="00DE7A3B">
        <w:rPr>
          <w:i/>
          <w:iCs/>
          <w:cs/>
          <w:lang w:val="my-MM" w:bidi="my-MM"/>
        </w:rPr>
        <w:t>bî</w:t>
      </w:r>
      <w:r w:rsidR="00DE7A3B" w:rsidRPr="00DE7A3B">
        <w:rPr>
          <w:rFonts w:ascii="Arial" w:hAnsi="Arial" w:cs="Arial"/>
          <w:i/>
          <w:iCs/>
          <w:cs/>
          <w:lang w:val="my-MM" w:bidi="my-MM"/>
        </w:rPr>
        <w:t>ʾ</w:t>
      </w:r>
      <w:r>
        <w:rPr>
          <w:cs/>
          <w:lang w:val="my-MM" w:bidi="my-MM"/>
        </w:rPr>
        <w:t>(</w:t>
      </w:r>
      <w:r w:rsidRPr="00966E6D">
        <w:rPr>
          <w:cs/>
          <w:lang w:val="my-MM" w:bidi="my-MM"/>
        </w:rPr>
        <w:t>n</w:t>
      </w:r>
      <w:r w:rsidRPr="00966E6D">
        <w:rPr>
          <w:rFonts w:cs="Times New Roman"/>
          <w:rtl/>
          <w:lang w:val="en-US" w:bidi="he-IL"/>
        </w:rPr>
        <w:t>ָבִ</w:t>
      </w:r>
      <w:r w:rsidRPr="00966E6D">
        <w:rPr>
          <w:cs/>
          <w:lang w:val="my-MM" w:bidi="my-MM"/>
        </w:rPr>
        <w:t>IA</w:t>
      </w:r>
      <w:r>
        <w:rPr>
          <w:cs/>
          <w:lang w:val="my-MM" w:bidi="my-MM"/>
        </w:rPr>
        <w:t>) ကို ဘာသာပြန်ရန် စက်ပ်တွားဂျင့်တွင် သုံးသောအသုံးအနှုန်းဖြစ်သည်။ ရှေးခေတ်</w:t>
      </w:r>
      <w:r w:rsidR="00195869" w:rsidRPr="00195869">
        <w:rPr>
          <w:rFonts w:hint="cs"/>
          <w:cs/>
          <w:lang w:val="my-MM" w:bidi="my-MM"/>
        </w:rPr>
        <w:t>အရှေ့အနီးဒေသ</w:t>
      </w:r>
      <w:r w:rsidR="00195869">
        <w:rPr>
          <w:cs/>
          <w:lang w:val="my-MM" w:bidi="my-MM"/>
        </w:rPr>
        <w:t>ရှိ အခြားဘာသာစကားများနှင့်</w:t>
      </w:r>
      <w:r>
        <w:rPr>
          <w:cs/>
          <w:lang w:val="my-MM" w:bidi="my-MM"/>
        </w:rPr>
        <w:t>ယှဉ်ကြည့်</w:t>
      </w:r>
      <w:r w:rsidR="00195869">
        <w:rPr>
          <w:rFonts w:hint="cs"/>
          <w:cs/>
          <w:lang w:val="my-MM" w:bidi="my-MM"/>
        </w:rPr>
        <w:t xml:space="preserve"> </w:t>
      </w:r>
      <w:r>
        <w:rPr>
          <w:cs/>
          <w:lang w:val="my-MM" w:bidi="my-MM"/>
        </w:rPr>
        <w:t xml:space="preserve">လျှင်၊ </w:t>
      </w:r>
      <w:r w:rsidR="00DE7A3B" w:rsidRPr="00DE7A3B">
        <w:rPr>
          <w:i/>
          <w:iCs/>
          <w:cs/>
          <w:lang w:val="my-MM" w:bidi="my-MM"/>
        </w:rPr>
        <w:t>n</w:t>
      </w:r>
      <w:r w:rsidR="00DE7A3B" w:rsidRPr="00DE7A3B">
        <w:rPr>
          <w:rFonts w:ascii="Calibri" w:hAnsi="Calibri" w:cs="Calibri"/>
          <w:i/>
          <w:iCs/>
          <w:cs/>
          <w:lang w:val="my-MM" w:bidi="my-MM"/>
        </w:rPr>
        <w:t>ā</w:t>
      </w:r>
      <w:r w:rsidR="00DE7A3B" w:rsidRPr="00DE7A3B">
        <w:rPr>
          <w:i/>
          <w:iCs/>
          <w:cs/>
          <w:lang w:val="my-MM" w:bidi="my-MM"/>
        </w:rPr>
        <w:t>bî</w:t>
      </w:r>
      <w:r w:rsidR="00DE7A3B" w:rsidRPr="00DE7A3B">
        <w:rPr>
          <w:rFonts w:ascii="Arial" w:hAnsi="Arial" w:cs="Arial"/>
          <w:i/>
          <w:iCs/>
          <w:cs/>
          <w:lang w:val="my-MM" w:bidi="my-MM"/>
        </w:rPr>
        <w:t>ʾ</w:t>
      </w:r>
      <w:r w:rsidR="00DE7A3B" w:rsidRPr="00DE7A3B">
        <w:rPr>
          <w:i/>
          <w:iCs/>
          <w:cs/>
          <w:lang w:val="my-MM" w:bidi="my-MM"/>
        </w:rPr>
        <w:t xml:space="preserve"> </w:t>
      </w:r>
      <w:r w:rsidR="00DE7A3B">
        <w:rPr>
          <w:cs/>
          <w:lang w:val="my-MM" w:bidi="my-MM"/>
        </w:rPr>
        <w:t>ဟူသော</w:t>
      </w:r>
      <w:r>
        <w:rPr>
          <w:cs/>
          <w:lang w:val="my-MM" w:bidi="my-MM"/>
        </w:rPr>
        <w:t>ဝေါဟာရသည် “ခေါ်သောသူ” ဟူ၍ ကျွန်ုပ်တို့သိကြသည်။ ဤအသုံးအနှုန်းသည် ပရောဖက်တစ်ဦးသည် ဘုရားသခင်မှ ခေါ်ခြင်းခံရသူတစ်ဦးဖြစ်ကြောင်း ရိုးရှင်းစွာဖော်ပြသော အလွန်</w:t>
      </w:r>
      <w:r w:rsidR="00DE7A3B">
        <w:rPr>
          <w:rFonts w:hint="cs"/>
          <w:cs/>
          <w:lang w:val="my-MM" w:bidi="my-MM"/>
        </w:rPr>
        <w:t xml:space="preserve"> </w:t>
      </w:r>
      <w:r>
        <w:rPr>
          <w:cs/>
          <w:lang w:val="my-MM" w:bidi="my-MM"/>
        </w:rPr>
        <w:t>သင့်လျော်သောအသုံးအနှုန်းတစ်ခုဖြစ်သည်။ သူတို့သည် သာမန်လူမဟုတ်၊ ဘုရားသခင်သည် သူတို့ကို အထူးလုပ်ငန်းများစွာအတွက် ခေါ်ခဲ့သည်။</w:t>
      </w:r>
    </w:p>
    <w:p w14:paraId="2197E56B" w14:textId="6122CB0C" w:rsidR="00F76D93" w:rsidRDefault="005448C7" w:rsidP="00940D66">
      <w:pPr>
        <w:pStyle w:val="BodyText0"/>
        <w:rPr>
          <w:cs/>
          <w:lang w:bidi="te"/>
        </w:rPr>
      </w:pPr>
      <w:r>
        <w:rPr>
          <w:cs/>
          <w:lang w:val="my-MM" w:bidi="my-MM"/>
        </w:rPr>
        <w:t xml:space="preserve">ပရောဖက်တစ်ဦးကို </w:t>
      </w:r>
      <w:r w:rsidR="00DE7A3B" w:rsidRPr="00DE7A3B">
        <w:rPr>
          <w:i/>
          <w:iCs/>
          <w:cs/>
          <w:lang w:val="my-MM" w:bidi="my-MM"/>
        </w:rPr>
        <w:t>n</w:t>
      </w:r>
      <w:r w:rsidR="00DE7A3B" w:rsidRPr="00DE7A3B">
        <w:rPr>
          <w:rFonts w:ascii="Calibri" w:hAnsi="Calibri" w:cs="Calibri"/>
          <w:i/>
          <w:iCs/>
          <w:cs/>
          <w:lang w:val="my-MM" w:bidi="my-MM"/>
        </w:rPr>
        <w:t>ā</w:t>
      </w:r>
      <w:r w:rsidR="00DE7A3B" w:rsidRPr="00DE7A3B">
        <w:rPr>
          <w:i/>
          <w:iCs/>
          <w:cs/>
          <w:lang w:val="my-MM" w:bidi="my-MM"/>
        </w:rPr>
        <w:t>bî</w:t>
      </w:r>
      <w:r w:rsidR="00DE7A3B" w:rsidRPr="00DE7A3B">
        <w:rPr>
          <w:rFonts w:ascii="Arial" w:hAnsi="Arial" w:cs="Arial"/>
          <w:i/>
          <w:iCs/>
          <w:cs/>
          <w:lang w:val="my-MM" w:bidi="my-MM"/>
        </w:rPr>
        <w:t>ʾ</w:t>
      </w:r>
      <w:r>
        <w:rPr>
          <w:cs/>
          <w:lang w:val="my-MM" w:bidi="my-MM"/>
        </w:rPr>
        <w:t>အဖြစ် သတ်မှတ်ခြင်းအပြင်၊ ဓမ္မဟောင်းတွင် ပရောဖက်၏တာဝန်နှင့်</w:t>
      </w:r>
      <w:r w:rsidR="00AF6480">
        <w:rPr>
          <w:rFonts w:hint="cs"/>
          <w:cs/>
          <w:lang w:val="my-MM" w:bidi="my-MM"/>
        </w:rPr>
        <w:t xml:space="preserve"> </w:t>
      </w:r>
      <w:r>
        <w:rPr>
          <w:cs/>
          <w:lang w:val="my-MM" w:bidi="my-MM"/>
        </w:rPr>
        <w:t>ဆက်နွှယ်သည့် ဒုတိယအသုံးအနှုန်းများလ</w:t>
      </w:r>
      <w:r w:rsidR="00AF6480">
        <w:rPr>
          <w:cs/>
          <w:lang w:val="my-MM" w:bidi="my-MM"/>
        </w:rPr>
        <w:t>ည်း ရှိပါသည်။ ဤအရေးကြီးသော</w:t>
      </w:r>
      <w:r w:rsidR="00AF6480">
        <w:rPr>
          <w:rFonts w:hint="cs"/>
          <w:cs/>
          <w:lang w:val="my-MM" w:bidi="my-MM"/>
        </w:rPr>
        <w:t xml:space="preserve"> ဆင့်ပွား</w:t>
      </w:r>
      <w:r>
        <w:rPr>
          <w:cs/>
          <w:lang w:val="my-MM" w:bidi="my-MM"/>
        </w:rPr>
        <w:t>အသုံးအနှုန်းများ</w:t>
      </w:r>
      <w:r w:rsidR="00AF6480">
        <w:rPr>
          <w:rFonts w:hint="cs"/>
          <w:cs/>
          <w:lang w:val="my-MM" w:bidi="my-MM"/>
        </w:rPr>
        <w:t xml:space="preserve"> </w:t>
      </w:r>
      <w:r>
        <w:rPr>
          <w:cs/>
          <w:lang w:val="my-MM" w:bidi="my-MM"/>
        </w:rPr>
        <w:t>ကို လေ့လာကြည့်ပါမည်။</w:t>
      </w:r>
    </w:p>
    <w:p w14:paraId="237E56D3" w14:textId="1DCC5149" w:rsidR="00F76D93" w:rsidRDefault="00AF6480" w:rsidP="00820030">
      <w:pPr>
        <w:pStyle w:val="PanelHeading"/>
        <w:rPr>
          <w:cs/>
          <w:lang w:bidi="ta-IN"/>
        </w:rPr>
      </w:pPr>
      <w:bookmarkStart w:id="5" w:name="_Toc155625457"/>
      <w:r>
        <w:rPr>
          <w:rFonts w:hint="cs"/>
          <w:cs/>
          <w:lang w:val="my-MM" w:bidi="my-MM"/>
        </w:rPr>
        <w:lastRenderedPageBreak/>
        <w:t>ဆင့်ပွား</w:t>
      </w:r>
      <w:r w:rsidR="00820030">
        <w:rPr>
          <w:cs/>
          <w:lang w:val="my-MM" w:bidi="my-MM"/>
        </w:rPr>
        <w:t>အသုံးအနှုန်းများ</w:t>
      </w:r>
      <w:bookmarkEnd w:id="5"/>
    </w:p>
    <w:p w14:paraId="6BC5E82B" w14:textId="20284BE8" w:rsidR="00F76D93" w:rsidRDefault="00820030" w:rsidP="00940D66">
      <w:pPr>
        <w:pStyle w:val="BodyText0"/>
        <w:rPr>
          <w:cs/>
          <w:lang w:bidi="te"/>
        </w:rPr>
      </w:pPr>
      <w:r>
        <w:rPr>
          <w:cs/>
          <w:lang w:val="my-MM" w:bidi="my-MM"/>
        </w:rPr>
        <w:t>မူလတွင်၊ ပရောဖက်များကို '</w:t>
      </w:r>
      <w:r>
        <w:rPr>
          <w:i/>
          <w:iCs/>
          <w:cs/>
          <w:lang w:val="my-MM" w:bidi="my-MM"/>
        </w:rPr>
        <w:t>ebed</w:t>
      </w:r>
      <w:r>
        <w:rPr>
          <w:cs/>
          <w:lang w:val="my-MM" w:bidi="my-MM"/>
        </w:rPr>
        <w:t xml:space="preserve"> (</w:t>
      </w:r>
      <w:r w:rsidRPr="003F0A13">
        <w:rPr>
          <w:rFonts w:cs="Times New Roman"/>
          <w:rtl/>
          <w:lang w:val="en-US" w:bidi="he-IL"/>
        </w:rPr>
        <w:t>עֶבֶד</w:t>
      </w:r>
      <w:r w:rsidR="00DE1F77">
        <w:rPr>
          <w:cs/>
          <w:lang w:val="my-MM" w:bidi="my-MM"/>
        </w:rPr>
        <w:t>) သို့မဟုတ် ကျွန် ဟူသော</w:t>
      </w:r>
      <w:r>
        <w:rPr>
          <w:cs/>
          <w:lang w:val="my-MM" w:bidi="my-MM"/>
        </w:rPr>
        <w:t>ဝေါဟာရဖြင့်လည်း မကြာခဏ သတ်မှတ်ခဲ့သည်။ ဓမ္မဟောင်းတွင် လူအမျိုးမျိုးကို ကျေးကျွန်များဟု ခေါ်ဝေါ်ကြပြီး၊ ယင်း</w:t>
      </w:r>
      <w:r w:rsidR="00DE1F77">
        <w:rPr>
          <w:rFonts w:hint="cs"/>
          <w:cs/>
          <w:lang w:val="my-MM" w:bidi="my-MM"/>
        </w:rPr>
        <w:t xml:space="preserve"> </w:t>
      </w:r>
      <w:r>
        <w:rPr>
          <w:cs/>
          <w:lang w:val="my-MM" w:bidi="my-MM"/>
        </w:rPr>
        <w:t>အခေါ်အဝေါ်သည် အောက်ကျို့ခြင်းနှင့် နှိမ့်ချမှုတစ်မျိုးမျိုးကို အမြဲဖော်ပြသည်။ သို့သော် ဤအမည်နာမ</w:t>
      </w:r>
      <w:r w:rsidR="00DE1F77">
        <w:rPr>
          <w:rFonts w:hint="cs"/>
          <w:cs/>
          <w:lang w:val="my-MM" w:bidi="my-MM"/>
        </w:rPr>
        <w:t xml:space="preserve"> </w:t>
      </w:r>
      <w:r>
        <w:rPr>
          <w:cs/>
          <w:lang w:val="my-MM" w:bidi="my-MM"/>
        </w:rPr>
        <w:t>သည် အမှုဆောင် သို့မဟုတ် အရာရှိ၊ အထူးသဖြင့် တော်ဝင်နန်းတွင်းအရာရှိတစ်ဦး၏အဓိပ္ပါယ်ကို မကြာခဏ မှတ်သားထားသောကြောင့် ပရောဖက်များအတွက် အရေးကြီးသည်။ ဣသရေလဘုရင်များ</w:t>
      </w:r>
      <w:r w:rsidR="00DE1F77">
        <w:rPr>
          <w:rFonts w:hint="cs"/>
          <w:cs/>
          <w:lang w:val="my-MM" w:bidi="my-MM"/>
        </w:rPr>
        <w:t xml:space="preserve"> </w:t>
      </w:r>
      <w:r>
        <w:rPr>
          <w:cs/>
          <w:lang w:val="my-MM" w:bidi="my-MM"/>
        </w:rPr>
        <w:t>ကိုပင် ဘုရားသခင်၏အစေခံများဟု ခေါ်ဝေါ်သည်၊ အ</w:t>
      </w:r>
      <w:r w:rsidR="00DE1F77">
        <w:rPr>
          <w:cs/>
          <w:lang w:val="my-MM" w:bidi="my-MM"/>
        </w:rPr>
        <w:t>ကြောင်းမှာ သူတို့သည် ဘုရားသခင်၏</w:t>
      </w:r>
      <w:r w:rsidR="00DE1F77">
        <w:rPr>
          <w:rFonts w:hint="cs"/>
          <w:cs/>
          <w:lang w:val="my-MM" w:bidi="my-MM"/>
        </w:rPr>
        <w:t xml:space="preserve"> </w:t>
      </w:r>
      <w:r>
        <w:rPr>
          <w:cs/>
          <w:lang w:val="my-MM" w:bidi="my-MM"/>
        </w:rPr>
        <w:t>ကောင်းကင်ဘုံ၊ တော်ဝင်တရားရုံးများတွင် အမှုဆောင်တာဝန်များကို ထမ်းဆောင်ခဲ့သော ဘုရင်များ</w:t>
      </w:r>
      <w:r w:rsidR="00DE1F77">
        <w:rPr>
          <w:rFonts w:hint="cs"/>
          <w:cs/>
          <w:lang w:val="my-MM" w:bidi="my-MM"/>
        </w:rPr>
        <w:t xml:space="preserve"> </w:t>
      </w:r>
      <w:r>
        <w:rPr>
          <w:cs/>
          <w:lang w:val="my-MM" w:bidi="my-MM"/>
        </w:rPr>
        <w:t>ဖြစ်သောကြောင့် ဖြစ်သည်။</w:t>
      </w:r>
    </w:p>
    <w:p w14:paraId="5F097100" w14:textId="548FCD6F" w:rsidR="00F76D93" w:rsidRDefault="00820030" w:rsidP="00940D66">
      <w:pPr>
        <w:pStyle w:val="BodyText0"/>
        <w:rPr>
          <w:cs/>
          <w:lang w:bidi="te"/>
        </w:rPr>
      </w:pPr>
      <w:r>
        <w:rPr>
          <w:cs/>
          <w:lang w:val="my-MM" w:bidi="my-MM"/>
        </w:rPr>
        <w:t>ပရောဖက်များသည် ဘုရားသခင့်တော်ဝင်နန်းတော်တွင် အထူးအခန်းကဏ္ဍများ၌ပါဝင်သည်။ သူတို့သည် ကောင်းကင်ပလ္လင်၏ကိုယ်စားလှယ်များအဖြစ် အမှုထမ်းကြသည်။ သူတို့သည် ကြီးမြတ်</w:t>
      </w:r>
      <w:r w:rsidR="00DE1F77">
        <w:rPr>
          <w:rFonts w:hint="cs"/>
          <w:cs/>
          <w:lang w:val="my-MM" w:bidi="my-MM"/>
        </w:rPr>
        <w:t xml:space="preserve"> </w:t>
      </w:r>
      <w:r>
        <w:rPr>
          <w:cs/>
          <w:lang w:val="my-MM" w:bidi="my-MM"/>
        </w:rPr>
        <w:t>သော</w:t>
      </w:r>
      <w:r w:rsidR="00DE1F77">
        <w:rPr>
          <w:cs/>
          <w:lang w:val="my-MM" w:bidi="my-MM"/>
        </w:rPr>
        <w:t>ဘုရင်ကြီး၏</w:t>
      </w:r>
      <w:r>
        <w:rPr>
          <w:cs/>
          <w:lang w:val="my-MM" w:bidi="my-MM"/>
        </w:rPr>
        <w:t>နာမတော်ကို အမှီပြု၍ ပြောဆိုသောအမှုထမ်းများ ဖြစ်ကြသည်။ ထို့ကြောင့် ဒံယေလ</w:t>
      </w:r>
      <w:r w:rsidR="00DE1F77">
        <w:rPr>
          <w:rFonts w:hint="cs"/>
          <w:cs/>
          <w:lang w:val="my-MM" w:bidi="my-MM"/>
        </w:rPr>
        <w:t xml:space="preserve"> </w:t>
      </w:r>
      <w:r>
        <w:rPr>
          <w:cs/>
          <w:lang w:val="my-MM" w:bidi="my-MM"/>
        </w:rPr>
        <w:t>သည် ပရောဖက်များကို လျစ်လျူရှုခြင်းသည် ဣ</w:t>
      </w:r>
      <w:r w:rsidR="00DE1F77">
        <w:rPr>
          <w:cs/>
          <w:lang w:val="my-MM" w:bidi="my-MM"/>
        </w:rPr>
        <w:t>သရေလ၏</w:t>
      </w:r>
      <w:r w:rsidR="00DE1F77">
        <w:rPr>
          <w:rFonts w:hint="cs"/>
          <w:cs/>
          <w:lang w:val="my-MM" w:bidi="my-MM"/>
        </w:rPr>
        <w:t xml:space="preserve"> </w:t>
      </w:r>
      <w:r w:rsidR="00DE1F77">
        <w:rPr>
          <w:cs/>
          <w:lang w:val="my-MM" w:bidi="my-MM"/>
        </w:rPr>
        <w:t>ကြီးမားသောအပြစ်ဖြစ်ကြောင်း</w:t>
      </w:r>
      <w:r>
        <w:rPr>
          <w:cs/>
          <w:lang w:val="my-MM" w:bidi="my-MM"/>
        </w:rPr>
        <w:t>ဝန်ခံခဲ့</w:t>
      </w:r>
      <w:r w:rsidR="00DE1F77">
        <w:rPr>
          <w:rFonts w:hint="cs"/>
          <w:cs/>
          <w:lang w:val="my-MM" w:bidi="my-MM"/>
        </w:rPr>
        <w:t xml:space="preserve"> </w:t>
      </w:r>
      <w:r>
        <w:rPr>
          <w:cs/>
          <w:lang w:val="my-MM" w:bidi="my-MM"/>
        </w:rPr>
        <w:t>သည်။ ဒံယေလ ၉း၆ တွင် သူပြောခဲ့သောစကားများကို နားထောင်ပါ_</w:t>
      </w:r>
    </w:p>
    <w:p w14:paraId="3E09CA96" w14:textId="77777777" w:rsidR="00F76D93" w:rsidRDefault="00820030" w:rsidP="00D61C4D">
      <w:pPr>
        <w:pStyle w:val="Quotations"/>
        <w:rPr>
          <w:cs/>
          <w:lang w:bidi="te"/>
        </w:rPr>
      </w:pPr>
      <w:r w:rsidRPr="00FF481D">
        <w:rPr>
          <w:cs/>
          <w:lang w:val="my-MM" w:bidi="my-MM"/>
        </w:rPr>
        <w:t>ကိုယ်တော်၏အခွင့်နှင့်ဟောပြောသော ကိုယ်တော်၏ကျွန်၊ ပရောဖက်တို့၏စကားများကို အကျွန်ုပ်တို့သည် နားမထောင်ဘဲ နေကြပါပြီ (ဒံယေလ ၉:၆)။</w:t>
      </w:r>
    </w:p>
    <w:p w14:paraId="25D36F10" w14:textId="7D06AA3D" w:rsidR="00F76D93" w:rsidRDefault="00820030" w:rsidP="00940D66">
      <w:pPr>
        <w:pStyle w:val="BodyText0"/>
        <w:rPr>
          <w:cs/>
          <w:lang w:bidi="te"/>
        </w:rPr>
      </w:pPr>
      <w:r>
        <w:rPr>
          <w:cs/>
          <w:lang w:val="my-MM" w:bidi="my-MM"/>
        </w:rPr>
        <w:t>ပရောဖက်များသည် သာမန်လူများမဟုတ်ပါ။ သူတို့သည် ကောင်းကင်ဘုံ၏ပလ္လင်တော်ကို ကိုယ်စားပြု</w:t>
      </w:r>
      <w:r w:rsidR="00DE1F77">
        <w:rPr>
          <w:cs/>
          <w:lang w:val="my-MM" w:bidi="my-MM"/>
        </w:rPr>
        <w:t>၍ ဘုရားသခင့်တော်ဝင်နန်းတော်၏</w:t>
      </w:r>
      <w:r>
        <w:rPr>
          <w:cs/>
          <w:lang w:val="my-MM" w:bidi="my-MM"/>
        </w:rPr>
        <w:t>ကျေးကျွန်များအဖြစ် ကိုယ်စားပြုကြသည်။</w:t>
      </w:r>
    </w:p>
    <w:p w14:paraId="5B66AA7B" w14:textId="6DC43430" w:rsidR="00F76D93" w:rsidRDefault="00820030" w:rsidP="00940D66">
      <w:pPr>
        <w:pStyle w:val="BodyText0"/>
        <w:rPr>
          <w:cs/>
          <w:lang w:bidi="te"/>
        </w:rPr>
      </w:pPr>
      <w:r>
        <w:rPr>
          <w:cs/>
          <w:lang w:val="my-MM" w:bidi="my-MM"/>
        </w:rPr>
        <w:t>၎င်းအပြင်၊ နီးကပ်စွာ ဆက်စပ်နေသည့် ဟေဗြဲစကားလုံးနှစ်လုံးသည် ပရောဖက်များလုပ်ဆောင်</w:t>
      </w:r>
      <w:r w:rsidR="00DE1F77">
        <w:rPr>
          <w:rFonts w:hint="cs"/>
          <w:cs/>
          <w:lang w:val="my-MM" w:bidi="my-MM"/>
        </w:rPr>
        <w:t xml:space="preserve"> </w:t>
      </w:r>
      <w:r>
        <w:rPr>
          <w:cs/>
          <w:lang w:val="my-MM" w:bidi="my-MM"/>
        </w:rPr>
        <w:t xml:space="preserve">သည့် အခြားသော အထူးအခန်းကဏ္ဍကို ညွှန်ပြသည်။ ဟေဗြဲအသုံးအနှုန်း </w:t>
      </w:r>
      <w:r w:rsidR="00DE1F77" w:rsidRPr="00DE1F77">
        <w:rPr>
          <w:i/>
          <w:iCs/>
          <w:cs/>
          <w:lang w:val="my-MM" w:bidi="my-MM"/>
        </w:rPr>
        <w:t>r</w:t>
      </w:r>
      <w:r w:rsidR="00DE1F77" w:rsidRPr="00DE1F77">
        <w:rPr>
          <w:rFonts w:ascii="Calibri" w:hAnsi="Calibri" w:cs="Calibri"/>
          <w:i/>
          <w:iCs/>
          <w:cs/>
          <w:lang w:val="my-MM" w:bidi="my-MM"/>
        </w:rPr>
        <w:t>ō</w:t>
      </w:r>
      <w:r w:rsidR="00DE1F77" w:rsidRPr="00DE1F77">
        <w:rPr>
          <w:i/>
          <w:iCs/>
          <w:cs/>
          <w:lang w:val="my-MM" w:bidi="my-MM"/>
        </w:rPr>
        <w:t>'eh</w:t>
      </w:r>
      <w:r>
        <w:rPr>
          <w:cs/>
          <w:lang w:val="my-MM" w:bidi="my-MM"/>
        </w:rPr>
        <w:t xml:space="preserve"> (</w:t>
      </w:r>
      <w:r w:rsidRPr="003F0A13">
        <w:rPr>
          <w:cs/>
          <w:lang w:val="my-MM" w:bidi="my-MM"/>
        </w:rPr>
        <w:t>r</w:t>
      </w:r>
      <w:r w:rsidRPr="003F0A13">
        <w:rPr>
          <w:rFonts w:cs="Times New Roman"/>
          <w:rtl/>
          <w:lang w:val="en-US" w:bidi="he-IL"/>
        </w:rPr>
        <w:t>ֹאֶה</w:t>
      </w:r>
      <w:r>
        <w:rPr>
          <w:cs/>
          <w:lang w:val="my-MM" w:bidi="my-MM"/>
        </w:rPr>
        <w:t xml:space="preserve">) ဆိုသည်မှာ “မြင်သောသူ” ဖြစ်ပြီး၊ “မြင်သောသူတစ်ဦး” သို့မဟုတ် “စောင့်ကြည့်သူတစ်ဦး” ဟူသော ဝေါဟာရ </w:t>
      </w:r>
      <w:r w:rsidR="00DE1F77" w:rsidRPr="00DE1F77">
        <w:rPr>
          <w:rFonts w:ascii="Calibri" w:hAnsi="Calibri" w:cs="Calibri"/>
          <w:i/>
          <w:iCs/>
          <w:cs/>
          <w:lang w:val="my-MM" w:bidi="my-MM"/>
        </w:rPr>
        <w:t>ḥō</w:t>
      </w:r>
      <w:r w:rsidR="00DE1F77" w:rsidRPr="00DE1F77">
        <w:rPr>
          <w:i/>
          <w:iCs/>
          <w:cs/>
          <w:lang w:val="my-MM" w:bidi="my-MM"/>
        </w:rPr>
        <w:t>zeh</w:t>
      </w:r>
      <w:r>
        <w:rPr>
          <w:cs/>
          <w:lang w:val="my-MM" w:bidi="my-MM"/>
        </w:rPr>
        <w:t xml:space="preserve"> (</w:t>
      </w:r>
      <w:r w:rsidRPr="00AA3D12">
        <w:rPr>
          <w:rFonts w:cs="Times New Roman"/>
          <w:rtl/>
          <w:lang w:val="en-US" w:bidi="he-IL"/>
        </w:rPr>
        <w:t>חֹזה</w:t>
      </w:r>
      <w:r>
        <w:rPr>
          <w:cs/>
          <w:lang w:val="my-MM" w:bidi="my-MM"/>
        </w:rPr>
        <w:t>) နှင့် နီးကပ်စွာဆက်စပ်နေသည်။ ၁ ဓမ္မရာဇဝင် ၉:၉ အရ ဣသရေလတွင် ဘုရင်စနစ်မရှိမီ ပရောဖက်များကိုမြင်သောသူများဟု ခေါ်ဝေါ်ကြသည်။ ရှေးယခင်က ဣသရေလတွင်၊ ယနေ့ခေတ်၏</w:t>
      </w:r>
      <w:r w:rsidR="00DE1F77">
        <w:rPr>
          <w:rFonts w:hint="cs"/>
          <w:cs/>
          <w:lang w:val="my-MM" w:bidi="my-MM"/>
        </w:rPr>
        <w:t xml:space="preserve"> </w:t>
      </w:r>
      <w:r>
        <w:rPr>
          <w:cs/>
          <w:lang w:val="my-MM" w:bidi="my-MM"/>
        </w:rPr>
        <w:t>ပရောဖက်ကို မြင်သောသူဟု ခေါ်ဝေါ်ကြသည်။ အလားတူ၊ ၂ ဓမ္မရာဇဝင် ၂၄:၁၁ တွင် ဒါဝိဒ်ခေတ်တွင်</w:t>
      </w:r>
      <w:r w:rsidR="00DE1F77">
        <w:rPr>
          <w:rFonts w:hint="cs"/>
          <w:cs/>
          <w:lang w:val="my-MM" w:bidi="my-MM"/>
        </w:rPr>
        <w:t xml:space="preserve"> </w:t>
      </w:r>
      <w:r>
        <w:rPr>
          <w:cs/>
          <w:lang w:val="my-MM" w:bidi="my-MM"/>
        </w:rPr>
        <w:t xml:space="preserve">ပရောဖက်ဖြစ်ခဲ့သည့် ဂဒ်အား </w:t>
      </w:r>
      <w:r w:rsidR="00DE1F77" w:rsidRPr="00DE1F77">
        <w:rPr>
          <w:rFonts w:ascii="Calibri" w:hAnsi="Calibri" w:cs="Calibri"/>
          <w:i/>
          <w:iCs/>
          <w:cs/>
          <w:lang w:val="my-MM" w:bidi="my-MM"/>
        </w:rPr>
        <w:t>ḥō</w:t>
      </w:r>
      <w:r w:rsidR="00DE1F77" w:rsidRPr="00DE1F77">
        <w:rPr>
          <w:i/>
          <w:iCs/>
          <w:cs/>
          <w:lang w:val="my-MM" w:bidi="my-MM"/>
        </w:rPr>
        <w:t>zeh</w:t>
      </w:r>
      <w:r w:rsidR="00DE1F77">
        <w:rPr>
          <w:rFonts w:hint="cs"/>
          <w:i/>
          <w:iCs/>
          <w:cs/>
          <w:lang w:val="my-MM" w:bidi="my-MM"/>
        </w:rPr>
        <w:t xml:space="preserve"> </w:t>
      </w:r>
      <w:r>
        <w:rPr>
          <w:cs/>
          <w:lang w:val="my-MM" w:bidi="my-MM"/>
        </w:rPr>
        <w:t>သို့မဟုတ် ပရောဖက်ဟုလည်း ခေါ်ဆိုကြသည်—</w:t>
      </w:r>
    </w:p>
    <w:p w14:paraId="00D83682" w14:textId="77777777" w:rsidR="00F76D93" w:rsidRDefault="00820030" w:rsidP="006354BB">
      <w:pPr>
        <w:pStyle w:val="Quotations"/>
        <w:rPr>
          <w:cs/>
          <w:lang w:bidi="te"/>
        </w:rPr>
      </w:pPr>
      <w:r>
        <w:rPr>
          <w:cs/>
          <w:lang w:val="my-MM" w:bidi="my-MM"/>
        </w:rPr>
        <w:t>ဒါဝိဒ်သည် နံနက်အချိန်၌ထသောအခါ၊ ထာဝရဘုရား၏နှုတ်ကပတ်တော်သည် ဒါဝိဒ်၏ပရောဖက်ဂဒ်သို့ရောက်လာ၍၊ (၂ ဓမ္မရာဇဝင် ၂၄:၁၁)။</w:t>
      </w:r>
    </w:p>
    <w:p w14:paraId="513E5C33" w14:textId="5BF20CCD" w:rsidR="00F76D93" w:rsidRDefault="00820030" w:rsidP="00940D66">
      <w:pPr>
        <w:pStyle w:val="BodyText0"/>
        <w:rPr>
          <w:cs/>
          <w:lang w:bidi="te"/>
        </w:rPr>
      </w:pPr>
      <w:r>
        <w:rPr>
          <w:cs/>
          <w:lang w:val="my-MM" w:bidi="my-MM"/>
        </w:rPr>
        <w:t>ပရောဖက်တစ်ဦးအတွက် ဤအမည်နာမများသည် သူတို့၏တာဝန်နှင့်ပတ်သက်၍ မည်သည့်</w:t>
      </w:r>
      <w:r w:rsidR="00DE1F77">
        <w:rPr>
          <w:rFonts w:hint="cs"/>
          <w:cs/>
          <w:lang w:val="my-MM" w:bidi="my-MM"/>
        </w:rPr>
        <w:t xml:space="preserve"> </w:t>
      </w:r>
      <w:r>
        <w:rPr>
          <w:cs/>
          <w:lang w:val="my-MM" w:bidi="my-MM"/>
        </w:rPr>
        <w:t xml:space="preserve">အရာကို ဖော်ပြသနည်း။ ဤသတ်မှတ်ချက်များသည် ဘုရားသခင်၏နှုတ်ကပတ်တော်ကို လက်ခံရရှိစဉ် </w:t>
      </w:r>
      <w:r>
        <w:rPr>
          <w:cs/>
          <w:lang w:val="my-MM" w:bidi="my-MM"/>
        </w:rPr>
        <w:lastRenderedPageBreak/>
        <w:t>ပရောဖက်များ မကြာခဏရရှိသည့် အလွန်အရေးကြီးသောအတွေ့အကြုံကို ညွှန်ပြသည်။ ကောင်းကင်အရပ်တို့ကို ကြည့်ရှုရန် အခွင့်ထူးများကို ပေးထားသောကြောင့် ပရောဖက်များကို မြင်သော</w:t>
      </w:r>
      <w:r w:rsidR="00DE1F77">
        <w:rPr>
          <w:rFonts w:hint="cs"/>
          <w:cs/>
          <w:lang w:val="my-MM" w:bidi="my-MM"/>
        </w:rPr>
        <w:t xml:space="preserve"> </w:t>
      </w:r>
      <w:r>
        <w:rPr>
          <w:cs/>
          <w:lang w:val="my-MM" w:bidi="my-MM"/>
        </w:rPr>
        <w:t>သူများဟု ခေါ်ဝေါ်သည်။ ရာဇဝင်ချုပ် ၂ စောင်တွင်၊ ဣမလသား ပရောဖက်မိက္ခာသည် သူ၏ပရောဖက်</w:t>
      </w:r>
      <w:r w:rsidR="00DE1F77">
        <w:rPr>
          <w:rFonts w:hint="cs"/>
          <w:cs/>
          <w:lang w:val="my-MM" w:bidi="my-MM"/>
        </w:rPr>
        <w:t xml:space="preserve"> </w:t>
      </w:r>
      <w:r>
        <w:rPr>
          <w:cs/>
          <w:lang w:val="my-MM" w:bidi="my-MM"/>
        </w:rPr>
        <w:t>ပြုခြင်းကို ရှင်းပြရန် စိန်ခေါ်ခံခဲ့ရသည်။ မိက္ခာသည် သူရရှိခဲ့သော ကောင်းကင်ရူပါရုံကို ဖော်ပြကာ တုံ့ပြန်ခဲ့သည်။ ၂ ရာဇဝင်ချုပ် ၁၈:၁၈-၁၉ တွင်၊ ကောင်းကင်ဘုံ၌သူမြင်ရသောအရာနှင့်ပတ်သက်၍ သူ၏ဖော်ပြချက်ကို ကျွန်ုပ်တို့ဖတ်ရသည်_</w:t>
      </w:r>
    </w:p>
    <w:p w14:paraId="75A85154" w14:textId="77777777" w:rsidR="00F76D93" w:rsidRDefault="00820030" w:rsidP="00D61C4D">
      <w:pPr>
        <w:pStyle w:val="Quotations"/>
        <w:rPr>
          <w:cs/>
          <w:lang w:bidi="te"/>
        </w:rPr>
      </w:pPr>
      <w:r w:rsidRPr="002D634F">
        <w:rPr>
          <w:cs/>
          <w:lang w:val="my-MM" w:bidi="my-MM"/>
        </w:rPr>
        <w:t>ထာဝရဘုရားသည် ပလ္လင်တော်ပေါ်မှာ ထိုင်တော်မူသည်ကိုလည်းကောင်း၊ ကောင်းကင်ဗိုလ်ခြေ အပေါင်းတို့သည် လက်ယာတော်ဘက်၊ လက်ဝဲတော်ဘက်၌ ရပ်နေကြသည်ကိုလည်းကောင်း ငါမြင်ပြီ။ ထာဝရဘုရားကလည်း၊ အာဟပ်သည် ဂိလဒ်ပြည်ရာမုတ်မြို့သို့ စစ်ချီ၍ ဆုံးစေခြင်းငှာ၊ အဘယ်သူသွေးဆောင်မည်နည်းဟု မေးတော်မူလျှင်၊ အခြံအရံတော်တို့သည် တစ်ယောက်တစ်နည်းစီ ပြန်လျှောက်ကြ၏ (၂ ရာဇဝင်ချုပ် ၁၈:၁၈-၁၉)။</w:t>
      </w:r>
    </w:p>
    <w:p w14:paraId="1258E394" w14:textId="62EB4780" w:rsidR="00F76D93" w:rsidRDefault="00820030" w:rsidP="00940D66">
      <w:pPr>
        <w:pStyle w:val="BodyText0"/>
        <w:rPr>
          <w:cs/>
          <w:lang w:bidi="te"/>
        </w:rPr>
      </w:pPr>
      <w:r>
        <w:rPr>
          <w:cs/>
          <w:lang w:val="my-MM" w:bidi="my-MM"/>
        </w:rPr>
        <w:t>ဤသည်မှာ ပရောဖက်များကို မြင်သောသူများဟု အဘယ့်ကြောင့် ခေါ်ဝေါ်ခြင်းဖြစ်သည်ကို ဖော်ပြသော မှတ်သားဖွယ် ကျမ်းပိုဒ်ဖြစ်သည်။ သူတို့သည် ကောင်းကင်ဘုံသို့ မျှော်ကြည့်ကြသည်။ သူတို့သည် ဘုရားသခင် မိန့်တော်မူသည်ကို ကြားကြသည်။ သူတို့သည် ဖြစ်ပျက်သည့်အရာများကို စောင့်ကြည့်ကြသည်။ သူတို့သည် ကောင်းကင်အရပ်၌ ဘုရားသခင်နှင့် ဆက်ဆံကြသည်။ ပရောဖက်</w:t>
      </w:r>
      <w:r w:rsidR="00DE1F77">
        <w:rPr>
          <w:rFonts w:hint="cs"/>
          <w:cs/>
          <w:lang w:val="my-MM" w:bidi="my-MM"/>
        </w:rPr>
        <w:t xml:space="preserve"> </w:t>
      </w:r>
      <w:r>
        <w:rPr>
          <w:cs/>
          <w:lang w:val="my-MM" w:bidi="my-MM"/>
        </w:rPr>
        <w:t>များအကြောင်း ကျွန်ုပ်တို့လေ့လာသည့်အခါ၊ ဤသို့သော ကောင်းကင်ဘုံအတွေ့အကြုံမျိုးများသည် ၎င်းတို့၏ဓမ္မအမှုဆောင်ခြင်းအတွက် အဓိကဖြစ်ကြောင်း သတိရရန် အရေးကြီးသည်။</w:t>
      </w:r>
    </w:p>
    <w:p w14:paraId="524AEB6C" w14:textId="31D75FC0" w:rsidR="00F76D93" w:rsidRDefault="00820030" w:rsidP="00940D66">
      <w:pPr>
        <w:pStyle w:val="BodyText0"/>
        <w:rPr>
          <w:cs/>
          <w:lang w:bidi="te"/>
        </w:rPr>
      </w:pPr>
      <w:r>
        <w:rPr>
          <w:cs/>
          <w:lang w:val="my-MM" w:bidi="my-MM"/>
        </w:rPr>
        <w:t>ပရောဖက်များအတွက် ရံဖန်ရံခါအသုံးပြုသည့် အခြားအသုံးအနှုန်းမှာ ဟေဗြဲစကားလုံး</w:t>
      </w:r>
      <w:r w:rsidR="00457649">
        <w:rPr>
          <w:cs/>
          <w:lang w:val="my-MM" w:bidi="my-MM"/>
        </w:rPr>
        <w:t xml:space="preserve"> </w:t>
      </w:r>
      <w:r w:rsidR="00DE1F77" w:rsidRPr="00DE1F77">
        <w:rPr>
          <w:i/>
          <w:iCs/>
          <w:cs/>
          <w:lang w:val="my-MM" w:bidi="my-MM"/>
        </w:rPr>
        <w:t>ts</w:t>
      </w:r>
      <w:r w:rsidR="00DE1F77" w:rsidRPr="00DE1F77">
        <w:rPr>
          <w:rFonts w:ascii="Calibri" w:hAnsi="Calibri" w:cs="Calibri"/>
          <w:i/>
          <w:iCs/>
          <w:cs/>
          <w:lang w:val="my-MM" w:bidi="my-MM"/>
        </w:rPr>
        <w:t>ō</w:t>
      </w:r>
      <w:r w:rsidR="00DE1F77" w:rsidRPr="00DE1F77">
        <w:rPr>
          <w:i/>
          <w:iCs/>
          <w:cs/>
          <w:lang w:val="my-MM" w:bidi="my-MM"/>
        </w:rPr>
        <w:t>pheh</w:t>
      </w:r>
      <w:r>
        <w:rPr>
          <w:cs/>
          <w:lang w:val="my-MM" w:bidi="my-MM"/>
        </w:rPr>
        <w:t xml:space="preserve"> (</w:t>
      </w:r>
      <w:r>
        <w:rPr>
          <w:rFonts w:cs="Times New Roman"/>
          <w:rtl/>
          <w:lang w:val="en-US" w:bidi="he-IL"/>
        </w:rPr>
        <w:t>צֹפֶה</w:t>
      </w:r>
      <w:r>
        <w:rPr>
          <w:cs/>
          <w:lang w:val="my-MM" w:bidi="my-MM"/>
        </w:rPr>
        <w:t>) သို့မဟုတ် “ကင်းစောင့်”၊ “စောင့်ထိန်းသူ” ဖြစ်သည်။ ဤအသုံးအနှုန်းသည် ရှေး</w:t>
      </w:r>
      <w:r w:rsidR="00DE1F77">
        <w:rPr>
          <w:rFonts w:hint="cs"/>
          <w:cs/>
          <w:lang w:val="my-MM" w:bidi="my-MM"/>
        </w:rPr>
        <w:t xml:space="preserve"> </w:t>
      </w:r>
      <w:r>
        <w:rPr>
          <w:cs/>
          <w:lang w:val="my-MM" w:bidi="my-MM"/>
        </w:rPr>
        <w:t>ဣသရေလရှိ သာမန်ကင်းစောင့်တစ်ဦး၏အမှုတော်နှင့် ပရောဖက်များကို နှိုင်းယှဉ်ထားသည်။ ရှေးခေတ်</w:t>
      </w:r>
      <w:r w:rsidR="00DE1F77">
        <w:rPr>
          <w:rFonts w:hint="cs"/>
          <w:cs/>
          <w:lang w:val="my-MM" w:bidi="my-MM"/>
        </w:rPr>
        <w:t xml:space="preserve"> </w:t>
      </w:r>
      <w:r>
        <w:rPr>
          <w:cs/>
          <w:lang w:val="my-MM" w:bidi="my-MM"/>
        </w:rPr>
        <w:t>မြို့များတွင် ပတ်ဝန်းကျင်ကိုစောင့်ကြည့်သော ကင်းစောင့်များရှိပြီး မျှော်လင့်မထားသောသူစိမ်းများကို ရှာဖွေကြသည်။ ပရောဖက်များသည် ရန်သူများကို စောင့်ကြည့်ခြင်းနှင့် ဘုရားသခင်၏ကောင်းချီးပေး</w:t>
      </w:r>
      <w:r w:rsidR="00DE1F77">
        <w:rPr>
          <w:rFonts w:hint="cs"/>
          <w:cs/>
          <w:lang w:val="my-MM" w:bidi="my-MM"/>
        </w:rPr>
        <w:t xml:space="preserve"> </w:t>
      </w:r>
      <w:r>
        <w:rPr>
          <w:cs/>
          <w:lang w:val="my-MM" w:bidi="my-MM"/>
        </w:rPr>
        <w:t>ခြင်း၊ တရားစီရင်ခြင်းတို့ကို စောင့်ကြည့်ခြင်းအားဖြင့် အလားတူလုပ်ဆောင်ကြသည်။ ဥပမာ၊ ယေဇကျေလ ၃:၁၇ တွင်၊ ဘုရားသခင်သည် ပရောဖက်ယေဇကျေလအား ဤနည်းဖြင့်မိန့်တော်မူခဲ့</w:t>
      </w:r>
      <w:r w:rsidR="00DE1F77">
        <w:rPr>
          <w:rFonts w:hint="cs"/>
          <w:cs/>
          <w:lang w:val="my-MM" w:bidi="my-MM"/>
        </w:rPr>
        <w:t xml:space="preserve"> </w:t>
      </w:r>
      <w:r>
        <w:rPr>
          <w:cs/>
          <w:lang w:val="my-MM" w:bidi="my-MM"/>
        </w:rPr>
        <w:t>သည်_</w:t>
      </w:r>
    </w:p>
    <w:p w14:paraId="066B8542" w14:textId="77777777" w:rsidR="00F76D93" w:rsidRDefault="00820030" w:rsidP="00D61C4D">
      <w:pPr>
        <w:pStyle w:val="Quotations"/>
        <w:rPr>
          <w:cs/>
          <w:lang w:bidi="te"/>
        </w:rPr>
      </w:pPr>
      <w:r w:rsidRPr="00286B7C">
        <w:rPr>
          <w:cs/>
          <w:lang w:val="my-MM" w:bidi="my-MM"/>
        </w:rPr>
        <w:t>အချင်းလူသား၊ သင့်ကို ဣသရေလအမျိုးတွင် ကင်းစောင့်အရာ၌ ငါခန့်ထားသောကြောင့်၊ ငါသတိပေးသော စကားကိုနားထောင်၍ သူတို့အားဆင့်ဆိုလော့ (ယေဇကျေလ ၃:၁၇)။</w:t>
      </w:r>
    </w:p>
    <w:p w14:paraId="0AD379D1" w14:textId="792D2710" w:rsidR="00F76D93" w:rsidRDefault="00820030" w:rsidP="00940D66">
      <w:pPr>
        <w:pStyle w:val="BodyText0"/>
        <w:rPr>
          <w:cs/>
          <w:lang w:bidi="te"/>
        </w:rPr>
      </w:pPr>
      <w:r>
        <w:rPr>
          <w:cs/>
          <w:lang w:val="my-MM" w:bidi="my-MM"/>
        </w:rPr>
        <w:lastRenderedPageBreak/>
        <w:t>သမ္မာကျမ်းစာခေတ်တွင်၊ ရန်သူ၏ချဉ်းကပ်မှု သို့မဟုတ် မိတ်ဆွေတစ်ဦး၏လည်ပတ်မှု</w:t>
      </w:r>
      <w:r w:rsidR="00DE1F77">
        <w:rPr>
          <w:rFonts w:hint="cs"/>
          <w:cs/>
          <w:lang w:val="my-MM" w:bidi="my-MM"/>
        </w:rPr>
        <w:t xml:space="preserve"> </w:t>
      </w:r>
      <w:r>
        <w:rPr>
          <w:cs/>
          <w:lang w:val="my-MM" w:bidi="my-MM"/>
        </w:rPr>
        <w:t>အကြောင်း ကြိုတင်သတိပေးချက်သည် မြို့တစ်မြို့၏အရေးကိစ္စအတွက် အရေးကြီးသည်။ ဘုရားသခင်</w:t>
      </w:r>
      <w:r w:rsidR="00DE1F77">
        <w:rPr>
          <w:rFonts w:hint="cs"/>
          <w:cs/>
          <w:lang w:val="my-MM" w:bidi="my-MM"/>
        </w:rPr>
        <w:t xml:space="preserve"> </w:t>
      </w:r>
      <w:r>
        <w:rPr>
          <w:cs/>
          <w:lang w:val="my-MM" w:bidi="my-MM"/>
        </w:rPr>
        <w:t>သည် မကြာခဏဆိုသလိုမိမိ၏ပရောဖက်များအား ဘေးဥပဒ်နှင့် ကောင်းချီးများကျရောက်တော့မည့်</w:t>
      </w:r>
      <w:r w:rsidR="00DE1F77">
        <w:rPr>
          <w:rFonts w:hint="cs"/>
          <w:cs/>
          <w:lang w:val="my-MM" w:bidi="my-MM"/>
        </w:rPr>
        <w:t xml:space="preserve"> </w:t>
      </w:r>
      <w:r>
        <w:rPr>
          <w:cs/>
          <w:lang w:val="my-MM" w:bidi="my-MM"/>
        </w:rPr>
        <w:t>အချိန်ကို ထုတ်ဖော်ပြသခဲ့သောကြောင့်၊ လူတို့သည် မိမိကိုယ်မိမိ ပြင်ဆင်နိုင်ခဲ့ကြသည်။ ပရောဖက်များ</w:t>
      </w:r>
      <w:r w:rsidR="00DE1F77">
        <w:rPr>
          <w:rFonts w:hint="cs"/>
          <w:cs/>
          <w:lang w:val="my-MM" w:bidi="my-MM"/>
        </w:rPr>
        <w:t xml:space="preserve"> </w:t>
      </w:r>
      <w:r>
        <w:rPr>
          <w:cs/>
          <w:lang w:val="my-MM" w:bidi="my-MM"/>
        </w:rPr>
        <w:t>သည် အိပ်မက်များနှင့် ရူပါရုံများတွင် ဖြစ်ပျက်လာသောအရာများကို မြင်ပြီးနောက်၊ လူများဘက်သို့</w:t>
      </w:r>
      <w:r w:rsidR="00DE1F77">
        <w:rPr>
          <w:rFonts w:hint="cs"/>
          <w:cs/>
          <w:lang w:val="my-MM" w:bidi="my-MM"/>
        </w:rPr>
        <w:t xml:space="preserve"> </w:t>
      </w:r>
      <w:r>
        <w:rPr>
          <w:cs/>
          <w:lang w:val="my-MM" w:bidi="my-MM"/>
        </w:rPr>
        <w:t>လှည့်၍ပတ်ဝန်းကျင်တွင် ဖြစ်ပျက်နေသောအရာများကို ဟောပြောကြသည်။</w:t>
      </w:r>
    </w:p>
    <w:p w14:paraId="72E960DA" w14:textId="3BF0C415" w:rsidR="00F76D93" w:rsidRDefault="00820030" w:rsidP="00940D66">
      <w:pPr>
        <w:pStyle w:val="BodyText0"/>
        <w:rPr>
          <w:cs/>
          <w:lang w:bidi="te"/>
        </w:rPr>
      </w:pPr>
      <w:r>
        <w:rPr>
          <w:cs/>
          <w:lang w:val="my-MM" w:bidi="my-MM"/>
        </w:rPr>
        <w:t xml:space="preserve">ပရောဖက်များကို အခါအားလျော်စွာ ဟေဗြဲစကားလုံး </w:t>
      </w:r>
      <w:r w:rsidR="00DE1F77" w:rsidRPr="00DE1F77">
        <w:rPr>
          <w:i/>
          <w:iCs/>
          <w:cs/>
          <w:lang w:val="my-MM" w:bidi="my-MM"/>
        </w:rPr>
        <w:t>mal'</w:t>
      </w:r>
      <w:r w:rsidR="00DE1F77" w:rsidRPr="00DE1F77">
        <w:rPr>
          <w:rFonts w:ascii="Calibri" w:hAnsi="Calibri" w:cs="Calibri"/>
          <w:i/>
          <w:iCs/>
          <w:cs/>
          <w:lang w:val="my-MM" w:bidi="my-MM"/>
        </w:rPr>
        <w:t>ā</w:t>
      </w:r>
      <w:r w:rsidR="00DE1F77" w:rsidRPr="00DE1F77">
        <w:rPr>
          <w:i/>
          <w:iCs/>
          <w:cs/>
          <w:lang w:val="my-MM" w:bidi="my-MM"/>
        </w:rPr>
        <w:t>k</w:t>
      </w:r>
      <w:r>
        <w:rPr>
          <w:cs/>
          <w:lang w:val="my-MM" w:bidi="my-MM"/>
        </w:rPr>
        <w:t xml:space="preserve"> (</w:t>
      </w:r>
      <w:r w:rsidRPr="007B5D72">
        <w:rPr>
          <w:rFonts w:cs="Times New Roman"/>
          <w:rtl/>
          <w:lang w:val="en-US" w:bidi="he-IL"/>
        </w:rPr>
        <w:t>מַלְאָךְ</w:t>
      </w:r>
      <w:r>
        <w:rPr>
          <w:cs/>
          <w:lang w:val="my-MM" w:bidi="my-MM"/>
        </w:rPr>
        <w:t>) ဟူ၍လည်းဖော်ပြပြီး၊ အဓိပ္ပါယ်မှာ “တမန်”ဖြစ်သည်။ ဓမ္မဟောင်းကျမ်း၏ ရှေးခေတ်ကာလတွင် တယ်လီဖုန်း၊ အီးမေးလ်၊ ရုပ်မြင်သံကြား မရှိပါ။ အဝေးသို့ဆက်သွယ်ရန် တစ်ခုတည်းသောနည်းလမ်းမှာ လူသားသံတမန်များမှ</w:t>
      </w:r>
      <w:r w:rsidR="00BA3BAD">
        <w:rPr>
          <w:rFonts w:hint="cs"/>
          <w:cs/>
          <w:lang w:val="my-MM" w:bidi="my-MM"/>
        </w:rPr>
        <w:t xml:space="preserve"> </w:t>
      </w:r>
      <w:r>
        <w:rPr>
          <w:cs/>
          <w:lang w:val="my-MM" w:bidi="my-MM"/>
        </w:rPr>
        <w:t>တစ်ဆင့်ဖြစ်ပြီး၊ သံတမန်များသည် လူတစ်ဦး၊ ဘုရင်တစ်ပါး သို့မဟုတ် စစ်ဗိုလ်ချုပ်တစ်ဦးထံမှ ကြေငြာချက်တစ်ခုကို လက်ခံသူများထံပေးပို့ခြင်းဖြစ်သည်။ ဆက်သွယ်ရန်အရေးတကြီးလုပ်ဆောင်</w:t>
      </w:r>
      <w:r w:rsidR="00BA3BAD">
        <w:rPr>
          <w:rFonts w:hint="cs"/>
          <w:cs/>
          <w:lang w:val="my-MM" w:bidi="my-MM"/>
        </w:rPr>
        <w:t xml:space="preserve"> </w:t>
      </w:r>
      <w:r>
        <w:rPr>
          <w:cs/>
          <w:lang w:val="my-MM" w:bidi="my-MM"/>
        </w:rPr>
        <w:t>သောအခါတွင် တမန်များကိုမကြာခဏအသုံးပြုကြသည်။ ဓမ္မဟောင်းကျမ်းက ပရောဖက်များကို ဘုရားသခင်ထံမှ သတင်းစကားများလက်ခံရရှိပြီး ဘုရားသခင်၏လူတို့အား အဆိုပါအရေးတကြီး</w:t>
      </w:r>
      <w:r w:rsidR="00BA3BAD">
        <w:rPr>
          <w:rFonts w:hint="cs"/>
          <w:cs/>
          <w:lang w:val="my-MM" w:bidi="my-MM"/>
        </w:rPr>
        <w:t xml:space="preserve"> </w:t>
      </w:r>
      <w:r>
        <w:rPr>
          <w:cs/>
          <w:lang w:val="my-MM" w:bidi="my-MM"/>
        </w:rPr>
        <w:t>ဆက်သွယ်မှုများကို သယ်ဆောင်ပေးသောကြောင့် ဤအသုံးအနှုန်းဖြင့် ပရောဖက်များကို သတ်မှတ်</w:t>
      </w:r>
      <w:r w:rsidR="00BA3BAD">
        <w:rPr>
          <w:rFonts w:hint="cs"/>
          <w:cs/>
          <w:lang w:val="my-MM" w:bidi="my-MM"/>
        </w:rPr>
        <w:t xml:space="preserve"> </w:t>
      </w:r>
      <w:r>
        <w:rPr>
          <w:cs/>
          <w:lang w:val="my-MM" w:bidi="my-MM"/>
        </w:rPr>
        <w:t>သည်။ ဥပမာ၊ ယုဒလူအချို့သည် ဗာဗုလုန်တွင်ကျွန်ခံခြင်းမှ ယေရုရှလင်မြို့သို့ ပြန်လာသောအခါ အလွန်</w:t>
      </w:r>
      <w:r w:rsidR="00BA3BAD">
        <w:rPr>
          <w:rFonts w:hint="cs"/>
          <w:cs/>
          <w:lang w:val="my-MM" w:bidi="my-MM"/>
        </w:rPr>
        <w:t xml:space="preserve"> </w:t>
      </w:r>
      <w:r>
        <w:rPr>
          <w:cs/>
          <w:lang w:val="my-MM" w:bidi="my-MM"/>
        </w:rPr>
        <w:t>စိတ်ဓာတ်ကျခဲ့ကြသည်။ ထိ</w:t>
      </w:r>
      <w:r w:rsidR="00BA3BAD">
        <w:rPr>
          <w:cs/>
          <w:lang w:val="my-MM" w:bidi="my-MM"/>
        </w:rPr>
        <w:t>ု့ကြောင့်၊ ထာဝရဘုရားသည် ပရောဖက်</w:t>
      </w:r>
      <w:r>
        <w:rPr>
          <w:cs/>
          <w:lang w:val="my-MM" w:bidi="my-MM"/>
        </w:rPr>
        <w:t>ဟဂ္ဂဲကိုခေါ်၍ သတင်းစကားနှင့် စေလွှတ်တော်မူသည်။ ထိုအကြောင်းကြောင့် ဟဂ္ဂဲ ၁း၁၃ သည်ဤနည်းဖြင့် မိန့်တော်မူသည်_</w:t>
      </w:r>
    </w:p>
    <w:p w14:paraId="68372E1B" w14:textId="30CB6445" w:rsidR="00F76D93" w:rsidRDefault="00820030" w:rsidP="00D61C4D">
      <w:pPr>
        <w:pStyle w:val="Quotations"/>
        <w:rPr>
          <w:cs/>
          <w:lang w:bidi="te"/>
        </w:rPr>
      </w:pPr>
      <w:r>
        <w:rPr>
          <w:cs/>
          <w:lang w:val="my-MM" w:bidi="my-MM"/>
        </w:rPr>
        <w:t>ထိုအခါ ထာဝရဘုရားမှာထားတော်မူသည်အတိုင်း ထာဝရဘုရား၏</w:t>
      </w:r>
      <w:r w:rsidR="00BA3BAD">
        <w:rPr>
          <w:rFonts w:hint="cs"/>
          <w:cs/>
          <w:lang w:val="my-MM" w:bidi="my-MM"/>
        </w:rPr>
        <w:t xml:space="preserve"> </w:t>
      </w:r>
      <w:r>
        <w:rPr>
          <w:cs/>
          <w:lang w:val="my-MM" w:bidi="my-MM"/>
        </w:rPr>
        <w:t>တမန်ဟဂ္ဂဲက၊ ငါသည် သင်တို့နှင့် အတူရှိ၏ဟု၊ ထာဝရဘုရားမိန့်တော်မူကြောင်းကို လူများတို့အား ဆင့်ဆိုလေ၏ (ဟဂ္ဂဲ ၁:၁၃)။</w:t>
      </w:r>
    </w:p>
    <w:p w14:paraId="6AAA0DEA" w14:textId="1A6B047D" w:rsidR="00F76D93" w:rsidRDefault="00820030" w:rsidP="00940D66">
      <w:pPr>
        <w:pStyle w:val="BodyText0"/>
        <w:rPr>
          <w:cs/>
          <w:lang w:bidi="te"/>
        </w:rPr>
      </w:pPr>
      <w:r>
        <w:rPr>
          <w:cs/>
          <w:lang w:val="my-MM" w:bidi="my-MM"/>
        </w:rPr>
        <w:t>“တမန်” ဟူသောအမည်က ပရောဖက်များသည် ၎င်းတို့၏ကိုယ်ပိုင်အကြံဉာဏ်များကို ဘုရားသခင်၏လူတို့ထံ ယူဆောင်လာခြင်းမရှိကြောင်း ထင်ရှားစေသည်။ ဆန့်ကျင်ဘက်အနေနှင့်၊ သူတို့သည် ယေဟောဝါ၏တမန်များအဖြစ် အမှုထမ်းကြပြီး ဘုရားသခင်ကိုယ်စား ပြောဆိုကြသည်။</w:t>
      </w:r>
    </w:p>
    <w:p w14:paraId="57E2DAB2" w14:textId="6756EB0E" w:rsidR="00F76D93" w:rsidRDefault="00820030" w:rsidP="00940D66">
      <w:pPr>
        <w:pStyle w:val="BodyText0"/>
        <w:rPr>
          <w:cs/>
          <w:lang w:bidi="te"/>
        </w:rPr>
      </w:pPr>
      <w:r>
        <w:rPr>
          <w:cs/>
          <w:lang w:val="my-MM" w:bidi="my-MM"/>
        </w:rPr>
        <w:t xml:space="preserve">နောက်ဆုံးတွင်၊ ပရောဖက်များကို တစ်ခါတစ်ရံ </w:t>
      </w:r>
      <w:r w:rsidR="00BA3BAD" w:rsidRPr="00BA3BAD">
        <w:rPr>
          <w:rFonts w:ascii="Arial" w:hAnsi="Arial" w:cs="Arial"/>
          <w:i/>
          <w:iCs/>
          <w:cs/>
          <w:lang w:val="my-MM" w:bidi="my-MM"/>
        </w:rPr>
        <w:t>ʾ</w:t>
      </w:r>
      <w:r w:rsidR="00BA3BAD" w:rsidRPr="00BA3BAD">
        <w:rPr>
          <w:i/>
          <w:iCs/>
          <w:cs/>
          <w:lang w:val="my-MM" w:bidi="my-MM"/>
        </w:rPr>
        <w:t xml:space="preserve">ish </w:t>
      </w:r>
      <w:r w:rsidR="00BA3BAD" w:rsidRPr="00BA3BAD">
        <w:rPr>
          <w:rFonts w:ascii="Arial" w:hAnsi="Arial" w:cs="Arial"/>
          <w:i/>
          <w:iCs/>
          <w:cs/>
          <w:lang w:val="my-MM" w:bidi="my-MM"/>
        </w:rPr>
        <w:t>ʾě</w:t>
      </w:r>
      <w:r w:rsidR="00BA3BAD" w:rsidRPr="00BA3BAD">
        <w:rPr>
          <w:i/>
          <w:iCs/>
          <w:cs/>
          <w:lang w:val="my-MM" w:bidi="my-MM"/>
        </w:rPr>
        <w:t xml:space="preserve">lohim </w:t>
      </w:r>
      <w:r>
        <w:rPr>
          <w:cs/>
          <w:lang w:val="my-MM" w:bidi="my-MM"/>
        </w:rPr>
        <w:t>(</w:t>
      </w:r>
      <w:r w:rsidRPr="007B5D72">
        <w:rPr>
          <w:rFonts w:cs="Times New Roman"/>
          <w:rtl/>
          <w:lang w:val="en-US" w:bidi="he-IL"/>
        </w:rPr>
        <w:t>אֱלֹהִ</w:t>
      </w:r>
      <w:r w:rsidRPr="007B5D72">
        <w:rPr>
          <w:rFonts w:ascii="Lucida Grande" w:eastAsia="Lucida Grande" w:hAnsi="Lucida Grande" w:cs="Lucida Grande"/>
          <w:rtl/>
          <w:lang w:val="en-US" w:bidi="he-IL"/>
        </w:rPr>
        <w:t>֖</w:t>
      </w:r>
      <w:r w:rsidRPr="007B5D72">
        <w:rPr>
          <w:rFonts w:cs="Times New Roman"/>
          <w:rtl/>
          <w:lang w:val="en-US" w:bidi="he-IL"/>
        </w:rPr>
        <w:t>ים אִישׁ</w:t>
      </w:r>
      <w:r>
        <w:rPr>
          <w:cs/>
          <w:lang w:val="my-MM" w:bidi="my-MM"/>
        </w:rPr>
        <w:t>)“ဘုရားသခင်၏လူ” ဟူ၍ ကျွန်ုပ်တို့ ခေါ်ဆိုသင့်ပါသည်။ “ဘုရားသခင်၏လူ” ဟူသောအမည်ကိုလည်း “ဘုရားသခင်ထံမှလူ” ဟုပြန်ဆိုနိုင်သည်။ ဤအမည်နာမသည် ပရောဖက်များ၏ အထူးမြင့်မြတ်သောအခန်းကဏ္ဍကို ညွှန်ပြ</w:t>
      </w:r>
      <w:r w:rsidR="00BA3BAD">
        <w:rPr>
          <w:rFonts w:hint="cs"/>
          <w:cs/>
          <w:lang w:val="my-MM" w:bidi="my-MM"/>
        </w:rPr>
        <w:t xml:space="preserve"> </w:t>
      </w:r>
      <w:r>
        <w:rPr>
          <w:cs/>
          <w:lang w:val="my-MM" w:bidi="my-MM"/>
        </w:rPr>
        <w:t>သည်။ သူတို့ကို ဘုရားသခင်က ရွေးချယ်ပြီး စေလွှတ်ခဲ့သည်။ ထို့ကြောင့်၊ ပရောဖက်များသည် ဘုရားသခင်ထံမှ အထူးကာကွယ်မှုရပြီး၊ ၎င်းတို့တွင် အထူးအခွင့်အာဏာရှိသည်။ ၄ ဓမ္မရာဇဝင် ၁:၁၂ တွင် ပရောဖက်ဧလိယသည် ဤအသုံးအနှုန်း၏အရေးပါပုံကို ဖော်ပြခဲ့သည်။ ထိုနေရာတွင် ကျွန်ုပ်တို့ ဖတ်ရသည်မှာ</w:t>
      </w:r>
    </w:p>
    <w:p w14:paraId="7988B1DC" w14:textId="77777777" w:rsidR="00F76D93" w:rsidRDefault="00820030" w:rsidP="00D61C4D">
      <w:pPr>
        <w:pStyle w:val="Quotations"/>
        <w:rPr>
          <w:cs/>
          <w:lang w:bidi="te"/>
        </w:rPr>
      </w:pPr>
      <w:r w:rsidRPr="007470BB">
        <w:rPr>
          <w:cs/>
          <w:lang w:val="my-MM" w:bidi="my-MM"/>
        </w:rPr>
        <w:lastRenderedPageBreak/>
        <w:t>ဧလိယကလည်း၊ ငါသည် ဘုရားသခင်၏လူမှန်လျှင် ကောင်းကင်ကမီးကျ၍ သင်နှင့် သင်၏လူငါးကျိပ်တို့ကို လောင်ပါစေဟု သူတို့အားဆိုသည်အတိုင်း၊ ဘုရားသခင်၏မီးသည် ကောင်းကင်ကကျ၍ သူနှင့် သူ၌ပါသောလူငါးကျိပ်တို့ကို လောင်လေ၏ (၄ ဓမ္မရာဇဝင် ၁:၁၂)။</w:t>
      </w:r>
    </w:p>
    <w:p w14:paraId="1A6DDF77" w14:textId="4F5D4131" w:rsidR="00F76D93" w:rsidRDefault="00820030" w:rsidP="00940D66">
      <w:pPr>
        <w:pStyle w:val="BodyText0"/>
        <w:rPr>
          <w:cs/>
          <w:lang w:bidi="te"/>
        </w:rPr>
      </w:pPr>
      <w:r>
        <w:rPr>
          <w:cs/>
          <w:lang w:val="my-MM" w:bidi="my-MM"/>
        </w:rPr>
        <w:t>ဧလိယ၏မြင့်မြတ်သောအခွင့်အာဏာကို သူ့အားဆန့်ကျင်သူများကို အံ့ဖွယ်နည်းမီးဖြင့် ပြသခဲ့</w:t>
      </w:r>
      <w:r w:rsidR="00BA3BAD">
        <w:rPr>
          <w:rFonts w:hint="cs"/>
          <w:cs/>
          <w:lang w:val="my-MM" w:bidi="my-MM"/>
        </w:rPr>
        <w:t xml:space="preserve"> </w:t>
      </w:r>
      <w:r>
        <w:rPr>
          <w:cs/>
          <w:lang w:val="my-MM" w:bidi="my-MM"/>
        </w:rPr>
        <w:t>သည်။ ဧလိယသည် သာမန်လူမဟုတ်ပါ။ သူသည် ဘုရားသခင်ထံမှ စေလွှတ်ခြင်းခံရသူဖြစ်သည်။ ဘုရားသခင်သည် သူ့ဘက်၌ရှိတော်မူသည်။</w:t>
      </w:r>
    </w:p>
    <w:p w14:paraId="1C1EAEF5" w14:textId="3DCAA6FE" w:rsidR="00F76D93" w:rsidRDefault="00820030" w:rsidP="00940D66">
      <w:pPr>
        <w:pStyle w:val="BodyText0"/>
        <w:rPr>
          <w:cs/>
          <w:lang w:bidi="te"/>
        </w:rPr>
      </w:pPr>
      <w:r>
        <w:rPr>
          <w:cs/>
          <w:lang w:val="my-MM" w:bidi="my-MM"/>
        </w:rPr>
        <w:t>ထို့ကြောင့် ဓမ္မဟောင်းပရောဖက်များသည် သတ်မှတ်ချက်များနှင့် အမည်နာမများ အများအပြား</w:t>
      </w:r>
      <w:r w:rsidR="00BA3BAD">
        <w:rPr>
          <w:rFonts w:hint="cs"/>
          <w:cs/>
          <w:lang w:val="my-MM" w:bidi="my-MM"/>
        </w:rPr>
        <w:t xml:space="preserve"> </w:t>
      </w:r>
      <w:r>
        <w:rPr>
          <w:cs/>
          <w:lang w:val="my-MM" w:bidi="my-MM"/>
        </w:rPr>
        <w:t>ရှိသည်ကို ကျွန်ုပ်တို့တွေ့မြင်ခဲ့ရပါသည်။ ကျွန်ုပ်တို့၏စစ်တမ်းသည် ဓမ္မဟောင်းကျမ်းတွင်အသုံးပြုသည့် ဤအမည်နာမအမျိုးမျိုးမှ လက်တစ်ဆုပ်စာအပေါ်သာ သက်ရောက်မှုရှိသည်။ သို့သော် ကျွန်ုပ်တို့</w:t>
      </w:r>
      <w:r w:rsidR="00BA3BAD">
        <w:rPr>
          <w:rFonts w:hint="cs"/>
          <w:cs/>
          <w:lang w:val="my-MM" w:bidi="my-MM"/>
        </w:rPr>
        <w:t xml:space="preserve"> </w:t>
      </w:r>
      <w:r>
        <w:rPr>
          <w:cs/>
          <w:lang w:val="my-MM" w:bidi="my-MM"/>
        </w:rPr>
        <w:t>ရှင်းလင်းစွာ သိမြင်နိုင်သည့်တစ်ချက်မှာ—ပရောဖက်များသည် လူအများထင်သည်ထက် များစွာ</w:t>
      </w:r>
      <w:r w:rsidR="00BA3BAD">
        <w:rPr>
          <w:rFonts w:hint="cs"/>
          <w:cs/>
          <w:lang w:val="my-MM" w:bidi="my-MM"/>
        </w:rPr>
        <w:t xml:space="preserve"> </w:t>
      </w:r>
      <w:r>
        <w:rPr>
          <w:cs/>
          <w:lang w:val="my-MM" w:bidi="my-MM"/>
        </w:rPr>
        <w:t>သာလွန်သည်။ သူတို့သည် အကြားအမြင်နှင့် ဗေဒင်ဆရာများ မဟုတ်ကြပါ။ လုပ်ငန်းများ အမျိုးမျိုးရှိ</w:t>
      </w:r>
      <w:r w:rsidR="00BA3BAD">
        <w:rPr>
          <w:rFonts w:hint="cs"/>
          <w:cs/>
          <w:lang w:val="my-MM" w:bidi="my-MM"/>
        </w:rPr>
        <w:t xml:space="preserve"> </w:t>
      </w:r>
      <w:r>
        <w:rPr>
          <w:cs/>
          <w:lang w:val="my-MM" w:bidi="my-MM"/>
        </w:rPr>
        <w:t>သောကြောင့် အမည်နာမအမျိုးမျိုးရှိကြသည်။ ဓမ္မဟောင်းပရောဖက်ပြုခြင်းကို ကျွန်ုပ်တို့နားလည်လိုပါ</w:t>
      </w:r>
      <w:r w:rsidR="00BA3BAD">
        <w:rPr>
          <w:rFonts w:hint="cs"/>
          <w:cs/>
          <w:lang w:val="my-MM" w:bidi="my-MM"/>
        </w:rPr>
        <w:t xml:space="preserve"> </w:t>
      </w:r>
      <w:r>
        <w:rPr>
          <w:cs/>
          <w:lang w:val="my-MM" w:bidi="my-MM"/>
        </w:rPr>
        <w:t>က၊ ပရောဖက်တစ်ပါးနှင့်ပတ်သက်၍ ကျွန်ုပ်တို့၏အယူအဆကို ကျယ်ပြန့်ရပါမည်။</w:t>
      </w:r>
    </w:p>
    <w:p w14:paraId="751CBC2E" w14:textId="5B490A58" w:rsidR="00F76D93" w:rsidRDefault="00974980" w:rsidP="00F76D93">
      <w:pPr>
        <w:pStyle w:val="ChapterHeading"/>
        <w:rPr>
          <w:cs/>
          <w:lang w:bidi="ta-IN"/>
        </w:rPr>
      </w:pPr>
      <w:bookmarkStart w:id="6" w:name="_Toc155625458"/>
      <w:r w:rsidRPr="00974980">
        <w:rPr>
          <w:cs/>
          <w:lang w:val="my-MM" w:bidi="my-MM"/>
        </w:rPr>
        <w:t>လုပ်ငန်းတာဝန် ကူးပြောင်းမှုများ</w:t>
      </w:r>
      <w:bookmarkEnd w:id="6"/>
    </w:p>
    <w:p w14:paraId="0ED20A05" w14:textId="5361AE88" w:rsidR="00F76D93" w:rsidRDefault="00820030" w:rsidP="00940D66">
      <w:pPr>
        <w:pStyle w:val="BodyText0"/>
        <w:rPr>
          <w:cs/>
          <w:lang w:bidi="te"/>
        </w:rPr>
      </w:pPr>
      <w:r>
        <w:rPr>
          <w:cs/>
          <w:lang w:val="my-MM" w:bidi="my-MM"/>
        </w:rPr>
        <w:t>ဓမ္မဟောင်းပရောဖက်များ ထမ်းဆောင်ခဲ့သော လုပ်ငန်းဆိုင်ရာအမည်နာမအမျိုးမျိုးကို ကျွန်ုပ်တို့ လေ့လာခဲ့ပြီးဖြစ်သည်။ ယခုကျွန်ုပ်တို့သည် ဒုတိယအကြောင်းအရာကိုကြည့်သင့်သည်_ ပရောဖက်၏</w:t>
      </w:r>
      <w:r w:rsidR="00BA3BAD">
        <w:rPr>
          <w:rFonts w:hint="cs"/>
          <w:cs/>
          <w:lang w:val="my-MM" w:bidi="my-MM"/>
        </w:rPr>
        <w:t xml:space="preserve"> </w:t>
      </w:r>
      <w:r>
        <w:rPr>
          <w:cs/>
          <w:lang w:val="my-MM" w:bidi="my-MM"/>
        </w:rPr>
        <w:t>တာဝန်တွင် မည်သည့်အကူးအပြောင်းများဖြစ်ခဲ့သနည်း။ ကျွန်ုပ်</w:t>
      </w:r>
      <w:r w:rsidR="00BA3BAD">
        <w:rPr>
          <w:rFonts w:hint="cs"/>
          <w:cs/>
          <w:lang w:val="my-MM" w:bidi="my-MM"/>
        </w:rPr>
        <w:t>၏</w:t>
      </w:r>
      <w:r>
        <w:rPr>
          <w:cs/>
          <w:lang w:val="my-MM" w:bidi="my-MM"/>
        </w:rPr>
        <w:t>ဘဝတွင် အလုပ်များစွာလုပ်ခဲ့ပြီး၊ ၎င်းတို့အားလုံးနှင့်ပတ်သက်၍ မှန်ကန်သည့်အရာတစ်ခုတော့ ရှိခဲ့သည်— ၎င်းတို့အားလုံး ပြောင်းလဲသွား</w:t>
      </w:r>
      <w:r w:rsidR="00486E8A">
        <w:rPr>
          <w:rFonts w:hint="cs"/>
          <w:cs/>
          <w:lang w:val="my-MM" w:bidi="my-MM"/>
        </w:rPr>
        <w:t xml:space="preserve"> </w:t>
      </w:r>
      <w:r>
        <w:rPr>
          <w:cs/>
          <w:lang w:val="my-MM" w:bidi="my-MM"/>
        </w:rPr>
        <w:t>ခဲ့ပြီဖြစ်သည်။ ကျွန်ုပ်အလုပ်လုပ်သည်မှာကြာပြီ၊ အခြားသိသောအရာတစ်ခုမှာ အလုပ်သည်ယခင်နှင့်</w:t>
      </w:r>
      <w:r w:rsidR="00486E8A">
        <w:rPr>
          <w:rFonts w:hint="cs"/>
          <w:cs/>
          <w:lang w:val="my-MM" w:bidi="my-MM"/>
        </w:rPr>
        <w:t xml:space="preserve"> </w:t>
      </w:r>
      <w:r>
        <w:rPr>
          <w:cs/>
          <w:lang w:val="my-MM" w:bidi="my-MM"/>
        </w:rPr>
        <w:t>မတူပါ။ ဓမ္မဟောင်းပရောဖက်များတွင် အလားတူကိစ္စရပ်သည် မှန်ကန်သည်။ သူတို့၌လုပ်စရာအလုပ်</w:t>
      </w:r>
      <w:r w:rsidR="00486E8A">
        <w:rPr>
          <w:rFonts w:hint="cs"/>
          <w:cs/>
          <w:lang w:val="my-MM" w:bidi="my-MM"/>
        </w:rPr>
        <w:t xml:space="preserve"> </w:t>
      </w:r>
      <w:r>
        <w:rPr>
          <w:cs/>
          <w:lang w:val="my-MM" w:bidi="my-MM"/>
        </w:rPr>
        <w:t>တစ်ခုရှိသော်လည်း၊ သမ္မာကျမ်းစာ၏သမိုင်းကြောင်း တိုးတက်လာသည်နှင့်အမျှ သူတို့၏တာဝန်များက အကူးအပြောင်းများကို ဖြတ်သန်းခဲ့ရသည်။</w:t>
      </w:r>
    </w:p>
    <w:p w14:paraId="1850104F" w14:textId="4278C7F1" w:rsidR="00F76D93" w:rsidRDefault="00820030" w:rsidP="00940D66">
      <w:pPr>
        <w:pStyle w:val="BodyText0"/>
        <w:rPr>
          <w:cs/>
          <w:lang w:bidi="te"/>
        </w:rPr>
      </w:pPr>
      <w:r>
        <w:rPr>
          <w:cs/>
          <w:lang w:val="my-MM" w:bidi="my-MM"/>
        </w:rPr>
        <w:t>ဓမ္မဟောင်းပရောဖက်များ၏တာဝန်သည် အကူးအပြောင်းများ မည်သို့ဖြတ်သန်းခဲ့ပုံကို နားလည်</w:t>
      </w:r>
      <w:r w:rsidR="00486E8A">
        <w:rPr>
          <w:rFonts w:hint="cs"/>
          <w:cs/>
          <w:lang w:val="my-MM" w:bidi="my-MM"/>
        </w:rPr>
        <w:t>ခြင်း</w:t>
      </w:r>
      <w:r>
        <w:rPr>
          <w:cs/>
          <w:lang w:val="my-MM" w:bidi="my-MM"/>
        </w:rPr>
        <w:t>သည် သမိုင်းဆိုင်ရာကာလလေးခုတွင် ပရောဖက်ပြုခြင်းကိုစဥ</w:t>
      </w:r>
      <w:r w:rsidR="00486E8A">
        <w:rPr>
          <w:cs/>
          <w:lang w:val="my-MM" w:bidi="my-MM"/>
        </w:rPr>
        <w:t>်းစားရာတွင်ကူညီပေးသည်_ ဘုရင်</w:t>
      </w:r>
      <w:r w:rsidR="00486E8A">
        <w:rPr>
          <w:rFonts w:hint="cs"/>
          <w:cs/>
          <w:lang w:val="my-MM" w:bidi="my-MM"/>
        </w:rPr>
        <w:t>စနစ်မတိုင်</w:t>
      </w:r>
      <w:r>
        <w:rPr>
          <w:cs/>
          <w:lang w:val="my-MM" w:bidi="my-MM"/>
        </w:rPr>
        <w:t>မီခေတ်—ဣသရေလဘုရင်များမပေါ်ထွန်းမီကာလ၊ ဘုရင်စနစ်ခေတ်၊ ကျွန်ခံရာကာလ နှင့် ကျွန်ခံရာအလွန်ခေတ်—ဣသရေလကျွန်ခံရာမှ ပြန်လာသောကာလတို့ဖြစ်သည်။</w:t>
      </w:r>
    </w:p>
    <w:p w14:paraId="5266F7A6" w14:textId="3DF3A279" w:rsidR="00F76D93" w:rsidRDefault="00820030" w:rsidP="00820030">
      <w:pPr>
        <w:pStyle w:val="PanelHeading"/>
        <w:rPr>
          <w:cs/>
          <w:lang w:bidi="ta-IN"/>
        </w:rPr>
      </w:pPr>
      <w:bookmarkStart w:id="7" w:name="_Toc155625459"/>
      <w:r>
        <w:rPr>
          <w:cs/>
          <w:lang w:val="my-MM" w:bidi="my-MM"/>
        </w:rPr>
        <w:lastRenderedPageBreak/>
        <w:t>ဘုရင်</w:t>
      </w:r>
      <w:r w:rsidR="007B4494">
        <w:rPr>
          <w:rFonts w:hint="cs"/>
          <w:cs/>
          <w:lang w:val="my-MM" w:bidi="my-MM"/>
        </w:rPr>
        <w:t>စနစ်</w:t>
      </w:r>
      <w:r w:rsidR="007B4494">
        <w:rPr>
          <w:cs/>
          <w:lang w:val="my-MM" w:bidi="my-MM"/>
        </w:rPr>
        <w:t>မ</w:t>
      </w:r>
      <w:r w:rsidR="007B4494">
        <w:rPr>
          <w:rFonts w:hint="cs"/>
          <w:cs/>
          <w:lang w:val="my-MM" w:bidi="my-MM"/>
        </w:rPr>
        <w:t>တိုင်</w:t>
      </w:r>
      <w:r>
        <w:rPr>
          <w:cs/>
          <w:lang w:val="my-MM" w:bidi="my-MM"/>
        </w:rPr>
        <w:t>မီခေတ်</w:t>
      </w:r>
      <w:bookmarkEnd w:id="7"/>
    </w:p>
    <w:p w14:paraId="210CF0C6" w14:textId="68952016" w:rsidR="00F76D93" w:rsidRDefault="00820030" w:rsidP="00940D66">
      <w:pPr>
        <w:pStyle w:val="BodyText0"/>
        <w:rPr>
          <w:cs/>
          <w:lang w:bidi="te"/>
        </w:rPr>
      </w:pPr>
      <w:r>
        <w:rPr>
          <w:cs/>
          <w:lang w:val="my-MM" w:bidi="my-MM"/>
        </w:rPr>
        <w:t>ရှေးဦးစွာ ဘုရင်မရှိမီခေတ်ကာလရှိ ပရောဖက်များကို ကြည့်ကြပါစို့။ ဣသရေလ၌ဘုရင်</w:t>
      </w:r>
      <w:r w:rsidR="00486E8A">
        <w:rPr>
          <w:rFonts w:hint="cs"/>
          <w:cs/>
          <w:lang w:val="my-MM" w:bidi="my-MM"/>
        </w:rPr>
        <w:t xml:space="preserve"> </w:t>
      </w:r>
      <w:r>
        <w:rPr>
          <w:cs/>
          <w:lang w:val="my-MM" w:bidi="my-MM"/>
        </w:rPr>
        <w:t>မပေါ်ခင်အချိန်များကို လေ့လာကြည့်သည့်အခါ၊ ပရောဖက်ပြုခြင်းဆိုင်ရာ အင်္ဂါရပ်များစွာကို မြင်တွေ့</w:t>
      </w:r>
      <w:r w:rsidR="00486E8A">
        <w:rPr>
          <w:rFonts w:hint="cs"/>
          <w:cs/>
          <w:lang w:val="my-MM" w:bidi="my-MM"/>
        </w:rPr>
        <w:t xml:space="preserve"> </w:t>
      </w:r>
      <w:r>
        <w:rPr>
          <w:cs/>
          <w:lang w:val="my-MM" w:bidi="my-MM"/>
        </w:rPr>
        <w:t xml:space="preserve">ရန်လွယ်ကူသည်။ ပထမ၊ ဤအချိန်အတောအတွင်း ပရောဖက်အနည်းငယ်သာရှိခဲ့သည်။ </w:t>
      </w:r>
      <w:r w:rsidR="00486E8A" w:rsidRPr="00486E8A">
        <w:rPr>
          <w:i/>
          <w:iCs/>
          <w:cs/>
          <w:lang w:val="my-MM" w:bidi="my-MM"/>
        </w:rPr>
        <w:t>N</w:t>
      </w:r>
      <w:r w:rsidR="00486E8A" w:rsidRPr="00486E8A">
        <w:rPr>
          <w:rFonts w:ascii="Calibri" w:hAnsi="Calibri" w:cs="Calibri"/>
          <w:i/>
          <w:iCs/>
          <w:cs/>
          <w:lang w:val="my-MM" w:bidi="my-MM"/>
        </w:rPr>
        <w:t>ā</w:t>
      </w:r>
      <w:r w:rsidR="00486E8A" w:rsidRPr="00486E8A">
        <w:rPr>
          <w:i/>
          <w:iCs/>
          <w:cs/>
          <w:lang w:val="my-MM" w:bidi="my-MM"/>
        </w:rPr>
        <w:t>bî</w:t>
      </w:r>
      <w:r w:rsidR="00486E8A" w:rsidRPr="00486E8A">
        <w:rPr>
          <w:rFonts w:ascii="Arial" w:hAnsi="Arial" w:cs="Arial"/>
          <w:i/>
          <w:iCs/>
          <w:cs/>
          <w:lang w:val="my-MM" w:bidi="my-MM"/>
        </w:rPr>
        <w:t>ʾ</w:t>
      </w:r>
      <w:r w:rsidR="00486E8A" w:rsidRPr="00486E8A">
        <w:rPr>
          <w:i/>
          <w:iCs/>
          <w:cs/>
          <w:lang w:val="my-MM" w:bidi="my-MM"/>
        </w:rPr>
        <w:t xml:space="preserve"> </w:t>
      </w:r>
      <w:r>
        <w:rPr>
          <w:cs/>
          <w:lang w:val="my-MM" w:bidi="my-MM"/>
        </w:rPr>
        <w:t>ဟူသော ဝေါဟာရသည် ကမ္ဘာဦးကျမ်းမှ တရားသူကြီးမှတ်စာအထိ မကြာခဏမတွေ့ရပါ။ ဤကျမ်းများတွင် အကိုးအကားပြုချက် နှစ်ဆယ်အောက်သာ ရှိပြီး၊ အချို့က နောင်လာမည့်ပရောဖက်</w:t>
      </w:r>
      <w:r w:rsidR="00486E8A">
        <w:rPr>
          <w:rFonts w:hint="cs"/>
          <w:cs/>
          <w:lang w:val="my-MM" w:bidi="my-MM"/>
        </w:rPr>
        <w:t xml:space="preserve"> </w:t>
      </w:r>
      <w:r>
        <w:rPr>
          <w:cs/>
          <w:lang w:val="my-MM" w:bidi="my-MM"/>
        </w:rPr>
        <w:t>များကို ရည်ညွန်းကြသည်။ ထို့ကြောင့် ဘုရင်မပေါ်ပေါက်မီ အစောပိုင်းကာလတွင် ပရောဖက်များ အလွန်နည်းပါးခဲ့သည်။</w:t>
      </w:r>
    </w:p>
    <w:p w14:paraId="60BFA4CF" w14:textId="748A9ED9" w:rsidR="00F76D93" w:rsidRDefault="00820030" w:rsidP="00940D66">
      <w:pPr>
        <w:pStyle w:val="BodyText0"/>
        <w:rPr>
          <w:cs/>
          <w:lang w:bidi="te"/>
        </w:rPr>
      </w:pPr>
      <w:r>
        <w:rPr>
          <w:cs/>
          <w:lang w:val="my-MM" w:bidi="my-MM"/>
        </w:rPr>
        <w:t>၎င်းအပြင် ဘုရင်မရှိမီခေတ်ကာလတွင်၊ ပရောဖက်များသည် မြောက်များစွာသော လုပ်ငန်းများ</w:t>
      </w:r>
      <w:r w:rsidR="00DD1A3E">
        <w:rPr>
          <w:rFonts w:hint="cs"/>
          <w:cs/>
          <w:lang w:val="my-MM" w:bidi="my-MM"/>
        </w:rPr>
        <w:t xml:space="preserve"> </w:t>
      </w:r>
      <w:r w:rsidR="00DD1A3E">
        <w:rPr>
          <w:cs/>
          <w:lang w:val="my-MM" w:bidi="my-MM"/>
        </w:rPr>
        <w:t>ကိုအလွတ်သဘော</w:t>
      </w:r>
      <w:r>
        <w:rPr>
          <w:cs/>
          <w:lang w:val="my-MM" w:bidi="my-MM"/>
        </w:rPr>
        <w:t>ပြသခဲ့ကြသည်။ ၎င်းတို့၏အလုပ်အများစုသည် ယာယီဖြစ်ပြီး၊ သီးခြားအခြေအနေ</w:t>
      </w:r>
      <w:r w:rsidR="00DD1A3E">
        <w:rPr>
          <w:rFonts w:hint="cs"/>
          <w:cs/>
          <w:lang w:val="my-MM" w:bidi="my-MM"/>
        </w:rPr>
        <w:t xml:space="preserve"> </w:t>
      </w:r>
      <w:r>
        <w:rPr>
          <w:cs/>
          <w:lang w:val="my-MM" w:bidi="my-MM"/>
        </w:rPr>
        <w:t xml:space="preserve">များနှင့် သီးခြားအချိန်များအတွက် ဤသို့ပုံစံပြုထားပုံရသည်။ </w:t>
      </w:r>
      <w:r w:rsidR="00DD1A3E" w:rsidRPr="00DD1A3E">
        <w:rPr>
          <w:i/>
          <w:iCs/>
          <w:cs/>
          <w:lang w:val="my-MM" w:bidi="my-MM"/>
        </w:rPr>
        <w:t>n</w:t>
      </w:r>
      <w:r w:rsidR="00DD1A3E" w:rsidRPr="00DD1A3E">
        <w:rPr>
          <w:rFonts w:ascii="Calibri" w:hAnsi="Calibri" w:cs="Calibri"/>
          <w:i/>
          <w:iCs/>
          <w:cs/>
          <w:lang w:val="my-MM" w:bidi="my-MM"/>
        </w:rPr>
        <w:t>ā</w:t>
      </w:r>
      <w:r w:rsidR="00DD1A3E" w:rsidRPr="00DD1A3E">
        <w:rPr>
          <w:i/>
          <w:iCs/>
          <w:cs/>
          <w:lang w:val="my-MM" w:bidi="my-MM"/>
        </w:rPr>
        <w:t>bî</w:t>
      </w:r>
      <w:r w:rsidR="00DD1A3E">
        <w:rPr>
          <w:rFonts w:ascii="Arial" w:hAnsi="Arial" w:hint="cs"/>
          <w:i/>
          <w:iCs/>
          <w:cs/>
          <w:lang w:val="my-MM" w:bidi="my-MM"/>
        </w:rPr>
        <w:t xml:space="preserve"> </w:t>
      </w:r>
      <w:r>
        <w:rPr>
          <w:cs/>
          <w:lang w:val="my-MM" w:bidi="my-MM"/>
        </w:rPr>
        <w:t>ဟူသော</w:t>
      </w:r>
      <w:r w:rsidR="00DD1A3E">
        <w:rPr>
          <w:rFonts w:hint="cs"/>
          <w:cs/>
          <w:lang w:val="my-MM" w:bidi="my-MM"/>
        </w:rPr>
        <w:t xml:space="preserve"> </w:t>
      </w:r>
      <w:r>
        <w:rPr>
          <w:cs/>
          <w:lang w:val="my-MM" w:bidi="my-MM"/>
        </w:rPr>
        <w:t>အသုံးအနှုန်းသည် ဘုရင်</w:t>
      </w:r>
      <w:r w:rsidR="00DD1A3E">
        <w:rPr>
          <w:rFonts w:hint="cs"/>
          <w:cs/>
          <w:lang w:val="my-MM" w:bidi="my-MM"/>
        </w:rPr>
        <w:t xml:space="preserve"> </w:t>
      </w:r>
      <w:r>
        <w:rPr>
          <w:cs/>
          <w:lang w:val="my-MM" w:bidi="my-MM"/>
        </w:rPr>
        <w:t>မရှိမီခေတ်၌ အရာများစွာကို လုပ်ဆောင်နေကြသူ လူအမျိုးမျိုးကို အဓိပ္ပာယ်ဖွင့်ဆိုရန် အသုံးပြုသည်။</w:t>
      </w:r>
    </w:p>
    <w:p w14:paraId="683B2205" w14:textId="6D9F4844" w:rsidR="00F76D93" w:rsidRDefault="00820030" w:rsidP="00820030">
      <w:pPr>
        <w:pStyle w:val="PanelHeading"/>
        <w:rPr>
          <w:cs/>
          <w:lang w:bidi="ta-IN"/>
        </w:rPr>
      </w:pPr>
      <w:bookmarkStart w:id="8" w:name="_Toc155625460"/>
      <w:r>
        <w:rPr>
          <w:cs/>
          <w:lang w:val="my-MM" w:bidi="my-MM"/>
        </w:rPr>
        <w:t>ဘုရင်စနစ်</w:t>
      </w:r>
      <w:bookmarkEnd w:id="8"/>
      <w:r w:rsidR="007B4494">
        <w:rPr>
          <w:rFonts w:hint="cs"/>
          <w:cs/>
          <w:lang w:val="my-MM" w:bidi="my-MM"/>
        </w:rPr>
        <w:t>ခေတ်</w:t>
      </w:r>
    </w:p>
    <w:p w14:paraId="442DE91C" w14:textId="7FE5FFA0" w:rsidR="00F76D93" w:rsidRDefault="00820030" w:rsidP="00940D66">
      <w:pPr>
        <w:pStyle w:val="BodyText0"/>
        <w:rPr>
          <w:cs/>
          <w:lang w:bidi="te"/>
        </w:rPr>
      </w:pPr>
      <w:r>
        <w:rPr>
          <w:cs/>
          <w:lang w:val="my-MM" w:bidi="my-MM"/>
        </w:rPr>
        <w:t>ဣသရေလ၌ဘုရင်များမတည်ရှိမီ သမ္မာကျမ်းစာသမိုင်း၏ အစောပိုင်းကာလကို ချန်ထားရစ်ခဲ့</w:t>
      </w:r>
      <w:r w:rsidR="00DD1A3E">
        <w:rPr>
          <w:rFonts w:hint="cs"/>
          <w:cs/>
          <w:lang w:val="my-MM" w:bidi="my-MM"/>
        </w:rPr>
        <w:t xml:space="preserve"> </w:t>
      </w:r>
      <w:r>
        <w:rPr>
          <w:cs/>
          <w:lang w:val="my-MM" w:bidi="my-MM"/>
        </w:rPr>
        <w:t>ပြီး၊ ဓမ္မဟောင်းပရောဖက်ပြုခြင်းတွင် သိသာစွာပြောင်းလဲလာမှုကို ကျွန်ုပ်တို့ကြုံတွေ့လာရသည်။ ဘုရင်စနစ်ခေတ်သည် ပရောဖက်များ၏အခန်းကဏ္ဍ အပြောင်းအလဲအပါအဝင် ဣသရေလလူမျိုး</w:t>
      </w:r>
      <w:r w:rsidR="00DD1A3E">
        <w:rPr>
          <w:rFonts w:hint="cs"/>
          <w:cs/>
          <w:lang w:val="my-MM" w:bidi="my-MM"/>
        </w:rPr>
        <w:t xml:space="preserve"> </w:t>
      </w:r>
      <w:r>
        <w:rPr>
          <w:cs/>
          <w:lang w:val="my-MM" w:bidi="my-MM"/>
        </w:rPr>
        <w:t>အတွက် အပြောင်းအလဲများစွာကို ယူဆောင်လာခဲ့သည်။ ဘုရင်မရှိမီခေတ်နှင့် ဆန့်ကျင်ဘက်အားဖြင့် ဤကာလအတွင်း ပရောဖက်အများအပြား ထွက်ပေါ်လာသည်။ ဓမ္မရာဇဝင် နှင့် ဓမ္မရာဇဝင်ချုပ်ကဲ့သို့</w:t>
      </w:r>
      <w:r w:rsidR="00DD1A3E">
        <w:rPr>
          <w:rFonts w:hint="cs"/>
          <w:cs/>
          <w:lang w:val="my-MM" w:bidi="my-MM"/>
        </w:rPr>
        <w:t xml:space="preserve"> </w:t>
      </w:r>
      <w:r>
        <w:rPr>
          <w:cs/>
          <w:lang w:val="my-MM" w:bidi="my-MM"/>
        </w:rPr>
        <w:t>သော ကျမ်းများတွင် ပရောဖက်များအကြောင်းကို အကြိမ်ကြိမ်ဖတ်ရပါသည်။ အမှန်တကယ်တွင်၊ ဤအချိန်ကာလထက် သမ္မာကျမ်းစာတွင် ပရောဖက်ပိုများသည်။</w:t>
      </w:r>
    </w:p>
    <w:p w14:paraId="3BEF4D75" w14:textId="0FF13908" w:rsidR="00F76D93" w:rsidRDefault="00820030" w:rsidP="00940D66">
      <w:pPr>
        <w:pStyle w:val="BodyText0"/>
        <w:rPr>
          <w:cs/>
          <w:lang w:bidi="te"/>
        </w:rPr>
      </w:pPr>
      <w:r>
        <w:rPr>
          <w:cs/>
          <w:lang w:val="my-MM" w:bidi="my-MM"/>
        </w:rPr>
        <w:t>ဘုရင်စနစ်လက်ထက်တွင် ပရောဖက်များ တိုးပွားလာသည်နှင့်အတူ၊ ပရောဖက်ပြုခြင်းသည်</w:t>
      </w:r>
      <w:r w:rsidR="00DD1A3E">
        <w:rPr>
          <w:rFonts w:hint="cs"/>
          <w:cs/>
          <w:lang w:val="my-MM" w:bidi="my-MM"/>
        </w:rPr>
        <w:t xml:space="preserve"> </w:t>
      </w:r>
      <w:r>
        <w:rPr>
          <w:cs/>
          <w:lang w:val="my-MM" w:bidi="my-MM"/>
        </w:rPr>
        <w:t>လည်း ပို၍ထင်ရှားလာသည်။ ဘုရင်စနစ်ထွန်းကားလာသည်နှင့်အမျှ၊ ဘုရားသခင်သည် ပရောဖက်များ</w:t>
      </w:r>
      <w:r w:rsidR="00DD1A3E">
        <w:rPr>
          <w:rFonts w:hint="cs"/>
          <w:cs/>
          <w:lang w:val="my-MM" w:bidi="my-MM"/>
        </w:rPr>
        <w:t xml:space="preserve"> </w:t>
      </w:r>
      <w:r>
        <w:rPr>
          <w:cs/>
          <w:lang w:val="my-MM" w:bidi="my-MM"/>
        </w:rPr>
        <w:t>အား ဘုရင်များ၏လုပ်ရပ်များနှင့် မောရှေ၏ပညတ်တရားအပေါ်နာခံမှုရှိ၊မရှိကို သေချာအာရုံစိုက်ရန် တာဝန်ပေးခဲ့သည်။ ဘုရားသခင်သည် ဣသရေလလူမျိုးအား လူသားဘုရင်တစ်ပါးရှိစေလိုသော်လည်း၊ ကျရှုံးသောလူသားဘုရင်များသည် နိုင်ငံအတွက် ကြီးလေးသောအန္တရာယ်ရှိမည်ကို ကိုယ်တော်သိတော်မူ</w:t>
      </w:r>
      <w:r w:rsidR="00DD1A3E">
        <w:rPr>
          <w:rFonts w:hint="cs"/>
          <w:cs/>
          <w:lang w:val="my-MM" w:bidi="my-MM"/>
        </w:rPr>
        <w:t xml:space="preserve"> </w:t>
      </w:r>
      <w:r>
        <w:rPr>
          <w:cs/>
          <w:lang w:val="my-MM" w:bidi="my-MM"/>
        </w:rPr>
        <w:t>သည်။ လူသားများသည် စွမ်းအားများစွာကို မည်သို့ကိုင်တွယ်ရမည်ကို မသိကြပေ။ များသောအားဖြင့် ၎င်းတို့သည် အကျင့်ပျက်ခြစားမှုများဖြစ်လာပြီး ၎င်းတို့၏အာဏာစက်အောက်တွင်ရှိသောသူများကို အလွဲသုံးစားလုပ်ကြသည်။</w:t>
      </w:r>
    </w:p>
    <w:p w14:paraId="24E4F6B9" w14:textId="63A25633" w:rsidR="00F76D93" w:rsidRDefault="00820030" w:rsidP="00940D66">
      <w:pPr>
        <w:pStyle w:val="BodyText0"/>
        <w:rPr>
          <w:cs/>
          <w:lang w:bidi="te"/>
        </w:rPr>
      </w:pPr>
      <w:r>
        <w:rPr>
          <w:cs/>
          <w:lang w:val="my-MM" w:bidi="my-MM"/>
        </w:rPr>
        <w:t>ဣသရေလသမိုင်းတွင်၊ ဘုရင်များ အကျင့်ပျက်ခြစားလာသောအခါ သူတို့၏လုပ်ရပ်များသည် လူမျိုးတစ်ခုလုံးအပေါ် ဘုရားသခင်ထံမှတရားစီရင်ခြင်းကို ဆောင်ယူလေ့ရှိသောကြောင့် အလွန်</w:t>
      </w:r>
      <w:r w:rsidR="00DD1A3E">
        <w:rPr>
          <w:rFonts w:hint="cs"/>
          <w:cs/>
          <w:lang w:val="my-MM" w:bidi="my-MM"/>
        </w:rPr>
        <w:t xml:space="preserve"> </w:t>
      </w:r>
      <w:r>
        <w:rPr>
          <w:cs/>
          <w:lang w:val="my-MM" w:bidi="my-MM"/>
        </w:rPr>
        <w:lastRenderedPageBreak/>
        <w:t>အန္တရာယ်များသည်။ ထိုအကြောင်းကြောင့်၊ မောရှေသည် ဘုရင်များ၏အာဏာအပေါ် ကန့်သတ်ချက်</w:t>
      </w:r>
      <w:r w:rsidR="00DD1A3E">
        <w:rPr>
          <w:rFonts w:hint="cs"/>
          <w:cs/>
          <w:lang w:val="my-MM" w:bidi="my-MM"/>
        </w:rPr>
        <w:t xml:space="preserve"> </w:t>
      </w:r>
      <w:r>
        <w:rPr>
          <w:cs/>
          <w:lang w:val="my-MM" w:bidi="my-MM"/>
        </w:rPr>
        <w:t>များစွာ ချထားသည်။ တရားဟောရာ ၁၇:၁၄-၂၀ တွင် မောရှေသည် ဣသရေလရှင်ဘုရင်များအပေါ် ကန့်သတ်ချက်များစွာကို သတ်မှတ်ထားသည်_ ဣသရေလအမျိုး၌ ထာဝရဘုရားရွေးကောက်တော်</w:t>
      </w:r>
      <w:r w:rsidR="00DD1A3E">
        <w:rPr>
          <w:rFonts w:hint="cs"/>
          <w:cs/>
          <w:lang w:val="my-MM" w:bidi="my-MM"/>
        </w:rPr>
        <w:t xml:space="preserve"> </w:t>
      </w:r>
      <w:r>
        <w:rPr>
          <w:cs/>
          <w:lang w:val="my-MM" w:bidi="my-MM"/>
        </w:rPr>
        <w:t>မူသော ရှင်ဘုရင်တပါးတည်းသာ ရှိရမည်။ ရှင်ဘုရင်သည် သင်၏ညီအစ်ကိုများကြားထဲမှ ဖြစ်ရမည်—တစ်နည်းအားဖြင့် ဣသရေလလူမျိုးဖြစ်ရမည်။ ရှင်ဘုရင်သည် မြင်းအမြောက်အမြားကို မယူရပါ။ သူသည် အီဂျစ်ပြည်သို့ မပြန်ရပါ။ ရှင်ဘုရင်သည် မယားများစွာမယူရ— ဤနေရာ၌ မောရှေသည် တပါးအမျိုးသားမယားများစွာကို ဆိုလိုခြင်းဖြစ်နိုင်သည်။ ရွှေငွေ အမြောက်အမြား မစုဆောင်းရပါ။ ရှင်ဘုရင်သည် မောရှေ၏ပညတ္တိကျမ်းတစ်စောင်ကို မိမိကိုယ်တိုင်ကူးရေးရမည်။ ရှင်ဘုရင်သည် ပညတ်တရားတော်ကို တစ်သက်လုံးရွတ်ဖတ်ရမည်။ မောရှေ၏ပညတ္တိကျမ်းစကားအားလုံးကို ဂရုတစိုက်လိုက်နာရမည်။ ညီအစ်ကိုများထက် မိမိကိုယ်မိမိ ပိုကောင်းသည်ဟု မမှတ်ယူရပါ။</w:t>
      </w:r>
    </w:p>
    <w:p w14:paraId="04780ACB" w14:textId="673C2293" w:rsidR="00F76D93" w:rsidRDefault="00820030" w:rsidP="00940D66">
      <w:pPr>
        <w:pStyle w:val="BodyText0"/>
        <w:rPr>
          <w:cs/>
          <w:lang w:bidi="te"/>
        </w:rPr>
      </w:pPr>
      <w:r>
        <w:rPr>
          <w:cs/>
          <w:lang w:val="my-MM" w:bidi="my-MM"/>
        </w:rPr>
        <w:t>ဣသရေလရှင်ဘုရင်များ၏သမိုင်းကို ကျွန်ုပ်တို့ဖတ်ရှုပြီးသည်နှင့် မောရှေအားဖြင့် ၎င်းတို့အပေါ်</w:t>
      </w:r>
      <w:r w:rsidR="00DD1A3E">
        <w:rPr>
          <w:rFonts w:hint="cs"/>
          <w:cs/>
          <w:lang w:val="my-MM" w:bidi="my-MM"/>
        </w:rPr>
        <w:t xml:space="preserve"> </w:t>
      </w:r>
      <w:r>
        <w:rPr>
          <w:cs/>
          <w:lang w:val="my-MM" w:bidi="my-MM"/>
        </w:rPr>
        <w:t>ထားရှိသည့် ကန့်သတ်ချက်များကို လိုက်နာခြင်းမရှိကြောင်း ကျွန်ုပ်တို</w:t>
      </w:r>
      <w:r w:rsidR="00DD1A3E">
        <w:rPr>
          <w:cs/>
          <w:lang w:val="my-MM" w:bidi="my-MM"/>
        </w:rPr>
        <w:t>့တွေ့ရှိခဲ့သည်။ ထို့ကြောင့်</w:t>
      </w:r>
      <w:r w:rsidR="00DD1A3E">
        <w:rPr>
          <w:rFonts w:hint="cs"/>
          <w:cs/>
          <w:lang w:val="my-MM" w:bidi="my-MM"/>
        </w:rPr>
        <w:t xml:space="preserve"> </w:t>
      </w:r>
      <w:r w:rsidR="00DD1A3E">
        <w:rPr>
          <w:cs/>
          <w:lang w:val="my-MM" w:bidi="my-MM"/>
        </w:rPr>
        <w:t>ဘုရားသခင်သည် ရှင်ဘုရင်များနှင့် သူ</w:t>
      </w:r>
      <w:r>
        <w:rPr>
          <w:cs/>
          <w:lang w:val="my-MM" w:bidi="my-MM"/>
        </w:rPr>
        <w:t>တို့</w:t>
      </w:r>
      <w:r w:rsidR="00DD1A3E">
        <w:rPr>
          <w:cs/>
          <w:lang w:val="my-MM" w:bidi="my-MM"/>
        </w:rPr>
        <w:t>နောက်လိုက်သောသူတို့၏မနာခံမှုကို သက်သေ</w:t>
      </w:r>
      <w:r w:rsidR="00543AE7">
        <w:rPr>
          <w:rFonts w:hint="cs"/>
          <w:cs/>
          <w:lang w:val="my-MM" w:bidi="my-MM"/>
        </w:rPr>
        <w:t>ပြု</w:t>
      </w:r>
      <w:r w:rsidR="00DD1A3E">
        <w:rPr>
          <w:cs/>
          <w:lang w:val="my-MM" w:bidi="my-MM"/>
        </w:rPr>
        <w:t>ရန် ပရောဖက်များကိုစေလွှတ်တော်မူ</w:t>
      </w:r>
      <w:r>
        <w:rPr>
          <w:cs/>
          <w:lang w:val="my-MM" w:bidi="my-MM"/>
        </w:rPr>
        <w:t>သည်။ ပရောဖက်များသည် ဘုရင်များ၏အစွမ်းတန်ခိုးကို စစ်ဆေးရန် တရားဝင်</w:t>
      </w:r>
      <w:r w:rsidR="00DD1A3E">
        <w:rPr>
          <w:rFonts w:hint="cs"/>
          <w:cs/>
          <w:lang w:val="my-MM" w:bidi="my-MM"/>
        </w:rPr>
        <w:t xml:space="preserve"> </w:t>
      </w:r>
      <w:r>
        <w:rPr>
          <w:cs/>
          <w:lang w:val="my-MM" w:bidi="my-MM"/>
        </w:rPr>
        <w:t>တာဝန်ကို ဆောက်ရွက်ခဲ့ကြသည်။ ဤပရောဖက်များနှင့် ဘုရင်များ၏ ရင်းနှီးသောဆက်ဆံ</w:t>
      </w:r>
      <w:r w:rsidR="00543AE7">
        <w:rPr>
          <w:rFonts w:hint="cs"/>
          <w:cs/>
          <w:lang w:val="my-MM" w:bidi="my-MM"/>
        </w:rPr>
        <w:t xml:space="preserve"> </w:t>
      </w:r>
      <w:r>
        <w:rPr>
          <w:cs/>
          <w:lang w:val="my-MM" w:bidi="my-MM"/>
        </w:rPr>
        <w:t>ရေး</w:t>
      </w:r>
      <w:r w:rsidR="00543AE7">
        <w:rPr>
          <w:cs/>
          <w:lang w:val="my-MM" w:bidi="my-MM"/>
        </w:rPr>
        <w:t>ကို</w:t>
      </w:r>
      <w:r>
        <w:rPr>
          <w:cs/>
          <w:lang w:val="my-MM" w:bidi="my-MM"/>
        </w:rPr>
        <w:t>သမ္မာကျမ်းစာ၏စာမျက်နှာများစွာတွင် ကျွန်ုပ်တို့တွေ့မြင်နိုင်ပါသည်။ ပရောဖက်နာသန်သည် ဒါဝိဒ်မင်း</w:t>
      </w:r>
      <w:r w:rsidR="00DD1A3E">
        <w:rPr>
          <w:rFonts w:hint="cs"/>
          <w:cs/>
          <w:lang w:val="my-MM" w:bidi="my-MM"/>
        </w:rPr>
        <w:t xml:space="preserve"> </w:t>
      </w:r>
      <w:r>
        <w:rPr>
          <w:cs/>
          <w:lang w:val="my-MM" w:bidi="my-MM"/>
        </w:rPr>
        <w:t xml:space="preserve">၏ရှေ့တွင်ရပ်နေသည်။ ဩဒဒ်သည် အာခတ်အား </w:t>
      </w:r>
      <w:r w:rsidR="00DD1A3E">
        <w:rPr>
          <w:cs/>
          <w:lang w:val="my-MM" w:bidi="my-MM"/>
        </w:rPr>
        <w:t>ပရောဖက်ပြုသည်။ ဧလိယသည် အာဟပ်ကို</w:t>
      </w:r>
      <w:r>
        <w:rPr>
          <w:cs/>
          <w:lang w:val="my-MM" w:bidi="my-MM"/>
        </w:rPr>
        <w:t>ဝေဖန်</w:t>
      </w:r>
      <w:r w:rsidR="00DD1A3E">
        <w:rPr>
          <w:rFonts w:hint="cs"/>
          <w:cs/>
          <w:lang w:val="my-MM" w:bidi="my-MM"/>
        </w:rPr>
        <w:t xml:space="preserve"> </w:t>
      </w:r>
      <w:r>
        <w:rPr>
          <w:cs/>
          <w:lang w:val="my-MM" w:bidi="my-MM"/>
        </w:rPr>
        <w:t>သည်။</w:t>
      </w:r>
    </w:p>
    <w:p w14:paraId="43741C06" w14:textId="344FFAA1" w:rsidR="00F76D93" w:rsidRDefault="00820030" w:rsidP="00940D66">
      <w:pPr>
        <w:pStyle w:val="BodyText0"/>
        <w:rPr>
          <w:cs/>
          <w:lang w:bidi="te"/>
        </w:rPr>
      </w:pPr>
      <w:r>
        <w:rPr>
          <w:cs/>
          <w:lang w:val="my-MM" w:bidi="my-MM"/>
        </w:rPr>
        <w:t>ပရောဖက်တိုင်းသည် တော်ဝင်နန်းတွင်း၌ တရားဝင်အမှုထမ်းနေခြင်း မဟုတ်သည်ကို ယခု</w:t>
      </w:r>
      <w:r w:rsidR="00DD1A3E">
        <w:rPr>
          <w:rFonts w:hint="cs"/>
          <w:cs/>
          <w:lang w:val="my-MM" w:bidi="my-MM"/>
        </w:rPr>
        <w:t xml:space="preserve"> </w:t>
      </w:r>
      <w:r>
        <w:rPr>
          <w:cs/>
          <w:lang w:val="my-MM" w:bidi="my-MM"/>
        </w:rPr>
        <w:t>ပြောစရာမလိုပါ။ စစ်မှန်သောပရောဖက်များစွာကို သူတို့၏ခေတ်မှ ဘုရင်များက ငြင်းပယ်ခဲ့ကြသည်။ သို့သော် တရားရုံးများတွင်ဖြစ်စေ၊ မြို့များ၌ရှိသော လမ်းများတွင်ဖြစ်စေ၊ ဘုရင်စနစ်မှပရောဖက်များ</w:t>
      </w:r>
      <w:r w:rsidR="00DD1A3E">
        <w:rPr>
          <w:rFonts w:hint="cs"/>
          <w:cs/>
          <w:lang w:val="my-MM" w:bidi="my-MM"/>
        </w:rPr>
        <w:t xml:space="preserve"> </w:t>
      </w:r>
      <w:r>
        <w:rPr>
          <w:cs/>
          <w:lang w:val="my-MM" w:bidi="my-MM"/>
        </w:rPr>
        <w:t>သည် ဘုရင်များနှင့် အကြီးအကဲများကို ဘုရားသခင့်ပညတ်တော်အရ တာဝန်ခံသည်။ ဘုရင်များနှင့် အကြီးအကဲများသည် ဘုရားသခင်၏ တရားတော်ကို ချိုးဖောက်သည့်အခါ ထောက်ပြခြင်းဖြင့် ဘုရားသခင်ကိုအစေခံကြသည်။</w:t>
      </w:r>
    </w:p>
    <w:p w14:paraId="4C423131" w14:textId="6664C2BA" w:rsidR="00F76D93" w:rsidRDefault="00820030" w:rsidP="00940D66">
      <w:pPr>
        <w:pStyle w:val="BodyText0"/>
        <w:rPr>
          <w:cs/>
          <w:lang w:bidi="te"/>
        </w:rPr>
      </w:pPr>
      <w:r>
        <w:rPr>
          <w:cs/>
          <w:lang w:val="my-MM" w:bidi="my-MM"/>
        </w:rPr>
        <w:t>ထို့ကြောင့် ဘုရင်စနစ်ကာလတွင်၊ ပရောဖက်များစွာ ထွန်းကားလာသည်ကို တွေ့မြင်ရပြီး၊ ဘုရင်များ၏နန်းတော်များတွင် သခင်ဘုရားကို အစေခံကြသည့်အတိုင်း ပရောဖက်များ၏ပိုမို</w:t>
      </w:r>
      <w:r w:rsidR="00DD1A3E">
        <w:rPr>
          <w:rFonts w:hint="cs"/>
          <w:cs/>
          <w:lang w:val="my-MM" w:bidi="my-MM"/>
        </w:rPr>
        <w:t xml:space="preserve"> </w:t>
      </w:r>
      <w:r>
        <w:rPr>
          <w:cs/>
          <w:lang w:val="my-MM" w:bidi="my-MM"/>
        </w:rPr>
        <w:t>ထင်ရှားသောလုပ်ဆောင်မှုကိုလည်း ကျွန်ုပ်တို့တွေ့မြင်ရပါသည်။</w:t>
      </w:r>
    </w:p>
    <w:p w14:paraId="5C387785" w14:textId="3FC526D1" w:rsidR="00F76D93" w:rsidRDefault="00820030" w:rsidP="00820030">
      <w:pPr>
        <w:pStyle w:val="PanelHeading"/>
        <w:rPr>
          <w:cs/>
          <w:lang w:bidi="ta-IN"/>
        </w:rPr>
      </w:pPr>
      <w:bookmarkStart w:id="9" w:name="_Toc155625461"/>
      <w:r>
        <w:rPr>
          <w:cs/>
          <w:lang w:val="my-MM" w:bidi="my-MM"/>
        </w:rPr>
        <w:t>ကျွန်ခံ</w:t>
      </w:r>
      <w:bookmarkEnd w:id="9"/>
      <w:r w:rsidR="007B4494">
        <w:rPr>
          <w:rFonts w:hint="cs"/>
          <w:cs/>
          <w:lang w:val="my-MM" w:bidi="my-MM"/>
        </w:rPr>
        <w:t>ရာကာလ</w:t>
      </w:r>
    </w:p>
    <w:p w14:paraId="0A544529" w14:textId="6905B186" w:rsidR="00F76D93" w:rsidRDefault="00820030" w:rsidP="00940D66">
      <w:pPr>
        <w:pStyle w:val="BodyText0"/>
        <w:rPr>
          <w:cs/>
          <w:lang w:bidi="te"/>
        </w:rPr>
      </w:pPr>
      <w:r>
        <w:rPr>
          <w:cs/>
          <w:lang w:val="my-MM" w:bidi="my-MM"/>
        </w:rPr>
        <w:t>ဘုရင်မရှိမီခေတ်မှ ဘုရင်စနစ်ခေတ်အထိ ပရောဖက်ပြုခြင်းဆိုင်ရာ တိုးတက်မှုအချို့ကို ကျွန်ုပ်တို့တွေ့မြင်ခဲ့ပြီးဖြစ်သောကြောင့်၊ ယခုကျွန်ခံရာကာလကို အာရုံစိုက်သင့်သည်။ ကျွန်ခံစဉ်တွင် ပရောဖက်ပြုခြင်းသည် မည်သို့ဖြစ်ခဲ့သနည်း။ ဘီစီ ၇၂၂ တွင် ဣသရေလမြောက်ပိုင်းရှမာရိ၏မြို့တော်</w:t>
      </w:r>
      <w:r w:rsidR="00DD1A3E">
        <w:rPr>
          <w:rFonts w:hint="cs"/>
          <w:cs/>
          <w:lang w:val="my-MM" w:bidi="my-MM"/>
        </w:rPr>
        <w:t xml:space="preserve"> </w:t>
      </w:r>
      <w:r>
        <w:rPr>
          <w:cs/>
          <w:lang w:val="my-MM" w:bidi="my-MM"/>
        </w:rPr>
        <w:lastRenderedPageBreak/>
        <w:t>သည် အာရှုရိတို့လက်သို့ ကျရောက်ခဲ့သည်။ ဘီစီ ၅၈၆ တွင် ယေရုရှလင်မြို့သည် ဗာဗုလုန်တို့၏</w:t>
      </w:r>
      <w:r w:rsidR="00DD1A3E">
        <w:rPr>
          <w:rFonts w:hint="cs"/>
          <w:cs/>
          <w:lang w:val="my-MM" w:bidi="my-MM"/>
        </w:rPr>
        <w:t xml:space="preserve"> </w:t>
      </w:r>
      <w:r>
        <w:rPr>
          <w:cs/>
          <w:lang w:val="my-MM" w:bidi="my-MM"/>
        </w:rPr>
        <w:t>လက်သို့ ကျရောက်ခဲ့သည်။ များပြားလှသောဘုရားသခင်၏လူမျိုးတော်တို့သည် မိမိတို့ပြည်မှ</w:t>
      </w:r>
      <w:r w:rsidR="00DD1A3E">
        <w:rPr>
          <w:rFonts w:hint="cs"/>
          <w:cs/>
          <w:lang w:val="my-MM" w:bidi="my-MM"/>
        </w:rPr>
        <w:t xml:space="preserve"> </w:t>
      </w:r>
      <w:r>
        <w:rPr>
          <w:cs/>
          <w:lang w:val="my-MM" w:bidi="my-MM"/>
        </w:rPr>
        <w:t>ခေါ်ဆောင်ခံရပြီး လူမျိုးခြားများထံ ကျွန်ခံခဲ့ရသည်။ ဤအချိန်အတောအတွင်းတွင် ပရောဖက်များ၏</w:t>
      </w:r>
      <w:r w:rsidR="00DD1A3E">
        <w:rPr>
          <w:rFonts w:hint="cs"/>
          <w:cs/>
          <w:lang w:val="my-MM" w:bidi="my-MM"/>
        </w:rPr>
        <w:t xml:space="preserve"> </w:t>
      </w:r>
      <w:r>
        <w:rPr>
          <w:cs/>
          <w:lang w:val="my-MM" w:bidi="my-MM"/>
        </w:rPr>
        <w:t>ဓမ္မအမှုတော်များကို အသွင်အပြင်နှစ်ခုက ဖော်ပြသည်။ ပထမ၊ ပရောဖက်များ အရေအတွက် လျော့နည်းသွားသည်။ သမ္မာကျမ်းစာတွင် ၎င်းတို့၏ပရောဖက်ပြုခြင်းများကို လုံလောက်စွာ မှတ်တမ်း</w:t>
      </w:r>
      <w:r w:rsidR="00DD1A3E">
        <w:rPr>
          <w:rFonts w:hint="cs"/>
          <w:cs/>
          <w:lang w:val="my-MM" w:bidi="my-MM"/>
        </w:rPr>
        <w:t xml:space="preserve"> </w:t>
      </w:r>
      <w:r>
        <w:rPr>
          <w:cs/>
          <w:lang w:val="my-MM" w:bidi="my-MM"/>
        </w:rPr>
        <w:t>တင်ထားနိုင်လောက်အောင် ထင်ရှားသောပရောဖက်များစွာမရှိပေ။ ဥပမာ၊ ဒံယေလနှင့် ယေဇကျေလ</w:t>
      </w:r>
      <w:r w:rsidR="00DD1A3E">
        <w:rPr>
          <w:rFonts w:hint="cs"/>
          <w:cs/>
          <w:lang w:val="my-MM" w:bidi="my-MM"/>
        </w:rPr>
        <w:t xml:space="preserve"> </w:t>
      </w:r>
      <w:r>
        <w:rPr>
          <w:cs/>
          <w:lang w:val="my-MM" w:bidi="my-MM"/>
        </w:rPr>
        <w:t>တို့သည် ဤကာလအတွင်း အနည်းစုသောပရောဖက်တွင် အထင်ရှားဆုံးဖြစ်သည်။</w:t>
      </w:r>
    </w:p>
    <w:p w14:paraId="3E5C85F3" w14:textId="381B64E2" w:rsidR="00F76D93" w:rsidRDefault="00820030" w:rsidP="00940D66">
      <w:pPr>
        <w:pStyle w:val="BodyText0"/>
        <w:rPr>
          <w:cs/>
          <w:lang w:bidi="te"/>
        </w:rPr>
      </w:pPr>
      <w:r>
        <w:rPr>
          <w:cs/>
          <w:lang w:val="my-MM" w:bidi="my-MM"/>
        </w:rPr>
        <w:t>အမှန်တကယ်တွင်၊ ကျွန်ခံရခြင်းနှင့်အတူ ဣသရေလ၏ ဘုရင်စနစ်ဆုံးပါးခြင်းဖြစ်သည်၊ ဤ</w:t>
      </w:r>
      <w:r w:rsidR="00DD1A3E">
        <w:rPr>
          <w:rFonts w:hint="cs"/>
          <w:cs/>
          <w:lang w:val="my-MM" w:bidi="my-MM"/>
        </w:rPr>
        <w:t xml:space="preserve"> </w:t>
      </w:r>
      <w:r>
        <w:rPr>
          <w:cs/>
          <w:lang w:val="my-MM" w:bidi="my-MM"/>
        </w:rPr>
        <w:t>အကြောင်းကြောင့် ဘုရားသခင်ထံ ပရောဖက်များ၏အမှုတော်ဆောင်ခြင်းသည် ပို၍ကွဲပြားပြီး အလွတ်</w:t>
      </w:r>
      <w:r w:rsidR="00DD1A3E">
        <w:rPr>
          <w:rFonts w:hint="cs"/>
          <w:cs/>
          <w:lang w:val="my-MM" w:bidi="my-MM"/>
        </w:rPr>
        <w:t xml:space="preserve"> </w:t>
      </w:r>
      <w:r>
        <w:rPr>
          <w:cs/>
          <w:lang w:val="my-MM" w:bidi="my-MM"/>
        </w:rPr>
        <w:t>သဘောဖြစ်လာပြန်သည်။ အများစုအတွက်၊ ဘုရားသခင်၏ စစ်မှန်သောပရောဖက်များသည် ကျွန်ခံရ</w:t>
      </w:r>
      <w:r w:rsidR="00DD1A3E">
        <w:rPr>
          <w:rFonts w:hint="cs"/>
          <w:cs/>
          <w:lang w:val="my-MM" w:bidi="my-MM"/>
        </w:rPr>
        <w:t xml:space="preserve"> </w:t>
      </w:r>
      <w:r>
        <w:rPr>
          <w:cs/>
          <w:lang w:val="my-MM" w:bidi="my-MM"/>
        </w:rPr>
        <w:t>ခြင်းအကြောင်း ရှင်းပြပြီး ပြည်တော်ပြန်နိုင်ခြေနှင့်ပတ်သက်၍ ဘုရားသခင့်လူမျိုးကိုရှင်းပြခြင်းတွင် မိမိတို့၏အချိန်ကို အသုံးပြုခဲ့ကြသည်။ ထို့ကြောင့် ကျွန်ခံစဉ်ကာလတွင် ပရောဖက်များနည်းပါးလာပြီး ဣသရေလရှင်ဘုရင်မျာ</w:t>
      </w:r>
      <w:r w:rsidR="00543AE7">
        <w:rPr>
          <w:cs/>
          <w:lang w:val="my-MM" w:bidi="my-MM"/>
        </w:rPr>
        <w:t>းနှင့်</w:t>
      </w:r>
      <w:r w:rsidR="00543AE7">
        <w:rPr>
          <w:rFonts w:hint="cs"/>
          <w:cs/>
          <w:lang w:val="my-MM" w:bidi="my-MM"/>
        </w:rPr>
        <w:t xml:space="preserve">ပတ်သက်၍ </w:t>
      </w:r>
      <w:r>
        <w:rPr>
          <w:cs/>
          <w:lang w:val="my-MM" w:bidi="my-MM"/>
        </w:rPr>
        <w:t>အလေးမထားကြသည်ကို ကျွန်ုပ်တို့တွေ့နိုင်သည်။</w:t>
      </w:r>
    </w:p>
    <w:p w14:paraId="0742CF00" w14:textId="318FA4A9" w:rsidR="00F76D93" w:rsidRDefault="00820030" w:rsidP="00820030">
      <w:pPr>
        <w:pStyle w:val="PanelHeading"/>
        <w:rPr>
          <w:cs/>
          <w:lang w:bidi="ta-IN"/>
        </w:rPr>
      </w:pPr>
      <w:bookmarkStart w:id="10" w:name="_Toc155625462"/>
      <w:r>
        <w:rPr>
          <w:cs/>
          <w:lang w:val="my-MM" w:bidi="my-MM"/>
        </w:rPr>
        <w:t>ကျွန်ခံရာအလွန်</w:t>
      </w:r>
      <w:bookmarkEnd w:id="10"/>
      <w:r w:rsidR="00DD1A3E">
        <w:rPr>
          <w:cs/>
          <w:lang w:val="my-MM" w:bidi="my-MM"/>
        </w:rPr>
        <w:t>ကာလ</w:t>
      </w:r>
    </w:p>
    <w:p w14:paraId="1BAC6EFC" w14:textId="198BB6DB" w:rsidR="00820030" w:rsidRDefault="00820030" w:rsidP="00940D66">
      <w:pPr>
        <w:pStyle w:val="BodyText0"/>
        <w:rPr>
          <w:cs/>
          <w:lang w:bidi="te"/>
        </w:rPr>
      </w:pPr>
      <w:r w:rsidRPr="00562FE6">
        <w:rPr>
          <w:cs/>
          <w:lang w:val="my-MM" w:bidi="my-MM"/>
        </w:rPr>
        <w:t xml:space="preserve">ကျွန်ခံရာကာလပြီးနောက်၊ ကျွန်ခံရာအလွန်ခေတ်တွင် </w:t>
      </w:r>
      <w:r>
        <w:rPr>
          <w:cs/>
          <w:lang w:val="my-MM" w:bidi="my-MM"/>
        </w:rPr>
        <w:t>ပရောဖက်ပြုခြင်းဆိုင်ရာလုပ်ဆောင်မှု</w:t>
      </w:r>
      <w:r w:rsidR="00562FE6">
        <w:rPr>
          <w:rFonts w:hint="cs"/>
          <w:cs/>
          <w:lang w:val="my-MM" w:bidi="my-MM"/>
        </w:rPr>
        <w:t xml:space="preserve"> </w:t>
      </w:r>
      <w:r>
        <w:rPr>
          <w:cs/>
          <w:lang w:val="my-MM" w:bidi="my-MM"/>
        </w:rPr>
        <w:t>များကို မြင်တွေ့ခဲ့ကြသော မျိုးဆက်အနည်းငယ်ဆီသို့ ကျွန်ုပ်တို့ရောက်ရှိလာပြီဖြစ်သည်။ ကျွန်ခံရာ</w:t>
      </w:r>
      <w:r w:rsidR="00562FE6">
        <w:rPr>
          <w:rFonts w:hint="cs"/>
          <w:cs/>
          <w:lang w:val="my-MM" w:bidi="my-MM"/>
        </w:rPr>
        <w:t xml:space="preserve"> </w:t>
      </w:r>
      <w:r>
        <w:rPr>
          <w:cs/>
          <w:lang w:val="my-MM" w:bidi="my-MM"/>
        </w:rPr>
        <w:t>အလွန်ခေတ် အစောပိုင်းခေါင်းဆောင် ဇေရုဗဗေလသည် လူမျိုးကိုပြန်လည်နိုးထစေခဲ့သည်။ ဘုရင်စနစ်</w:t>
      </w:r>
      <w:r w:rsidR="00562FE6">
        <w:rPr>
          <w:rFonts w:hint="cs"/>
          <w:cs/>
          <w:lang w:val="my-MM" w:bidi="my-MM"/>
        </w:rPr>
        <w:t xml:space="preserve"> </w:t>
      </w:r>
      <w:r>
        <w:rPr>
          <w:cs/>
          <w:lang w:val="my-MM" w:bidi="my-MM"/>
        </w:rPr>
        <w:t>အားပြန်လည်ဖွဲ့စည်းရန် အလားအလာ ပေါ်လာသည်။ ရလဒ်အနေဖြင့်၊ ပရောဖက်ပြုခြင်းတွင် အကြောင်းအရာနှစ်ခုဖြစ်ပေါ်ခဲ့သည်။ ပရောဖက်များ၏အရေအတွက်မှာ အနည်းငယ်သာ ကျန်ရှိတော့</w:t>
      </w:r>
      <w:r w:rsidR="002F4B74">
        <w:rPr>
          <w:rFonts w:hint="cs"/>
          <w:cs/>
          <w:lang w:val="my-MM" w:bidi="my-MM"/>
        </w:rPr>
        <w:t xml:space="preserve"> </w:t>
      </w:r>
      <w:r>
        <w:rPr>
          <w:cs/>
          <w:lang w:val="my-MM" w:bidi="my-MM"/>
        </w:rPr>
        <w:t>သော်လည်း၊ ပရောဖက်များကြားတွင် အလွန်အရေးကြီးသော လုပ်ဆောင်မှုအချို့ ရှိခဲ့သည်။ ဟဂ္ဂဲ၊ ဇာခရိနှင့် မာလခိတို့သည် ဤခေတ်မှကျွန်ုပ်တို့သိသော အရေးကြီးသောပရောဖက်များဖြစ်သည်။</w:t>
      </w:r>
    </w:p>
    <w:p w14:paraId="40FE0E95" w14:textId="65BE91EA" w:rsidR="00F76D93" w:rsidRDefault="00543AE7" w:rsidP="00940D66">
      <w:pPr>
        <w:pStyle w:val="BodyText0"/>
        <w:rPr>
          <w:cs/>
          <w:lang w:bidi="te"/>
        </w:rPr>
      </w:pPr>
      <w:r>
        <w:rPr>
          <w:cs/>
          <w:lang w:val="my-MM" w:bidi="my-MM"/>
        </w:rPr>
        <w:t>ပရောဖက်များသည် ပို၍</w:t>
      </w:r>
      <w:r>
        <w:rPr>
          <w:rFonts w:hint="cs"/>
          <w:cs/>
          <w:lang w:val="my-MM" w:bidi="my-MM"/>
        </w:rPr>
        <w:t>တရားဝင်</w:t>
      </w:r>
      <w:r w:rsidR="00820030">
        <w:rPr>
          <w:cs/>
          <w:lang w:val="my-MM" w:bidi="my-MM"/>
        </w:rPr>
        <w:t>သည့်အခန်းကဏ္ဍသို့ တစ်ဖန်ပြန်အနည်းငယ်စတင်လာသည်။ ဇေရုဗဗေလသည် ယုဒပြည်၏ဘုရင်ခံဖြစ်လာပြီး၊ ဘုရင်ဖြစ်လာမည့်သူအဖြစ် သူ့အပေါ်</w:t>
      </w:r>
      <w:r w:rsidR="002F4B74">
        <w:rPr>
          <w:rFonts w:hint="cs"/>
          <w:cs/>
          <w:lang w:val="my-MM" w:bidi="my-MM"/>
        </w:rPr>
        <w:t xml:space="preserve"> </w:t>
      </w:r>
      <w:r w:rsidR="00820030">
        <w:rPr>
          <w:cs/>
          <w:lang w:val="my-MM" w:bidi="my-MM"/>
        </w:rPr>
        <w:t>မျှော်လင့်ချက်</w:t>
      </w:r>
      <w:r w:rsidR="002F4B74">
        <w:rPr>
          <w:cs/>
          <w:lang w:val="my-MM" w:bidi="my-MM"/>
        </w:rPr>
        <w:t>များ</w:t>
      </w:r>
      <w:r w:rsidR="00820030">
        <w:rPr>
          <w:cs/>
          <w:lang w:val="my-MM" w:bidi="my-MM"/>
        </w:rPr>
        <w:t>ထားရှိခဲ့သည်။ ရလဒ်အနေနှင့်၊ ဟဂ္ဂဲနှင့်ဇာခရိတို့က ဣသရေလအကြီးအကဲများကို ဗိမာန်တော်ပြန်လည်တည်ဆောက်ရန် အားပေးခဲ့သည်။ မာလခိသည် အကြီးအကဲများနှင့် ပြန်လည်</w:t>
      </w:r>
      <w:r w:rsidR="002F4B74">
        <w:rPr>
          <w:rFonts w:hint="cs"/>
          <w:cs/>
          <w:lang w:val="my-MM" w:bidi="my-MM"/>
        </w:rPr>
        <w:t xml:space="preserve"> </w:t>
      </w:r>
      <w:r w:rsidR="00820030">
        <w:rPr>
          <w:cs/>
          <w:lang w:val="my-MM" w:bidi="my-MM"/>
        </w:rPr>
        <w:t>ထူထောင်ထားသောအသိုင်းအဝိုင်းမှလူများကို ဘုရားသခင်အား ဆက်လက်ပုန်ကန်ခြင်းအတွက် ဆုံးမခဲ့သည်။ ကျွန်ခံရာအလွန်ခေတ် ကာလတစ်လျှောက်လုံးတွင် ပရောဖက်များသည် ခေါင်းဆောင်များ</w:t>
      </w:r>
      <w:r w:rsidR="002F4B74">
        <w:rPr>
          <w:rFonts w:hint="cs"/>
          <w:cs/>
          <w:lang w:val="my-MM" w:bidi="my-MM"/>
        </w:rPr>
        <w:t xml:space="preserve"> </w:t>
      </w:r>
      <w:r w:rsidR="00820030">
        <w:rPr>
          <w:cs/>
          <w:lang w:val="my-MM" w:bidi="my-MM"/>
        </w:rPr>
        <w:t>နှင့် သာမန်လူထုကို ဘုရားသခင်အပေါ် သစ္စာရှိရန် အားပေးတိုက်တွန်းခဲ့ကြသည်။</w:t>
      </w:r>
    </w:p>
    <w:p w14:paraId="49802D1E" w14:textId="1CC7F1E7" w:rsidR="00F76D93" w:rsidRDefault="00543AE7" w:rsidP="00940D66">
      <w:pPr>
        <w:pStyle w:val="BodyText0"/>
        <w:rPr>
          <w:cs/>
          <w:lang w:bidi="te"/>
        </w:rPr>
      </w:pPr>
      <w:r>
        <w:rPr>
          <w:cs/>
          <w:lang w:val="my-MM" w:bidi="my-MM"/>
        </w:rPr>
        <w:t>ထို့ကြောင့်</w:t>
      </w:r>
      <w:r>
        <w:rPr>
          <w:rFonts w:hint="cs"/>
          <w:cs/>
          <w:lang w:val="my-MM" w:bidi="my-MM"/>
        </w:rPr>
        <w:t xml:space="preserve"> </w:t>
      </w:r>
      <w:r w:rsidR="00820030">
        <w:rPr>
          <w:cs/>
          <w:lang w:val="my-MM" w:bidi="my-MM"/>
        </w:rPr>
        <w:t>ဘုရင်စနစ်</w:t>
      </w:r>
      <w:r w:rsidRPr="00543AE7">
        <w:rPr>
          <w:rFonts w:hint="cs"/>
          <w:cs/>
          <w:lang w:val="my-MM" w:bidi="my-MM"/>
        </w:rPr>
        <w:t>ဖြစ်ပေါ်လာခြင်းနှင့်ပြိုလဲခြင်းများနည်းတူ၊</w:t>
      </w:r>
      <w:r>
        <w:rPr>
          <w:rFonts w:hint="cs"/>
          <w:cs/>
          <w:lang w:val="my-MM" w:bidi="my-MM"/>
        </w:rPr>
        <w:t xml:space="preserve"> </w:t>
      </w:r>
      <w:r w:rsidRPr="00543AE7">
        <w:rPr>
          <w:rFonts w:hint="cs"/>
          <w:cs/>
          <w:lang w:val="my-MM" w:bidi="my-MM"/>
        </w:rPr>
        <w:t>ပရောဖက်ပြုခြင်းသည်လည်း</w:t>
      </w:r>
      <w:r>
        <w:rPr>
          <w:rFonts w:hint="cs"/>
          <w:cs/>
          <w:lang w:val="my-MM" w:bidi="my-MM"/>
        </w:rPr>
        <w:t xml:space="preserve"> </w:t>
      </w:r>
      <w:r w:rsidRPr="00543AE7">
        <w:rPr>
          <w:rFonts w:hint="cs"/>
          <w:cs/>
          <w:lang w:val="my-MM" w:bidi="my-MM"/>
        </w:rPr>
        <w:t>အနည်းနင့်အများ</w:t>
      </w:r>
      <w:r>
        <w:rPr>
          <w:rFonts w:hint="cs"/>
          <w:cs/>
          <w:lang w:val="my-MM" w:bidi="my-MM"/>
        </w:rPr>
        <w:t xml:space="preserve"> </w:t>
      </w:r>
      <w:r w:rsidRPr="00543AE7">
        <w:rPr>
          <w:rFonts w:hint="cs"/>
          <w:cs/>
          <w:lang w:val="my-MM" w:bidi="my-MM"/>
        </w:rPr>
        <w:t>ထင်ရှားလာခြင်းနှင့်တရားဝင်ခြင်းများရှိလာခဲ့သည်</w:t>
      </w:r>
      <w:r w:rsidR="00820030">
        <w:rPr>
          <w:cs/>
          <w:lang w:val="my-MM" w:bidi="my-MM"/>
        </w:rPr>
        <w:t>။ ကျွန်ုပ်တို့သည် သီးခြားပရောဖက်</w:t>
      </w:r>
      <w:r>
        <w:rPr>
          <w:rFonts w:hint="cs"/>
          <w:cs/>
          <w:lang w:val="my-MM" w:bidi="my-MM"/>
        </w:rPr>
        <w:t xml:space="preserve"> </w:t>
      </w:r>
      <w:r w:rsidR="00820030">
        <w:rPr>
          <w:cs/>
          <w:lang w:val="my-MM" w:bidi="my-MM"/>
        </w:rPr>
        <w:t>များ၏နုတ်ကပတ်တော်များကို လေ့လာသည့်အခါ၊ ဘုရင်</w:t>
      </w:r>
      <w:r w:rsidR="002F4B74">
        <w:rPr>
          <w:rFonts w:hint="cs"/>
          <w:cs/>
          <w:lang w:val="my-MM" w:bidi="my-MM"/>
        </w:rPr>
        <w:t>စနစ်မတိုင်</w:t>
      </w:r>
      <w:r w:rsidR="00820030">
        <w:rPr>
          <w:cs/>
          <w:lang w:val="my-MM" w:bidi="my-MM"/>
        </w:rPr>
        <w:t xml:space="preserve">မီခေတ်၊ ဘုရင်စနစ်ခေတ်၊ </w:t>
      </w:r>
      <w:r w:rsidR="00820030">
        <w:rPr>
          <w:cs/>
          <w:lang w:val="my-MM" w:bidi="my-MM"/>
        </w:rPr>
        <w:lastRenderedPageBreak/>
        <w:t>ကျွန်ခံရာခေတ် သို့မဟုတ် ကျွန်ခံရာအလွန်ခေတ်တို့ကို အစဥ်သတိပြုရန်လိုသည်။ ပရောဖက်များ၏</w:t>
      </w:r>
      <w:r>
        <w:rPr>
          <w:rFonts w:hint="cs"/>
          <w:cs/>
          <w:lang w:val="my-MM" w:bidi="my-MM"/>
        </w:rPr>
        <w:t xml:space="preserve"> </w:t>
      </w:r>
      <w:r w:rsidR="00820030">
        <w:rPr>
          <w:cs/>
          <w:lang w:val="my-MM" w:bidi="my-MM"/>
        </w:rPr>
        <w:t>တာဝန်တွင် ဤအကူးအပြောင်းများသည် သူတို့၏နုတ်ကပတ်တော်များကို နားလည်စေရန် ကျွန်ုပ်တို့ကို ကူညီပေးပါလိမ့်မည်။</w:t>
      </w:r>
    </w:p>
    <w:p w14:paraId="489FFB3D" w14:textId="7E8B8527" w:rsidR="00F76D93" w:rsidRDefault="00820030" w:rsidP="00F76D93">
      <w:pPr>
        <w:pStyle w:val="ChapterHeading"/>
        <w:rPr>
          <w:cs/>
          <w:lang w:bidi="ta-IN"/>
        </w:rPr>
      </w:pPr>
      <w:bookmarkStart w:id="11" w:name="_Toc155625463"/>
      <w:r>
        <w:rPr>
          <w:cs/>
          <w:lang w:val="my-MM" w:bidi="my-MM"/>
        </w:rPr>
        <w:t>လုပ်ငန်းမျှော်လင့်ချက်များ</w:t>
      </w:r>
      <w:bookmarkEnd w:id="11"/>
    </w:p>
    <w:p w14:paraId="6CA4B9DD" w14:textId="457A8BDB" w:rsidR="00F76D93" w:rsidRDefault="00820030" w:rsidP="00940D66">
      <w:pPr>
        <w:pStyle w:val="BodyText0"/>
        <w:rPr>
          <w:cs/>
          <w:lang w:bidi="te"/>
        </w:rPr>
      </w:pPr>
      <w:r>
        <w:rPr>
          <w:cs/>
          <w:lang w:val="my-MM" w:bidi="my-MM"/>
        </w:rPr>
        <w:t>ယခုအချိန်အထိ၊ ပရောဖက်များ၏အမည်နာမအမျိုးမျိုးနှင့် ဣသရေလသမိုင်းတွင် ပရောဖက်ပြု</w:t>
      </w:r>
      <w:r w:rsidR="002F4B74">
        <w:rPr>
          <w:rFonts w:hint="cs"/>
          <w:cs/>
          <w:lang w:val="my-MM" w:bidi="my-MM"/>
        </w:rPr>
        <w:t xml:space="preserve"> </w:t>
      </w:r>
      <w:r>
        <w:rPr>
          <w:cs/>
          <w:lang w:val="my-MM" w:bidi="my-MM"/>
        </w:rPr>
        <w:t>ခြင်းနည်းလမ်းများကို ကျွန်ုပ်တို့တွေ့မ</w:t>
      </w:r>
      <w:r w:rsidR="002F4B74">
        <w:rPr>
          <w:cs/>
          <w:lang w:val="my-MM" w:bidi="my-MM"/>
        </w:rPr>
        <w:t>ြင်ခဲ့ပြီးဖြစ်သည်။ ဤအချိန်တွင်၊</w:t>
      </w:r>
      <w:r w:rsidR="002F4B74">
        <w:rPr>
          <w:rFonts w:hint="cs"/>
          <w:cs/>
          <w:lang w:val="my-MM" w:bidi="my-MM"/>
        </w:rPr>
        <w:t xml:space="preserve"> </w:t>
      </w:r>
      <w:r>
        <w:rPr>
          <w:cs/>
          <w:lang w:val="my-MM" w:bidi="my-MM"/>
        </w:rPr>
        <w:t>ပရောဖက်တစ်ဦး၏လုပ်ငန်း</w:t>
      </w:r>
      <w:r w:rsidR="002F4B74">
        <w:rPr>
          <w:rFonts w:hint="cs"/>
          <w:cs/>
          <w:lang w:val="my-MM" w:bidi="my-MM"/>
        </w:rPr>
        <w:t xml:space="preserve"> </w:t>
      </w:r>
      <w:r>
        <w:rPr>
          <w:cs/>
          <w:lang w:val="my-MM" w:bidi="my-MM"/>
        </w:rPr>
        <w:t xml:space="preserve">မျှော်လင့်ချက်ကို </w:t>
      </w:r>
      <w:r w:rsidR="002F4B74">
        <w:rPr>
          <w:cs/>
          <w:lang w:val="my-MM" w:bidi="my-MM"/>
        </w:rPr>
        <w:t>ကျွန်ုပ်တို့လေ့လာ</w:t>
      </w:r>
      <w:r>
        <w:rPr>
          <w:cs/>
          <w:lang w:val="my-MM" w:bidi="my-MM"/>
        </w:rPr>
        <w:t>ပါမည်။ ပရောဖက်များအနေဖြင့် မည်သည့်အရာကိုလုပ်ဆောင်ဖို့ရန် ဘုရားသခင်မျှော်လင့်ခဲ့သနည်း။ ဤအကြောင်းအရာကို စူးစမ်းလေ့လာရန်</w:t>
      </w:r>
      <w:r w:rsidR="002F4B74">
        <w:rPr>
          <w:cs/>
          <w:lang w:val="my-MM" w:bidi="my-MM"/>
        </w:rPr>
        <w:t xml:space="preserve"> အကြောင်းအရာနှစ်ခုကို </w:t>
      </w:r>
      <w:r>
        <w:rPr>
          <w:cs/>
          <w:lang w:val="my-MM" w:bidi="my-MM"/>
        </w:rPr>
        <w:t>ကြည့်ပါမည်။ ပထမ၊ သမ္မာကျမ်းစာအနက်ပြန်သူများစွာသည် ပရောဖက်များနှင့် သက်ဆိုင်သည့် ထင်ရှားသောမျှော်လင့်ချက်</w:t>
      </w:r>
      <w:r w:rsidR="00BF2B77">
        <w:rPr>
          <w:cs/>
          <w:lang w:val="my-MM" w:bidi="my-MM"/>
        </w:rPr>
        <w:t>စံနှုန်း</w:t>
      </w:r>
      <w:r>
        <w:rPr>
          <w:cs/>
          <w:lang w:val="my-MM" w:bidi="my-MM"/>
        </w:rPr>
        <w:t>များနှင့် ဒုတိယ၊ သမ္မာကျမ်းစာကိုယ်တိုင်က ပရောဖက်၏လုပ်ငန်း</w:t>
      </w:r>
      <w:r w:rsidR="002F4B74">
        <w:rPr>
          <w:rFonts w:hint="cs"/>
          <w:cs/>
          <w:lang w:val="my-MM" w:bidi="my-MM"/>
        </w:rPr>
        <w:t xml:space="preserve"> </w:t>
      </w:r>
      <w:r w:rsidR="002F4B74">
        <w:rPr>
          <w:cs/>
          <w:lang w:val="my-MM" w:bidi="my-MM"/>
        </w:rPr>
        <w:t>မျှော်လင့်ချက်စံနှုန်းအဖြစ်</w:t>
      </w:r>
      <w:r>
        <w:rPr>
          <w:cs/>
          <w:lang w:val="my-MM" w:bidi="my-MM"/>
        </w:rPr>
        <w:t>ပေးထားသည့် ပဋိညာဉ်</w:t>
      </w:r>
      <w:r w:rsidR="00BF2B77">
        <w:rPr>
          <w:cs/>
          <w:lang w:val="my-MM" w:bidi="my-MM"/>
        </w:rPr>
        <w:t>စံနှုန်း</w:t>
      </w:r>
      <w:r w:rsidR="002F4B74">
        <w:rPr>
          <w:rFonts w:hint="cs"/>
          <w:cs/>
          <w:lang w:val="my-MM" w:bidi="my-MM"/>
        </w:rPr>
        <w:t xml:space="preserve"> တို့</w:t>
      </w:r>
      <w:r>
        <w:rPr>
          <w:cs/>
          <w:lang w:val="my-MM" w:bidi="my-MM"/>
        </w:rPr>
        <w:t>ဖြစ်သည်။</w:t>
      </w:r>
    </w:p>
    <w:p w14:paraId="578DEB2E" w14:textId="554FACCB" w:rsidR="00F76D93" w:rsidRDefault="00820030" w:rsidP="00820030">
      <w:pPr>
        <w:pStyle w:val="PanelHeading"/>
        <w:rPr>
          <w:cs/>
          <w:lang w:bidi="ta-IN"/>
        </w:rPr>
      </w:pPr>
      <w:bookmarkStart w:id="12" w:name="_Toc155625464"/>
      <w:r>
        <w:rPr>
          <w:cs/>
          <w:lang w:val="my-MM" w:bidi="my-MM"/>
        </w:rPr>
        <w:t>ထင်ရှားသော စံနှုန်းများ</w:t>
      </w:r>
      <w:bookmarkEnd w:id="12"/>
    </w:p>
    <w:p w14:paraId="44B1AEFC" w14:textId="216AD9BD" w:rsidR="00F76D93" w:rsidRDefault="00820030" w:rsidP="00940D66">
      <w:pPr>
        <w:pStyle w:val="BodyText0"/>
        <w:rPr>
          <w:cs/>
          <w:lang w:bidi="te"/>
        </w:rPr>
      </w:pPr>
      <w:r>
        <w:rPr>
          <w:cs/>
          <w:lang w:val="my-MM" w:bidi="my-MM"/>
        </w:rPr>
        <w:t>ဘုရားသခင်သည် မိမိ၏ပရောဖက်များအားလုပ်ဆောင်ရန် မျှော်လင့်ထားသောအရာကို ဖော်ပြရန်အတွက် အသုံးပြုထားသည့် စံနှုန်းများကိုဦးစွာကြည့်ရှုကြပါစို့။ အနက်ပြန်ခြင်း၏</w:t>
      </w:r>
      <w:r w:rsidR="00BF2B77">
        <w:rPr>
          <w:rFonts w:hint="cs"/>
          <w:cs/>
          <w:lang w:val="my-MM" w:bidi="my-MM"/>
        </w:rPr>
        <w:t xml:space="preserve"> </w:t>
      </w:r>
      <w:r>
        <w:rPr>
          <w:cs/>
          <w:lang w:val="my-MM" w:bidi="my-MM"/>
        </w:rPr>
        <w:t>သမိုင်းတစ်လျှောက်တွင်၊ ဂျူးများနှင့် ခရစ်ယာန်များသည် ပရောဖက်များ၏အခန်းကဏ္ဍကို ပုံစံအမျိုးမျိုးဖြင့် နားလည်ခဲ့ကြသည်။ အချို့သောစံနှုန်းများသည် သမ္မာတရား၏ရှုထောင့်များနှင့် သက်ဆိုင်သော်လည်း၊ ဘုရားသခင်သည် သူ၏ပရောဖက်များ</w:t>
      </w:r>
      <w:r w:rsidR="00543AE7">
        <w:rPr>
          <w:rFonts w:hint="cs"/>
          <w:cs/>
          <w:lang w:val="my-MM" w:bidi="my-MM"/>
        </w:rPr>
        <w:t>ကို</w:t>
      </w:r>
      <w:r>
        <w:rPr>
          <w:cs/>
          <w:lang w:val="my-MM" w:bidi="my-MM"/>
        </w:rPr>
        <w:t xml:space="preserve"> ဖြစ်</w:t>
      </w:r>
      <w:r w:rsidR="00543AE7">
        <w:rPr>
          <w:cs/>
          <w:lang w:val="my-MM" w:bidi="my-MM"/>
        </w:rPr>
        <w:t>စေချင်သည့်အရာအတွက် ကျယ်ပြန့်စွာ</w:t>
      </w:r>
      <w:r>
        <w:rPr>
          <w:cs/>
          <w:lang w:val="my-MM" w:bidi="my-MM"/>
        </w:rPr>
        <w:t xml:space="preserve">စံနမူနာပြရန် </w:t>
      </w:r>
      <w:r w:rsidR="00543AE7" w:rsidRPr="00543AE7">
        <w:rPr>
          <w:rFonts w:hint="cs"/>
          <w:cs/>
          <w:lang w:val="my-MM" w:bidi="my-MM"/>
        </w:rPr>
        <w:t>၎င်းပရောဖက်တို့</w:t>
      </w:r>
      <w:r>
        <w:rPr>
          <w:cs/>
          <w:lang w:val="my-MM" w:bidi="my-MM"/>
        </w:rPr>
        <w:t>ပျက်ကွက်နေဆဲဖြစ်သည်။</w:t>
      </w:r>
    </w:p>
    <w:p w14:paraId="3A1A03D1" w14:textId="067B567D" w:rsidR="00F76D93" w:rsidRDefault="00820030" w:rsidP="00820030">
      <w:pPr>
        <w:pStyle w:val="BulletHeading"/>
        <w:rPr>
          <w:cs/>
          <w:lang w:bidi="ta-IN"/>
        </w:rPr>
      </w:pPr>
      <w:bookmarkStart w:id="13" w:name="_Toc155625465"/>
      <w:r>
        <w:rPr>
          <w:cs/>
          <w:lang w:val="my-MM" w:bidi="my-MM"/>
        </w:rPr>
        <w:t>ကြားခံ/နတ်ဆရာ</w:t>
      </w:r>
      <w:bookmarkEnd w:id="13"/>
    </w:p>
    <w:p w14:paraId="6E09770A" w14:textId="3C1A85A8" w:rsidR="00F76D93" w:rsidRDefault="00820030" w:rsidP="00940D66">
      <w:pPr>
        <w:pStyle w:val="BodyText0"/>
        <w:rPr>
          <w:cs/>
          <w:lang w:bidi="te"/>
        </w:rPr>
      </w:pPr>
      <w:r>
        <w:rPr>
          <w:cs/>
          <w:lang w:val="my-MM" w:bidi="my-MM"/>
        </w:rPr>
        <w:t>အနက်ပြန်သူများစွာသည် ဓမ္မဟောင်းပရောဖက်များကို အခြားယဉ်ကျေးမှုဆိုင်ရာ ကြားခံများ</w:t>
      </w:r>
      <w:r w:rsidR="00BF2B77">
        <w:rPr>
          <w:rFonts w:hint="cs"/>
          <w:cs/>
          <w:lang w:val="my-MM" w:bidi="my-MM"/>
        </w:rPr>
        <w:t xml:space="preserve"> </w:t>
      </w:r>
      <w:r>
        <w:rPr>
          <w:cs/>
          <w:lang w:val="my-MM" w:bidi="my-MM"/>
        </w:rPr>
        <w:t>နှင့် နှိုင်းယှဉ်ခဲ့ကြသည်။ အခြားရှေးခေတ်</w:t>
      </w:r>
      <w:r w:rsidR="00195869" w:rsidRPr="00195869">
        <w:rPr>
          <w:rFonts w:hint="cs"/>
          <w:cs/>
          <w:lang w:val="my-MM" w:bidi="my-MM"/>
        </w:rPr>
        <w:t>အရှေ့အနီးဒေသ</w:t>
      </w:r>
      <w:r>
        <w:rPr>
          <w:cs/>
          <w:lang w:val="my-MM" w:bidi="my-MM"/>
        </w:rPr>
        <w:t>ယဉ်ကျေးမှုများ၏ Oracle of Delphi သို့မဟုတ် ကြားခံများကဲ့သို့ပင်၊ ပရောဖက်များကို ဘုရားသခင်ထံဝင်ရောက်ခွင့်ရရှိပြီး ကိုယ်ရေးကိုယ်</w:t>
      </w:r>
      <w:r w:rsidR="00195869">
        <w:rPr>
          <w:rFonts w:hint="cs"/>
          <w:cs/>
          <w:lang w:val="my-MM" w:bidi="my-MM"/>
        </w:rPr>
        <w:t xml:space="preserve"> </w:t>
      </w:r>
      <w:r>
        <w:rPr>
          <w:cs/>
          <w:lang w:val="my-MM" w:bidi="my-MM"/>
        </w:rPr>
        <w:t>တာမေးခွန်း</w:t>
      </w:r>
      <w:r w:rsidR="00BF2B77">
        <w:rPr>
          <w:rFonts w:hint="cs"/>
          <w:cs/>
          <w:lang w:val="my-MM" w:bidi="my-MM"/>
        </w:rPr>
        <w:t xml:space="preserve"> </w:t>
      </w:r>
      <w:r>
        <w:rPr>
          <w:cs/>
          <w:lang w:val="my-MM" w:bidi="my-MM"/>
        </w:rPr>
        <w:t>များနှင့် ဆုတောင်းချက်များကို ဖြေကြားပေးသူအဖြစ် မြင်ကြသည်။ ယခုတွင်၊ ပရောဖက်</w:t>
      </w:r>
      <w:r w:rsidR="00195869">
        <w:rPr>
          <w:rFonts w:hint="cs"/>
          <w:cs/>
          <w:lang w:val="my-MM" w:bidi="my-MM"/>
        </w:rPr>
        <w:t xml:space="preserve"> </w:t>
      </w:r>
      <w:r>
        <w:rPr>
          <w:cs/>
          <w:lang w:val="my-MM" w:bidi="my-MM"/>
        </w:rPr>
        <w:t xml:space="preserve">များသည် သမ္မာကျမ်းစာတွင် ဤကဲ့သို့သောအခန်းကဏ္ဍကို ရံဖန်ရံခါလုပ်ဆောင်ခဲ့ကြောင်း </w:t>
      </w:r>
      <w:r w:rsidR="00BF2B77">
        <w:rPr>
          <w:cs/>
          <w:lang w:val="my-MM" w:bidi="my-MM"/>
        </w:rPr>
        <w:t>ကျွန်ုပ်</w:t>
      </w:r>
      <w:r w:rsidR="00BF2B77">
        <w:rPr>
          <w:rFonts w:hint="cs"/>
          <w:cs/>
          <w:lang w:val="my-MM" w:bidi="my-MM"/>
        </w:rPr>
        <w:t>တို့</w:t>
      </w:r>
      <w:r w:rsidR="00195869">
        <w:rPr>
          <w:rFonts w:hint="cs"/>
          <w:cs/>
          <w:lang w:val="my-MM" w:bidi="my-MM"/>
        </w:rPr>
        <w:t xml:space="preserve"> </w:t>
      </w:r>
      <w:r w:rsidR="00BF2B77">
        <w:rPr>
          <w:cs/>
          <w:lang w:val="my-MM" w:bidi="my-MM"/>
        </w:rPr>
        <w:t>ဝန်ခံရမည်</w:t>
      </w:r>
      <w:r w:rsidR="00BF2B77">
        <w:rPr>
          <w:rFonts w:hint="cs"/>
          <w:cs/>
          <w:lang w:val="my-MM" w:bidi="my-MM"/>
        </w:rPr>
        <w:t>ဖြစ်</w:t>
      </w:r>
      <w:r>
        <w:rPr>
          <w:cs/>
          <w:lang w:val="my-MM" w:bidi="my-MM"/>
        </w:rPr>
        <w:t>သော်လည်း၊ ဤအမြင်သည် ပရောဖက်များ</w:t>
      </w:r>
      <w:r w:rsidR="00543AE7" w:rsidRPr="00543AE7">
        <w:rPr>
          <w:rFonts w:hint="cs"/>
          <w:cs/>
          <w:lang w:val="my-MM" w:bidi="my-MM"/>
        </w:rPr>
        <w:t>လုပ်ဆောင်ရန်</w:t>
      </w:r>
      <w:r w:rsidR="00543AE7">
        <w:rPr>
          <w:rFonts w:hint="cs"/>
          <w:cs/>
          <w:lang w:val="my-MM" w:bidi="my-MM"/>
        </w:rPr>
        <w:t xml:space="preserve"> </w:t>
      </w:r>
      <w:r>
        <w:rPr>
          <w:cs/>
          <w:lang w:val="my-MM" w:bidi="my-MM"/>
        </w:rPr>
        <w:t>မျှော်လင့်ထားသည့် ပြည့်စုံသောစံနှုန်း</w:t>
      </w:r>
      <w:r w:rsidR="00543AE7">
        <w:rPr>
          <w:rFonts w:hint="cs"/>
          <w:cs/>
          <w:lang w:val="my-MM" w:bidi="my-MM"/>
        </w:rPr>
        <w:t xml:space="preserve"> </w:t>
      </w:r>
      <w:r w:rsidR="00543AE7">
        <w:rPr>
          <w:cs/>
          <w:lang w:val="my-MM" w:bidi="my-MM"/>
        </w:rPr>
        <w:t>အတွက်</w:t>
      </w:r>
      <w:r>
        <w:rPr>
          <w:cs/>
          <w:lang w:val="my-MM" w:bidi="my-MM"/>
        </w:rPr>
        <w:t>လုံလောက်မှုမရှိသည်ကို တွေ့ရမည်ဖြစ်သည်။</w:t>
      </w:r>
    </w:p>
    <w:p w14:paraId="276D9E0A" w14:textId="6F92CE83" w:rsidR="00F76D93" w:rsidRDefault="00820030" w:rsidP="00820030">
      <w:pPr>
        <w:pStyle w:val="BulletHeading"/>
        <w:rPr>
          <w:cs/>
          <w:lang w:bidi="ta-IN"/>
        </w:rPr>
      </w:pPr>
      <w:bookmarkStart w:id="14" w:name="_Toc155625466"/>
      <w:r>
        <w:rPr>
          <w:cs/>
          <w:lang w:val="my-MM" w:bidi="my-MM"/>
        </w:rPr>
        <w:lastRenderedPageBreak/>
        <w:t>ဗေဒင်ဆရာ</w:t>
      </w:r>
      <w:bookmarkEnd w:id="14"/>
    </w:p>
    <w:p w14:paraId="416C374D" w14:textId="00351193" w:rsidR="00F76D93" w:rsidRDefault="00820030" w:rsidP="00940D66">
      <w:pPr>
        <w:pStyle w:val="BodyText0"/>
        <w:rPr>
          <w:cs/>
          <w:lang w:bidi="te"/>
        </w:rPr>
      </w:pPr>
      <w:r>
        <w:rPr>
          <w:cs/>
          <w:lang w:val="my-MM" w:bidi="my-MM"/>
        </w:rPr>
        <w:t>ဓမ္မဟောင်းကျမ်းတွင် ပရောဖက်များပြုခဲ့သော ထင်ရှားကျော်ကြားသော နောက်ထပ်အယူအဆ</w:t>
      </w:r>
      <w:r w:rsidR="00BF2B77">
        <w:rPr>
          <w:rFonts w:hint="cs"/>
          <w:cs/>
          <w:lang w:val="my-MM" w:bidi="my-MM"/>
        </w:rPr>
        <w:t xml:space="preserve"> </w:t>
      </w:r>
      <w:r>
        <w:rPr>
          <w:cs/>
          <w:lang w:val="my-MM" w:bidi="my-MM"/>
        </w:rPr>
        <w:t>တစ်ခုမှာ ၎င်းတို့သည် အနာဂတ်ကို အခြေခံအားဖြင့် ဟောကိန်းထုတ်သူများ သို့မဟုတ် ဗေဒင်ဆရာများ</w:t>
      </w:r>
      <w:r w:rsidR="00BF2B77">
        <w:rPr>
          <w:rFonts w:hint="cs"/>
          <w:cs/>
          <w:lang w:val="my-MM" w:bidi="my-MM"/>
        </w:rPr>
        <w:t xml:space="preserve"> </w:t>
      </w:r>
      <w:r>
        <w:rPr>
          <w:cs/>
          <w:lang w:val="my-MM" w:bidi="my-MM"/>
        </w:rPr>
        <w:t>ဖြစ်သည်။ မည်သည့်အရာများဆက်၍ဖြစ်မည်ကို တစ်စုံတစ်ဦးသည်သိရှိလိုသောအခါ ပရောဖက်ဆီ</w:t>
      </w:r>
      <w:r w:rsidR="00BF2B77">
        <w:rPr>
          <w:rFonts w:hint="cs"/>
          <w:cs/>
          <w:lang w:val="my-MM" w:bidi="my-MM"/>
        </w:rPr>
        <w:t xml:space="preserve"> </w:t>
      </w:r>
      <w:r>
        <w:rPr>
          <w:cs/>
          <w:lang w:val="my-MM" w:bidi="my-MM"/>
        </w:rPr>
        <w:t>သွားကာ ရှာဖွေကြလိမ့်မည်။ ပရောဖက်များသည် အနာဂတ်တွင် မည်သည့်အရာဖြစ်မည်ကို မကြာခဏ ခန့်မှန်းခဲ့ကြသောကြောင့် ဤရှုထောင့်တွင် မှန်ကန်မှုအချို့ရှိသည်။ ဘုရားသခင်သည် ၎င်းတို့အား ထိုးထွင်းသိမြင်မှုပေးခဲ့ပြီး သူတို့သည်ဤထိုးထွင်းသိမြင်မှုကို သင့်လျော်သောလူများထံ</w:t>
      </w:r>
      <w:r w:rsidR="00BF2B77">
        <w:rPr>
          <w:rFonts w:hint="cs"/>
          <w:cs/>
          <w:lang w:val="my-MM" w:bidi="my-MM"/>
        </w:rPr>
        <w:t xml:space="preserve"> </w:t>
      </w:r>
      <w:r>
        <w:rPr>
          <w:cs/>
          <w:lang w:val="my-MM" w:bidi="my-MM"/>
        </w:rPr>
        <w:t>ဟောပြောခဲ့</w:t>
      </w:r>
      <w:r w:rsidR="00BF2B77">
        <w:rPr>
          <w:rFonts w:hint="cs"/>
          <w:cs/>
          <w:lang w:val="my-MM" w:bidi="my-MM"/>
        </w:rPr>
        <w:t xml:space="preserve"> </w:t>
      </w:r>
      <w:r>
        <w:rPr>
          <w:cs/>
          <w:lang w:val="my-MM" w:bidi="my-MM"/>
        </w:rPr>
        <w:t>သည်။ သို့သော် ဗေဒင်ဟောခြင်းကို ဓမ္မဟောင်းပရောဖက်ပြုခြင်း၏အဓိကအဖြစ် မစဉ်းစားမိစေရန် သတိထားရမည်ဖြစ်သည်။ ဓမ္မဟောင်းပရောဖက်များထံမှ ပို၍ကြီးမားပြီး ပို၍ထူးခြားသည့်အရာ</w:t>
      </w:r>
      <w:r w:rsidR="00BF2B77">
        <w:rPr>
          <w:rFonts w:hint="cs"/>
          <w:cs/>
          <w:lang w:val="my-MM" w:bidi="my-MM"/>
        </w:rPr>
        <w:t xml:space="preserve"> </w:t>
      </w:r>
      <w:r>
        <w:rPr>
          <w:cs/>
          <w:lang w:val="my-MM" w:bidi="my-MM"/>
        </w:rPr>
        <w:t>တစ်ခုကို မျှော်လင့်ခဲ့သည်။</w:t>
      </w:r>
    </w:p>
    <w:p w14:paraId="034B9261" w14:textId="7C28B9C8" w:rsidR="00F76D93" w:rsidRDefault="00820030" w:rsidP="00820030">
      <w:pPr>
        <w:pStyle w:val="PanelHeading"/>
        <w:rPr>
          <w:cs/>
          <w:lang w:bidi="ta-IN"/>
        </w:rPr>
      </w:pPr>
      <w:bookmarkStart w:id="15" w:name="_Toc155625467"/>
      <w:r>
        <w:rPr>
          <w:cs/>
          <w:lang w:val="my-MM" w:bidi="my-MM"/>
        </w:rPr>
        <w:t>ပဋိညာဉ်စံနှုန်း</w:t>
      </w:r>
      <w:bookmarkEnd w:id="15"/>
    </w:p>
    <w:p w14:paraId="5B6EF8B3" w14:textId="09BC518C" w:rsidR="00F76D93" w:rsidRDefault="00820030" w:rsidP="00940D66">
      <w:pPr>
        <w:pStyle w:val="BodyText0"/>
        <w:rPr>
          <w:cs/>
          <w:lang w:bidi="te"/>
        </w:rPr>
      </w:pPr>
      <w:r>
        <w:rPr>
          <w:cs/>
          <w:lang w:val="my-MM" w:bidi="my-MM"/>
        </w:rPr>
        <w:t>ပရောဖက်ပြုခြင်းအတွက် ထင်ရှားသောဤစံနှုန်းများသည် အချို့သောနည်းလမ်းများဖြင့် ကျွန်ုပ်တို့ကို ကူညီပေးနိုင်သည်၊ သို့သော် ၎င်းတို့သည် သူ၏ပရောဖက်များအတွက် ဘုရားသခင်</w:t>
      </w:r>
      <w:r w:rsidR="00BF2B77">
        <w:rPr>
          <w:rFonts w:hint="cs"/>
          <w:cs/>
          <w:lang w:val="my-MM" w:bidi="my-MM"/>
        </w:rPr>
        <w:t xml:space="preserve"> </w:t>
      </w:r>
      <w:r>
        <w:rPr>
          <w:cs/>
          <w:lang w:val="my-MM" w:bidi="my-MM"/>
        </w:rPr>
        <w:t>ပေးထားသည့် အခြေခံအကျဆုံးသောမျှော်လင့်ချက်ကို ဖုံးကွယ်ထားသည်။ ပရောဖက်ပြုခြင်းကိုဖော်ပြ</w:t>
      </w:r>
      <w:r w:rsidR="00BF2B77">
        <w:rPr>
          <w:rFonts w:hint="cs"/>
          <w:cs/>
          <w:lang w:val="my-MM" w:bidi="my-MM"/>
        </w:rPr>
        <w:t xml:space="preserve"> </w:t>
      </w:r>
      <w:r>
        <w:rPr>
          <w:cs/>
          <w:lang w:val="my-MM" w:bidi="my-MM"/>
        </w:rPr>
        <w:t>ရန် ဓမ္မဟောင်းကျမ်းတွင် အပြည့်စုံဆုံး</w:t>
      </w:r>
      <w:r w:rsidR="009D71EF">
        <w:rPr>
          <w:cs/>
          <w:lang w:val="my-MM" w:bidi="my-MM"/>
        </w:rPr>
        <w:t>စံနှုန်း</w:t>
      </w:r>
      <w:r>
        <w:rPr>
          <w:cs/>
          <w:lang w:val="my-MM" w:bidi="my-MM"/>
        </w:rPr>
        <w:t>သည် ပဋိညာဉ်စံနှုန်းဖြစ်သည်။ ပရောဖက်ပြုခြင်းအတွက် ပဋိညာဉ်စံနှုန်းကို ကျွန်ုပ်တို့ စတင်လေ့လာစဉ်တွင်၊ ပဋိညာဉ်သည် သမ္မာကျမ်းစာ၏ အဓိကအယူအဆ</w:t>
      </w:r>
      <w:r w:rsidR="009D71EF">
        <w:rPr>
          <w:rFonts w:hint="cs"/>
          <w:cs/>
          <w:lang w:val="my-MM" w:bidi="my-MM"/>
        </w:rPr>
        <w:t xml:space="preserve"> </w:t>
      </w:r>
      <w:r>
        <w:rPr>
          <w:cs/>
          <w:lang w:val="my-MM" w:bidi="my-MM"/>
        </w:rPr>
        <w:t>ဖြစ်ကြောင်း ရာစုနှစ်များစွာကတည်းက ဂျူးများနှင့် ခရစ်ယာန်များက အသိအမှတ်ပြုခဲ့ကြသည်ကို သတိရရမည်ဖြစ်သည်။ သို့သော် ပဋိညာဉ်ဆိုင်ရာ ကျမ်းစာအယူအဆအပေါ် ကျွန်ုပ်တို့၏နားလည်မှု</w:t>
      </w:r>
      <w:r w:rsidR="009D71EF">
        <w:rPr>
          <w:rFonts w:hint="cs"/>
          <w:cs/>
          <w:lang w:val="my-MM" w:bidi="my-MM"/>
        </w:rPr>
        <w:t xml:space="preserve"> </w:t>
      </w:r>
      <w:r>
        <w:rPr>
          <w:cs/>
          <w:lang w:val="my-MM" w:bidi="my-MM"/>
        </w:rPr>
        <w:t>သည် နှစ်များတစ်လျှောက် တိုးတက်ပြောင်းလဲလာသည်။ ထို့ကြောင့်၊ ကျွန်ုပ်တို့သည် ပဋိညာဉ်နှင့်</w:t>
      </w:r>
      <w:r w:rsidR="009D71EF">
        <w:rPr>
          <w:rFonts w:hint="cs"/>
          <w:cs/>
          <w:lang w:val="my-MM" w:bidi="my-MM"/>
        </w:rPr>
        <w:t xml:space="preserve"> </w:t>
      </w:r>
      <w:r>
        <w:rPr>
          <w:cs/>
          <w:lang w:val="my-MM" w:bidi="my-MM"/>
        </w:rPr>
        <w:t>ပတ်သက်၍ အတိတ်နားလည်မှုများကိုတွေးဆကာ၊ ထို့နောက်တွင် မျက်မှောက်ခေတ်နားလည်မှုများ</w:t>
      </w:r>
      <w:r w:rsidR="009D71EF">
        <w:rPr>
          <w:rFonts w:hint="cs"/>
          <w:cs/>
          <w:lang w:val="my-MM" w:bidi="my-MM"/>
        </w:rPr>
        <w:t xml:space="preserve"> </w:t>
      </w:r>
      <w:r>
        <w:rPr>
          <w:cs/>
          <w:lang w:val="my-MM" w:bidi="my-MM"/>
        </w:rPr>
        <w:t>အကြောင်းကို စဉ်းစားရပါမည်။</w:t>
      </w:r>
    </w:p>
    <w:p w14:paraId="7526D77C" w14:textId="6F92525F" w:rsidR="00F76D93" w:rsidRDefault="00820030" w:rsidP="00820030">
      <w:pPr>
        <w:pStyle w:val="BulletHeading"/>
        <w:rPr>
          <w:cs/>
          <w:lang w:bidi="ta-IN"/>
        </w:rPr>
      </w:pPr>
      <w:bookmarkStart w:id="16" w:name="_Toc155625468"/>
      <w:r>
        <w:rPr>
          <w:cs/>
          <w:lang w:val="my-MM" w:bidi="my-MM"/>
        </w:rPr>
        <w:t>အတိတ်က နားလည်မှုများ</w:t>
      </w:r>
      <w:bookmarkEnd w:id="16"/>
    </w:p>
    <w:p w14:paraId="200F9401" w14:textId="3B6E59E8" w:rsidR="00F76D93" w:rsidRDefault="009D71EF" w:rsidP="00940D66">
      <w:pPr>
        <w:pStyle w:val="BodyText0"/>
        <w:rPr>
          <w:cs/>
          <w:lang w:bidi="te"/>
        </w:rPr>
      </w:pPr>
      <w:r>
        <w:rPr>
          <w:cs/>
          <w:lang w:val="my-MM" w:bidi="my-MM"/>
        </w:rPr>
        <w:t>ပဋိညာဉ်</w:t>
      </w:r>
      <w:r>
        <w:rPr>
          <w:rFonts w:hint="cs"/>
          <w:cs/>
          <w:lang w:val="my-MM" w:bidi="my-MM"/>
        </w:rPr>
        <w:t>ဆိုင်ရာ</w:t>
      </w:r>
      <w:r w:rsidR="00820030">
        <w:rPr>
          <w:cs/>
          <w:lang w:val="my-MM" w:bidi="my-MM"/>
        </w:rPr>
        <w:t>အတိတ်နားလည်မှုများသည် ကောင်းမွန်ခဲ့သော်လည်း၊ သမ္မာကျမ်းစာ၏</w:t>
      </w:r>
      <w:r>
        <w:rPr>
          <w:rFonts w:hint="cs"/>
          <w:cs/>
          <w:lang w:val="my-MM" w:bidi="my-MM"/>
        </w:rPr>
        <w:t xml:space="preserve"> </w:t>
      </w:r>
      <w:r w:rsidR="00820030">
        <w:rPr>
          <w:cs/>
          <w:lang w:val="my-MM" w:bidi="my-MM"/>
        </w:rPr>
        <w:t>ကြီးထွား</w:t>
      </w:r>
      <w:r>
        <w:rPr>
          <w:cs/>
          <w:lang w:val="my-MM" w:bidi="my-MM"/>
        </w:rPr>
        <w:t>လာခဲ့သည့်ပဋိညာဉ်အယူအဆ</w:t>
      </w:r>
      <w:r w:rsidR="00820030">
        <w:rPr>
          <w:cs/>
          <w:lang w:val="my-MM" w:bidi="my-MM"/>
        </w:rPr>
        <w:t xml:space="preserve"> သမိုင်းအကြောင်းအရာနှင့်ပတ်သက်၍ အနည်းငယ်မျှသာဖြစ်</w:t>
      </w:r>
      <w:r>
        <w:rPr>
          <w:rFonts w:hint="cs"/>
          <w:cs/>
          <w:lang w:val="my-MM" w:bidi="my-MM"/>
        </w:rPr>
        <w:t xml:space="preserve"> </w:t>
      </w:r>
      <w:r w:rsidR="00820030">
        <w:rPr>
          <w:cs/>
          <w:lang w:val="my-MM" w:bidi="my-MM"/>
        </w:rPr>
        <w:t>သည်။ ဓမ္မဟောင်းပဋိညာဉ်များ၏ ရှေးခေတ်</w:t>
      </w:r>
      <w:r w:rsidR="00195869" w:rsidRPr="00195869">
        <w:rPr>
          <w:rFonts w:hint="cs"/>
          <w:cs/>
          <w:lang w:val="my-MM" w:bidi="my-MM"/>
        </w:rPr>
        <w:t>အရှေ့အနီးဒေသ</w:t>
      </w:r>
      <w:r w:rsidR="00820030">
        <w:rPr>
          <w:cs/>
          <w:lang w:val="my-MM" w:bidi="my-MM"/>
        </w:rPr>
        <w:t>အကြောင်းအရာများကို မကြာသေးမီ</w:t>
      </w:r>
      <w:r w:rsidR="00195869">
        <w:rPr>
          <w:rFonts w:hint="cs"/>
          <w:cs/>
          <w:lang w:val="my-MM" w:bidi="my-MM"/>
        </w:rPr>
        <w:t xml:space="preserve"> </w:t>
      </w:r>
      <w:r w:rsidR="00820030">
        <w:rPr>
          <w:cs/>
          <w:lang w:val="my-MM" w:bidi="my-MM"/>
        </w:rPr>
        <w:t>ကာလအထိ ကျွန်ုပ်တို့ မသိခဲ့ပါ။ ထို့ကြောင့်၊ ဓမ္မပညာရှင်များသည် သမ္မာကျမ်းစာတွင် ပဋိညာဉ်ပြုခြင်း</w:t>
      </w:r>
      <w:r w:rsidR="00195869">
        <w:rPr>
          <w:rFonts w:hint="cs"/>
          <w:cs/>
          <w:lang w:val="my-MM" w:bidi="my-MM"/>
        </w:rPr>
        <w:t xml:space="preserve"> </w:t>
      </w:r>
      <w:r w:rsidR="00820030">
        <w:rPr>
          <w:cs/>
          <w:lang w:val="my-MM" w:bidi="my-MM"/>
        </w:rPr>
        <w:t>ဆိုင်ရာ ကိုယ်ပိုင်အယူအဆများကို ဖတ်ရှုခြင်းမှလွဲ၍ အခြားရွေးချယ်စရာမရှိပေ။ အများအားဖြင့်၊ သူတို့သည်</w:t>
      </w:r>
      <w:r>
        <w:rPr>
          <w:rFonts w:hint="cs"/>
          <w:cs/>
          <w:lang w:val="my-MM" w:bidi="my-MM"/>
        </w:rPr>
        <w:t xml:space="preserve"> </w:t>
      </w:r>
      <w:r w:rsidR="00820030">
        <w:rPr>
          <w:cs/>
          <w:lang w:val="my-MM" w:bidi="my-MM"/>
        </w:rPr>
        <w:t>ဓမ္မဟောင်းပဋိညာဉ်များကို ရောမဥပဒေ သို့မဟုတ် မျက်မှောက်ခေတ်ဥပဒေဆိုင်ရာ အစီအစဉ်များဖြင့် ဖတ်ကြသည်။ ဥပမာအားဖြင့်၊ ပဋိညာဉ်ဆိုသည်မှာ လူန</w:t>
      </w:r>
      <w:r>
        <w:rPr>
          <w:cs/>
          <w:lang w:val="my-MM" w:bidi="my-MM"/>
        </w:rPr>
        <w:t>ှစ်ဦး သို့မဟုတ် ထို့ထက်ပို</w:t>
      </w:r>
      <w:r w:rsidR="00195869">
        <w:rPr>
          <w:rFonts w:hint="cs"/>
          <w:cs/>
          <w:lang w:val="my-MM" w:bidi="my-MM"/>
        </w:rPr>
        <w:t xml:space="preserve"> </w:t>
      </w:r>
      <w:r>
        <w:rPr>
          <w:cs/>
          <w:lang w:val="my-MM" w:bidi="my-MM"/>
        </w:rPr>
        <w:t>သော</w:t>
      </w:r>
      <w:r w:rsidR="00820030">
        <w:rPr>
          <w:cs/>
          <w:lang w:val="my-MM" w:bidi="my-MM"/>
        </w:rPr>
        <w:t>ပုဂ္ဂိုလ်များ</w:t>
      </w:r>
      <w:r>
        <w:rPr>
          <w:rFonts w:hint="cs"/>
          <w:cs/>
          <w:lang w:val="my-MM" w:bidi="my-MM"/>
        </w:rPr>
        <w:t xml:space="preserve"> </w:t>
      </w:r>
      <w:r w:rsidR="00820030">
        <w:rPr>
          <w:cs/>
          <w:lang w:val="my-MM" w:bidi="my-MM"/>
        </w:rPr>
        <w:t>အကြား သဘောတူညီချက်တစ်ခုဖြစ်ကြောင်း ကျွန်ုပ်တို့ကြားရသောအခါ၊ ဤ</w:t>
      </w:r>
      <w:r>
        <w:rPr>
          <w:cs/>
          <w:lang w:val="my-MM" w:bidi="my-MM"/>
        </w:rPr>
        <w:t>စံနှုန်း</w:t>
      </w:r>
      <w:r>
        <w:rPr>
          <w:rFonts w:hint="cs"/>
          <w:cs/>
          <w:lang w:val="my-MM" w:bidi="my-MM"/>
        </w:rPr>
        <w:t xml:space="preserve"> </w:t>
      </w:r>
      <w:r w:rsidR="00820030">
        <w:rPr>
          <w:cs/>
          <w:lang w:val="my-MM" w:bidi="my-MM"/>
        </w:rPr>
        <w:lastRenderedPageBreak/>
        <w:t>သို့မဟုတ် အခြား</w:t>
      </w:r>
      <w:r>
        <w:rPr>
          <w:rFonts w:hint="cs"/>
          <w:cs/>
          <w:lang w:val="my-MM" w:bidi="my-MM"/>
        </w:rPr>
        <w:t xml:space="preserve"> </w:t>
      </w:r>
      <w:r w:rsidR="00820030">
        <w:rPr>
          <w:cs/>
          <w:lang w:val="my-MM" w:bidi="my-MM"/>
        </w:rPr>
        <w:t>အလားတူ</w:t>
      </w:r>
      <w:r>
        <w:rPr>
          <w:cs/>
          <w:lang w:val="my-MM" w:bidi="my-MM"/>
        </w:rPr>
        <w:t>စံနှုန်း</w:t>
      </w:r>
      <w:r w:rsidR="00820030">
        <w:rPr>
          <w:cs/>
          <w:lang w:val="my-MM" w:bidi="my-MM"/>
        </w:rPr>
        <w:t>များသည် လုံးဝမှားယွင်းခြင်းမရှိသော်လည်း၊ ကျွန်ုပ်တို့ကို အထောက်အကူဖြစ်စေရန် အနည်းငယ် မရေမရာဖြစ်နေပါသည်။</w:t>
      </w:r>
    </w:p>
    <w:p w14:paraId="00D50D40" w14:textId="4B47E456" w:rsidR="00F76D93" w:rsidRDefault="00820030" w:rsidP="00820030">
      <w:pPr>
        <w:pStyle w:val="BulletHeading"/>
        <w:rPr>
          <w:cs/>
          <w:lang w:bidi="ta-IN"/>
        </w:rPr>
      </w:pPr>
      <w:bookmarkStart w:id="17" w:name="_Toc155625469"/>
      <w:r>
        <w:rPr>
          <w:cs/>
          <w:lang w:val="my-MM" w:bidi="my-MM"/>
        </w:rPr>
        <w:t>မျက်မှောက်ခေတ်နားလည်မှုများ</w:t>
      </w:r>
      <w:bookmarkEnd w:id="17"/>
    </w:p>
    <w:p w14:paraId="0E743AE9" w14:textId="455A4D63" w:rsidR="00820030" w:rsidRDefault="00820030" w:rsidP="00940D66">
      <w:pPr>
        <w:pStyle w:val="BodyText0"/>
        <w:rPr>
          <w:cs/>
          <w:lang w:bidi="te"/>
        </w:rPr>
      </w:pPr>
      <w:r>
        <w:rPr>
          <w:cs/>
          <w:lang w:val="my-MM" w:bidi="my-MM"/>
        </w:rPr>
        <w:t>ရှေးယခင်က၊ ဓမ္မပညာရှင်များသည် ပဋိညာဉ်ကိုပိုကောင်းအောင် မလုပ်နိုင်ကြသောကြောင့် ဤယေဘုယျနည်းဖြင့်နားလည်ခဲ့ကြသည်။ သို့သော် ပဋိညာဉ်ကို ကျွန်ုပ်တို့၏မျက်မှောက်ခေတ်</w:t>
      </w:r>
      <w:r w:rsidR="009D71EF">
        <w:rPr>
          <w:rFonts w:hint="cs"/>
          <w:cs/>
          <w:lang w:val="my-MM" w:bidi="my-MM"/>
        </w:rPr>
        <w:t xml:space="preserve"> </w:t>
      </w:r>
      <w:r>
        <w:rPr>
          <w:cs/>
          <w:lang w:val="my-MM" w:bidi="my-MM"/>
        </w:rPr>
        <w:t>နားလည်မှုသည် ဤယခင်</w:t>
      </w:r>
      <w:r w:rsidR="009D71EF">
        <w:rPr>
          <w:cs/>
          <w:lang w:val="my-MM" w:bidi="my-MM"/>
        </w:rPr>
        <w:t>စံနှုန်း</w:t>
      </w:r>
      <w:r>
        <w:rPr>
          <w:cs/>
          <w:lang w:val="my-MM" w:bidi="my-MM"/>
        </w:rPr>
        <w:t>များထက် ပိုမိုပြည့်စုံပါသည်။ မကြာသေးမီဆယ်စုနှစ်များအတွင်း အရေးကြီးသော ရှေးဟောင်းသုတေသနရှာဖွေတွေ့ရှိမှုများသည် ဓမ္မဟောင်းကျမ်းပါပဋိညာဉ်များကို နားလည်သဘောပေါက်နိုင်စေရန် ကျွန်ုပ်တို့အား ကူညီပေးခဲ့သည်။ ဤအောင်မြင်မှုများသည် ဓမ္မဟောင်း</w:t>
      </w:r>
      <w:r w:rsidR="009D71EF">
        <w:rPr>
          <w:rFonts w:hint="cs"/>
          <w:cs/>
          <w:lang w:val="my-MM" w:bidi="my-MM"/>
        </w:rPr>
        <w:t xml:space="preserve"> </w:t>
      </w:r>
      <w:r w:rsidR="009D71EF">
        <w:rPr>
          <w:cs/>
          <w:lang w:val="my-MM" w:bidi="my-MM"/>
        </w:rPr>
        <w:t>ပရောဖက်များ၏</w:t>
      </w:r>
      <w:r>
        <w:rPr>
          <w:cs/>
          <w:lang w:val="my-MM" w:bidi="my-MM"/>
        </w:rPr>
        <w:t>လုပ်ငန်းမျှော်လင့်ချက်များနှင့်ပတ်သက်၍ ပဋိညာဉ်တည်ဆောက်ပုံကိုနားလည်ရန် ကျွန်ုပ်တို့အား ပိုမိုကောင်းမွန်သောအနေအထားကို ပေးပါသည်။ ဣသရေလနှင့် ဘုရားသခင်၏</w:t>
      </w:r>
      <w:r w:rsidR="009D71EF">
        <w:rPr>
          <w:rFonts w:hint="cs"/>
          <w:cs/>
          <w:lang w:val="my-MM" w:bidi="my-MM"/>
        </w:rPr>
        <w:t xml:space="preserve"> </w:t>
      </w:r>
      <w:r>
        <w:rPr>
          <w:cs/>
          <w:lang w:val="my-MM" w:bidi="my-MM"/>
        </w:rPr>
        <w:t>ဆက်ဆံရေးသည် ရှေးကာလတွင်ရှိခဲ့သော နိုင်ငံရေးစာချုပ်များနှင့် အလွန်ဆင်တူကြောင်း ဓမ္မဟောင်း</w:t>
      </w:r>
      <w:r w:rsidR="009D71EF">
        <w:rPr>
          <w:rFonts w:hint="cs"/>
          <w:cs/>
          <w:lang w:val="my-MM" w:bidi="my-MM"/>
        </w:rPr>
        <w:t xml:space="preserve"> </w:t>
      </w:r>
      <w:r>
        <w:rPr>
          <w:cs/>
          <w:lang w:val="my-MM" w:bidi="my-MM"/>
        </w:rPr>
        <w:t>ကျမ်း၏မကြာခဏဖော်ပြမှုကို ရှေးခေတ်</w:t>
      </w:r>
      <w:r w:rsidR="00195869" w:rsidRPr="00195869">
        <w:rPr>
          <w:rFonts w:hint="cs"/>
          <w:cs/>
          <w:lang w:val="my-MM" w:bidi="my-MM"/>
        </w:rPr>
        <w:t>အရှေ့အနီးဒေသ</w:t>
      </w:r>
      <w:r w:rsidR="009D71EF">
        <w:rPr>
          <w:cs/>
          <w:lang w:val="my-MM" w:bidi="my-MM"/>
        </w:rPr>
        <w:t>ရှာဖွေတွေ့ရှိမှုများ</w:t>
      </w:r>
      <w:r w:rsidR="009D71EF">
        <w:rPr>
          <w:rFonts w:hint="cs"/>
          <w:cs/>
          <w:lang w:val="my-MM" w:bidi="my-MM"/>
        </w:rPr>
        <w:t>က</w:t>
      </w:r>
      <w:r>
        <w:rPr>
          <w:cs/>
          <w:lang w:val="my-MM" w:bidi="my-MM"/>
        </w:rPr>
        <w:t xml:space="preserve"> သက်သေပြ</w:t>
      </w:r>
      <w:r w:rsidR="009D71EF">
        <w:rPr>
          <w:rFonts w:hint="cs"/>
          <w:cs/>
          <w:lang w:val="my-MM" w:bidi="my-MM"/>
        </w:rPr>
        <w:t>ပါ</w:t>
      </w:r>
      <w:r>
        <w:rPr>
          <w:cs/>
          <w:lang w:val="my-MM" w:bidi="my-MM"/>
        </w:rPr>
        <w:t>သည်။ အရှေ့အလယ်ပိုင်း၏ ရှေးခေတ်ကာလတစ်လျှောက်လုံးတွင် အပြည်ပြည်ဆိုင်ရာစာချုပ်များသည် လူမျိုး တစ်မျိုးနှင့်တစ်မျိုးကြားတွင် တည်ရှိနေလေ့ရှိသည်။ ဤစာချုပ်များ၏ဖွဲ့စည်းပုံမှာ အမျိုးမျိုးရှိသော်</w:t>
      </w:r>
      <w:r w:rsidR="009D71EF">
        <w:rPr>
          <w:rFonts w:hint="cs"/>
          <w:cs/>
          <w:lang w:val="my-MM" w:bidi="my-MM"/>
        </w:rPr>
        <w:t xml:space="preserve"> </w:t>
      </w:r>
      <w:r>
        <w:rPr>
          <w:cs/>
          <w:lang w:val="my-MM" w:bidi="my-MM"/>
        </w:rPr>
        <w:t>လည်း၊ ညီညွတ်မှုလည်းရှိသဖြင့် ဤသဘောတူစာချုပ်များ မည်သို့လုပ်ဆောင်ကြောင်းကို ဒေသအနှံ့ရှိ</w:t>
      </w:r>
      <w:r w:rsidR="009D71EF">
        <w:rPr>
          <w:rFonts w:hint="cs"/>
          <w:cs/>
          <w:lang w:val="my-MM" w:bidi="my-MM"/>
        </w:rPr>
        <w:t xml:space="preserve"> </w:t>
      </w:r>
      <w:r>
        <w:rPr>
          <w:cs/>
          <w:lang w:val="my-MM" w:bidi="my-MM"/>
        </w:rPr>
        <w:t>လူများက နားလည်သဘောပေါက်ကြသည်။ ဤအကြောင်းကြောင့်၊ ဤရှေးခေတ်</w:t>
      </w:r>
      <w:r w:rsidR="00543AE7" w:rsidRPr="00543AE7">
        <w:rPr>
          <w:rFonts w:hint="cs"/>
          <w:cs/>
          <w:lang w:val="my-MM" w:bidi="my-MM"/>
        </w:rPr>
        <w:t>အရှေ့အနီးဒေသ</w:t>
      </w:r>
      <w:r w:rsidR="00543AE7">
        <w:rPr>
          <w:rFonts w:hint="cs"/>
          <w:cs/>
          <w:lang w:val="my-MM" w:bidi="my-MM"/>
        </w:rPr>
        <w:t xml:space="preserve"> </w:t>
      </w:r>
      <w:r>
        <w:rPr>
          <w:cs/>
          <w:lang w:val="my-MM" w:bidi="my-MM"/>
        </w:rPr>
        <w:t xml:space="preserve">စာချုပ်များကို </w:t>
      </w:r>
      <w:r w:rsidR="009D71EF">
        <w:rPr>
          <w:cs/>
          <w:lang w:val="my-MM" w:bidi="my-MM"/>
        </w:rPr>
        <w:t>စံနှုန်း</w:t>
      </w:r>
      <w:r>
        <w:rPr>
          <w:cs/>
          <w:lang w:val="my-MM" w:bidi="my-MM"/>
        </w:rPr>
        <w:t>အမျိုးမျိုးဖြင့် ယှဉ်တွဲထားသည့်ပဋိညာဉ်များတွင် ထာဝရဘုရားသည်ဣသရေလနှင့် ဆက်စပ်</w:t>
      </w:r>
      <w:r w:rsidR="00292A85">
        <w:rPr>
          <w:rFonts w:hint="cs"/>
          <w:cs/>
          <w:lang w:val="my-MM" w:bidi="my-MM"/>
        </w:rPr>
        <w:t xml:space="preserve"> </w:t>
      </w:r>
      <w:r>
        <w:rPr>
          <w:cs/>
          <w:lang w:val="my-MM" w:bidi="my-MM"/>
        </w:rPr>
        <w:t>နေသည်။</w:t>
      </w:r>
    </w:p>
    <w:p w14:paraId="1996C553" w14:textId="1D18E8EF" w:rsidR="00F76D93" w:rsidRDefault="00820030" w:rsidP="00940D66">
      <w:pPr>
        <w:pStyle w:val="BodyText0"/>
        <w:rPr>
          <w:cs/>
          <w:lang w:bidi="te"/>
        </w:rPr>
      </w:pPr>
      <w:r>
        <w:rPr>
          <w:cs/>
          <w:lang w:val="my-MM" w:bidi="my-MM"/>
        </w:rPr>
        <w:t>သမ္မာကျမ်းစာခေတ်တွင်၊ ပဋိဥာဉ်စာချုပ်များကို အဆင့်အတန်းတူညီမှုရှိသော လူမျိုးများကြား</w:t>
      </w:r>
      <w:r w:rsidR="00292A85">
        <w:rPr>
          <w:rFonts w:hint="cs"/>
          <w:cs/>
          <w:lang w:val="my-MM" w:bidi="my-MM"/>
        </w:rPr>
        <w:t xml:space="preserve"> </w:t>
      </w:r>
      <w:r w:rsidR="00292A85">
        <w:rPr>
          <w:cs/>
          <w:lang w:val="my-MM" w:bidi="my-MM"/>
        </w:rPr>
        <w:t>တွင်</w:t>
      </w:r>
      <w:r>
        <w:rPr>
          <w:cs/>
          <w:lang w:val="my-MM" w:bidi="my-MM"/>
        </w:rPr>
        <w:t>မကြာခဏတည်ဆောက်ကြပြီး ဤစာချုပ်များကို တန်းတူညီမျှစာချုပ်များဟု ခေါ်သည်။ ဥပမာအား</w:t>
      </w:r>
      <w:r w:rsidR="00292A85">
        <w:rPr>
          <w:rFonts w:hint="cs"/>
          <w:cs/>
          <w:lang w:val="my-MM" w:bidi="my-MM"/>
        </w:rPr>
        <w:t xml:space="preserve"> </w:t>
      </w:r>
      <w:r>
        <w:rPr>
          <w:cs/>
          <w:lang w:val="my-MM" w:bidi="my-MM"/>
        </w:rPr>
        <w:t>ဖြင့်၊ အီဂျစ်လူမျိုးနှင့် အာရှုရိအင်ပါယာများအကြား သဘောတူစာချုပ်သည် သမိုင်းတစ်လျှောက် အချို့သောကာလများတွင် တူညီမှုရှိနို</w:t>
      </w:r>
      <w:r w:rsidR="00292A85">
        <w:rPr>
          <w:cs/>
          <w:lang w:val="my-MM" w:bidi="my-MM"/>
        </w:rPr>
        <w:t>င်သည်။ သို့သော် မကြာခဏဆိုသလို၊</w:t>
      </w:r>
      <w:r w:rsidR="00292A85">
        <w:rPr>
          <w:rFonts w:hint="cs"/>
          <w:cs/>
          <w:lang w:val="my-MM" w:bidi="my-MM"/>
        </w:rPr>
        <w:t xml:space="preserve"> </w:t>
      </w:r>
      <w:r>
        <w:rPr>
          <w:cs/>
          <w:lang w:val="my-MM" w:bidi="my-MM"/>
        </w:rPr>
        <w:t>ရှေးကာလရှိစာချုပ်များ</w:t>
      </w:r>
      <w:r w:rsidR="00292A85">
        <w:rPr>
          <w:rFonts w:hint="cs"/>
          <w:cs/>
          <w:lang w:val="my-MM" w:bidi="my-MM"/>
        </w:rPr>
        <w:t xml:space="preserve"> </w:t>
      </w:r>
      <w:r>
        <w:rPr>
          <w:cs/>
          <w:lang w:val="my-MM" w:bidi="my-MM"/>
        </w:rPr>
        <w:t>သည် ဧကရာဇ်မင်းမြတ်နှင့် မြို့ငယ်တစ်မြို့ သို့မဟုတ် လူမျိုးငယ်တစ်ခု၏ဘုရင်တစ်ပါးကြား သဘော</w:t>
      </w:r>
      <w:r w:rsidR="00292A85">
        <w:rPr>
          <w:rFonts w:hint="cs"/>
          <w:cs/>
          <w:lang w:val="my-MM" w:bidi="my-MM"/>
        </w:rPr>
        <w:t xml:space="preserve"> </w:t>
      </w:r>
      <w:r>
        <w:rPr>
          <w:cs/>
          <w:lang w:val="my-MM" w:bidi="my-MM"/>
        </w:rPr>
        <w:t>တူညီချက်များဖြစ်သည်။ ဥပမာ၊ ခါနာန်မြို့ပြဘုရင်များသည် အီဂျစ်အင်ပါယာကြီးနှင့် အကြိမ်များစွာ စာချုပ်ချုပ်ဆိုခဲ့ကြသည်။ ဤစာချုပ်အမျိုးအစားများကို အရှင်သခင်-အစေခံ စာချုပ်များဟုခေါ်သည်။ "အရှင်သခင်" ဟူသော ဝေါဟာရသည် "ခဇာ" သို့မဟုတ် "ဧကရာဇ်" ဟူ၍သာအဓိပ္ပါယ်ရပြီး၊ ဧကရာဇ်</w:t>
      </w:r>
      <w:r w:rsidR="00292A85">
        <w:rPr>
          <w:rFonts w:hint="cs"/>
          <w:cs/>
          <w:lang w:val="my-MM" w:bidi="my-MM"/>
        </w:rPr>
        <w:t xml:space="preserve"> </w:t>
      </w:r>
      <w:r>
        <w:rPr>
          <w:cs/>
          <w:lang w:val="my-MM" w:bidi="my-MM"/>
        </w:rPr>
        <w:t>မင်းမြတ်၏ အစေခံများဟု အဓိပ္ပါယ်ရသည်။ အရှင်သခင် သို့မဟုတ် ဧကရာဇ်ကြီးများသည် ဆက်ဆံ</w:t>
      </w:r>
      <w:r w:rsidR="00292A85">
        <w:rPr>
          <w:rFonts w:hint="cs"/>
          <w:cs/>
          <w:lang w:val="my-MM" w:bidi="my-MM"/>
        </w:rPr>
        <w:t xml:space="preserve"> </w:t>
      </w:r>
      <w:r>
        <w:rPr>
          <w:cs/>
          <w:lang w:val="my-MM" w:bidi="my-MM"/>
        </w:rPr>
        <w:t>ရေးစည်းမျဉ်းများကို ချမှတ်ခဲ့ပြီး အကာအကွယ်နှင့် စောင့်ရှောက်မှုများပေးခဲ့သည်။ အပြန်အလှန်အား</w:t>
      </w:r>
      <w:r w:rsidR="00292A85">
        <w:rPr>
          <w:rFonts w:hint="cs"/>
          <w:cs/>
          <w:lang w:val="my-MM" w:bidi="my-MM"/>
        </w:rPr>
        <w:t xml:space="preserve"> </w:t>
      </w:r>
      <w:r>
        <w:rPr>
          <w:cs/>
          <w:lang w:val="my-MM" w:bidi="my-MM"/>
        </w:rPr>
        <w:t>ဖြင့်၊ အစေခံများ သို့မဟုတ် ကျွန်နိုင်ငံများသည် အခွန်ပေးဆောင်ပြီး၊ စစ်ပွဲများတွင် ပံ့ပိုးပေးခြင်းဖြင့် အရှင်သခင်ကို သစ္စာစောင့်သိကြောင်း ပြသကြသည်။</w:t>
      </w:r>
    </w:p>
    <w:p w14:paraId="10B1D182" w14:textId="57F84532" w:rsidR="00F76D93" w:rsidRDefault="00820030" w:rsidP="00940D66">
      <w:pPr>
        <w:pStyle w:val="BodyText0"/>
        <w:rPr>
          <w:cs/>
          <w:lang w:bidi="te"/>
        </w:rPr>
      </w:pPr>
      <w:r>
        <w:rPr>
          <w:cs/>
          <w:lang w:val="my-MM" w:bidi="my-MM"/>
        </w:rPr>
        <w:t>အဆိုပါ အရှင်သခင်-အစေခံစာချုပ်များ၏ အရေးကြီးသောအင်္ဂါရပ်တစ်ခုမှာ ဧကရာဇ်မင်းများ</w:t>
      </w:r>
      <w:r w:rsidR="00292A85">
        <w:rPr>
          <w:rFonts w:hint="cs"/>
          <w:cs/>
          <w:lang w:val="my-MM" w:bidi="my-MM"/>
        </w:rPr>
        <w:t xml:space="preserve"> </w:t>
      </w:r>
      <w:r>
        <w:rPr>
          <w:cs/>
          <w:lang w:val="my-MM" w:bidi="my-MM"/>
        </w:rPr>
        <w:t>က ကိုယ်စားလှယ်များ သို့မဟုတ် သံတမန်များကို ပေးအပ်သည့် အထူးအခန်းကဏ္ဍဖြစ်သည်။ အရှင်</w:t>
      </w:r>
      <w:r w:rsidR="00292A85">
        <w:rPr>
          <w:rFonts w:hint="cs"/>
          <w:cs/>
          <w:lang w:val="my-MM" w:bidi="my-MM"/>
        </w:rPr>
        <w:t xml:space="preserve"> </w:t>
      </w:r>
      <w:r>
        <w:rPr>
          <w:cs/>
          <w:lang w:val="my-MM" w:bidi="my-MM"/>
        </w:rPr>
        <w:lastRenderedPageBreak/>
        <w:t>သခင်များသည် စာချုပ်များဆိုင်ရာ စည်းမျဥ်းစည်းကမ်းများကို သတိပေးသောအရာရှိများ သို့မဟုတ် သံတမန်များအား ၎င်းတို့၏အစေခံနိုင်ငံများထံ စေလွှတ်လေ့ရှိသည်။ ဤသံတမန်များသည် ပဋိညာဉ်</w:t>
      </w:r>
      <w:r w:rsidR="00292A85">
        <w:rPr>
          <w:rFonts w:hint="cs"/>
          <w:cs/>
          <w:lang w:val="my-MM" w:bidi="my-MM"/>
        </w:rPr>
        <w:t xml:space="preserve"> </w:t>
      </w:r>
      <w:r>
        <w:rPr>
          <w:cs/>
          <w:lang w:val="my-MM" w:bidi="my-MM"/>
        </w:rPr>
        <w:t>တရားစာချုပ်၏ရှေ့နေများအဖြစ် ဆောင်ရွက်မည်ဖြစ်သည်။ သူတို့သည် ၎င်းတို့၏အစီအစဉ်များကို အစေခံပြည်နယ်များလိုက်နာရန် ကြိုးပမ်းခဲ့သော်လည်း၊ ထိုသူတို့သည် မကြာခဏငြင်းဆန်ခဲ့ကြသည်။ ယခုအခါ၊ ဧကရာဇ်မင်းများသည် ၎င်းတို့၏ အစေခံလူမျိုးများအပေါ် အလွန်စိတ်ရှည်ကြသော်လည်း၊ ကိုယ်စားလှယ်၏စကားကို နားမထောင်ပါက၊ နောက်ဆုံးတွင်ဘုရင်မင်းမြတ်သည် ထိုလူမျိုးငယ်များကို အနိုင်ယူရန် သူ၏စစ်တပ်များနှင့်အတူ ကြွလာမည်ဖြစ်သည်။</w:t>
      </w:r>
    </w:p>
    <w:p w14:paraId="0F48D20C" w14:textId="6388086F" w:rsidR="00F76D93" w:rsidRDefault="00820030" w:rsidP="00940D66">
      <w:pPr>
        <w:pStyle w:val="BodyText0"/>
        <w:rPr>
          <w:cs/>
          <w:lang w:bidi="te"/>
        </w:rPr>
      </w:pPr>
      <w:r>
        <w:rPr>
          <w:cs/>
          <w:lang w:val="my-MM" w:bidi="my-MM"/>
        </w:rPr>
        <w:t>ရှေးခေတ်</w:t>
      </w:r>
      <w:r w:rsidR="00195869" w:rsidRPr="00195869">
        <w:rPr>
          <w:rFonts w:hint="cs"/>
          <w:cs/>
          <w:lang w:val="my-MM" w:bidi="my-MM"/>
        </w:rPr>
        <w:t>အရှေ့အနီးဒေသ</w:t>
      </w:r>
      <w:r>
        <w:rPr>
          <w:cs/>
          <w:lang w:val="my-MM" w:bidi="my-MM"/>
        </w:rPr>
        <w:t>ရှိ သံတမန်များ၏လုပ်ဆောင်ချက်သည် ဓမ္မဟောင်းပရောဖက်များ</w:t>
      </w:r>
      <w:r w:rsidR="00195869">
        <w:rPr>
          <w:rFonts w:hint="cs"/>
          <w:cs/>
          <w:lang w:val="my-MM" w:bidi="my-MM"/>
        </w:rPr>
        <w:t xml:space="preserve"> </w:t>
      </w:r>
      <w:r w:rsidR="00195869">
        <w:rPr>
          <w:cs/>
          <w:lang w:val="my-MM" w:bidi="my-MM"/>
        </w:rPr>
        <w:t>အတွက်</w:t>
      </w:r>
      <w:r>
        <w:rPr>
          <w:cs/>
          <w:lang w:val="my-MM" w:bidi="my-MM"/>
        </w:rPr>
        <w:t>စံနှုန်းတစ်ခုပေးသည်။ ပရောဖက်များသည် ဘုရားသခင်၏ပဋိညာဉ်တရားဆိုင်ရာ သံတမန်များ သို့မဟုတ် ကိုယ်တော်၏ပဋိညာဉ်တရားရှေ့နေများအဖြစ် အမှုထမ်းကြသည်။ သူတို့သည် ၎င်းတို့၏</w:t>
      </w:r>
      <w:r w:rsidR="00D73105">
        <w:rPr>
          <w:rFonts w:hint="cs"/>
          <w:cs/>
          <w:lang w:val="my-MM" w:bidi="my-MM"/>
        </w:rPr>
        <w:t xml:space="preserve"> </w:t>
      </w:r>
      <w:r>
        <w:rPr>
          <w:cs/>
          <w:lang w:val="my-MM" w:bidi="my-MM"/>
        </w:rPr>
        <w:t>သတင်းစကားများကို ဧကရာဇ်မင်းမြတ်၏ရာဇပလ္လင်တော်အခန်းမှ လက်ခံရရှိကြပြီး၊ ဧကရာဇ်မင်းမြတ်</w:t>
      </w:r>
      <w:r w:rsidR="00D73105">
        <w:rPr>
          <w:rFonts w:hint="cs"/>
          <w:cs/>
          <w:lang w:val="my-MM" w:bidi="my-MM"/>
        </w:rPr>
        <w:t xml:space="preserve"> </w:t>
      </w:r>
      <w:r w:rsidR="00D73105">
        <w:rPr>
          <w:cs/>
          <w:lang w:val="my-MM" w:bidi="my-MM"/>
        </w:rPr>
        <w:t>သည်</w:t>
      </w:r>
      <w:r>
        <w:rPr>
          <w:cs/>
          <w:lang w:val="my-MM" w:bidi="my-MM"/>
        </w:rPr>
        <w:t xml:space="preserve">အစေခံလူမျိုးအား </w:t>
      </w:r>
      <w:r w:rsidR="00D73105">
        <w:rPr>
          <w:rFonts w:hint="cs"/>
          <w:cs/>
          <w:lang w:val="my-MM" w:bidi="my-MM"/>
        </w:rPr>
        <w:t>ထိုသူတို့မှတဆင့်</w:t>
      </w:r>
      <w:r>
        <w:rPr>
          <w:cs/>
          <w:lang w:val="my-MM" w:bidi="my-MM"/>
        </w:rPr>
        <w:t>မိန့်တော်မူသည်။ ပရောဖက်များသည် ပဋိညာဉ်ကိုလိုက်နာ</w:t>
      </w:r>
      <w:r w:rsidR="00D73105">
        <w:rPr>
          <w:rFonts w:hint="cs"/>
          <w:cs/>
          <w:lang w:val="my-MM" w:bidi="my-MM"/>
        </w:rPr>
        <w:t xml:space="preserve"> </w:t>
      </w:r>
      <w:r>
        <w:rPr>
          <w:cs/>
          <w:lang w:val="my-MM" w:bidi="my-MM"/>
        </w:rPr>
        <w:t>ခြင်းအတွက် ဣသရေလတို့အားရံဖန်ရံခါ ချီးမွမ်းခဲ့ကြသော်လည်း၊</w:t>
      </w:r>
      <w:r w:rsidR="00195869">
        <w:rPr>
          <w:cs/>
          <w:lang w:val="my-MM" w:bidi="my-MM"/>
        </w:rPr>
        <w:t xml:space="preserve"> ဆက်လက်ချိုးဖောက်ပါက ဘုရားသခင်၏</w:t>
      </w:r>
      <w:r>
        <w:rPr>
          <w:cs/>
          <w:lang w:val="my-MM" w:bidi="my-MM"/>
        </w:rPr>
        <w:t>အမျက်ဒေါသကြီးသောတိုက်ခိုက်ခြင်းသို့ ရောက်စေသည်ဟု အဓိကသတိပေးခဲ့သည်။</w:t>
      </w:r>
    </w:p>
    <w:p w14:paraId="0F6E9E72" w14:textId="1433684D" w:rsidR="00F76D93" w:rsidRDefault="00820030" w:rsidP="00940D66">
      <w:pPr>
        <w:pStyle w:val="BodyText0"/>
        <w:rPr>
          <w:cs/>
          <w:lang w:bidi="te"/>
        </w:rPr>
      </w:pPr>
      <w:r>
        <w:rPr>
          <w:cs/>
          <w:lang w:val="my-MM" w:bidi="my-MM"/>
        </w:rPr>
        <w:t>၎င်းသည် ဓမ္မဟောင်းပရောဖက်ပြုခြင်းနှင့်ပတ်သက်၍ ဤထိုးထွင်းသိမြင်မှုကို အလေးပေး</w:t>
      </w:r>
      <w:r w:rsidR="00D73105">
        <w:rPr>
          <w:rFonts w:hint="cs"/>
          <w:cs/>
          <w:lang w:val="my-MM" w:bidi="my-MM"/>
        </w:rPr>
        <w:t xml:space="preserve"> </w:t>
      </w:r>
      <w:r>
        <w:rPr>
          <w:cs/>
          <w:lang w:val="my-MM" w:bidi="my-MM"/>
        </w:rPr>
        <w:t>ဖော်ပြရန် ခက်ခဲပေလိမ့်မည်။ ပရောဖက်များသည် ဘုရားသခင်၏သံတမန်များဖြစ်ကြသည်။ သူတို့</w:t>
      </w:r>
      <w:r w:rsidR="00D73105">
        <w:rPr>
          <w:rFonts w:hint="cs"/>
          <w:cs/>
          <w:lang w:val="my-MM" w:bidi="my-MM"/>
        </w:rPr>
        <w:t xml:space="preserve"> </w:t>
      </w:r>
      <w:r>
        <w:rPr>
          <w:cs/>
          <w:lang w:val="my-MM" w:bidi="my-MM"/>
        </w:rPr>
        <w:t>သည် ကိုယ်တော်၏အစေခံလူမျိုးဖြစ်သည့် ဣသရေလအတွက် ကြီးမြတ်သောအရှင်သခင်အဖြစ် ကိုယ်တော်ကိုဖော်ပြကြသည်။ ကျွန်ုပ်တို့သည် ဤအခြေခံပဋိညာဉ်စံနှုန်းကို သတိရသည့်အခါမှသာ ဘုရားသခင်အတွက် ပရောဖက်ဆောင်ရွက်သည့်တာဝန်ကို ကျွန်ုပ်တို့ နားလည်နိုင်မည်ဖြစ်သည်။</w:t>
      </w:r>
    </w:p>
    <w:p w14:paraId="679EF6E9" w14:textId="4511F001" w:rsidR="00F76D93" w:rsidRDefault="00820030" w:rsidP="00940D66">
      <w:pPr>
        <w:pStyle w:val="BodyText0"/>
        <w:rPr>
          <w:cs/>
          <w:lang w:bidi="te"/>
        </w:rPr>
      </w:pPr>
      <w:r>
        <w:rPr>
          <w:cs/>
          <w:lang w:val="my-MM" w:bidi="my-MM"/>
        </w:rPr>
        <w:t>ဟေရှာယ ၆ ၏ထင်ရှားသောဇာတ်လမ်းသည် ဤသံတမန်ဆိုင်ရာစံနှုန်း၏အရေးပါမှုကို အလွန်ရှင်းလင်းစွာ ဖော်ပြသည်။ ဤအခန်းတွင်ပဋိညာဉ်ကို အတိအလင်းဖော်ပြထားခြင်း</w:t>
      </w:r>
      <w:r w:rsidR="00D73105">
        <w:rPr>
          <w:rFonts w:hint="cs"/>
          <w:cs/>
          <w:lang w:val="my-MM" w:bidi="my-MM"/>
        </w:rPr>
        <w:t xml:space="preserve"> </w:t>
      </w:r>
      <w:r>
        <w:rPr>
          <w:cs/>
          <w:lang w:val="my-MM" w:bidi="my-MM"/>
        </w:rPr>
        <w:t>မရှိသော်</w:t>
      </w:r>
      <w:r w:rsidR="00D73105">
        <w:rPr>
          <w:rFonts w:hint="cs"/>
          <w:cs/>
          <w:lang w:val="my-MM" w:bidi="my-MM"/>
        </w:rPr>
        <w:t xml:space="preserve"> </w:t>
      </w:r>
      <w:r>
        <w:rPr>
          <w:cs/>
          <w:lang w:val="my-MM" w:bidi="my-MM"/>
        </w:rPr>
        <w:t>လည်း၊ ပရောဖက်များသည် ပဋိညာဉ်တရားရှေ့နေများ—မဟာဘုရင်၏သံတမန်များ</w:t>
      </w:r>
      <w:r w:rsidR="00D73105">
        <w:rPr>
          <w:cs/>
          <w:lang w:val="my-MM" w:bidi="my-MM"/>
        </w:rPr>
        <w:t>အဖြစ်</w:t>
      </w:r>
      <w:r>
        <w:rPr>
          <w:cs/>
          <w:lang w:val="my-MM" w:bidi="my-MM"/>
        </w:rPr>
        <w:t>—ဟေရှာယ ၆ ၏တင်ပြချက်တစ်ခုလုံးကို လမ်းညွှန်ပေးသည်။ ပထမအခန်းငယ်ငါးပိုဒ်တွင် ဟေရှာယသည် ရူပါရုံ</w:t>
      </w:r>
      <w:r w:rsidR="00D73105">
        <w:rPr>
          <w:rFonts w:hint="cs"/>
          <w:cs/>
          <w:lang w:val="my-MM" w:bidi="my-MM"/>
        </w:rPr>
        <w:t xml:space="preserve"> </w:t>
      </w:r>
      <w:r>
        <w:rPr>
          <w:cs/>
          <w:lang w:val="my-MM" w:bidi="my-MM"/>
        </w:rPr>
        <w:t>တစ်ခုကို ရရှိခဲ့သည်။ ဤရူပါရုံတွင်၊ သူသည် သူ၏ကောင်းကင်ဘုံပလ္လင်အခန်းတွင် ဘုရားသခင်ကို ဖူးမြင်ခဲ့သည်။ ဟေရှာယ ၆:၁ တွင်၊ ပရောဖက်သည် ဘုရားသခင်ကိုမြင်ရကြောင်း ဖော်ပြခဲ့သည်</w:t>
      </w:r>
    </w:p>
    <w:p w14:paraId="5921D597" w14:textId="77777777" w:rsidR="00F76D93" w:rsidRDefault="00820030" w:rsidP="00D61C4D">
      <w:pPr>
        <w:pStyle w:val="Quotations"/>
        <w:rPr>
          <w:cs/>
          <w:lang w:bidi="te"/>
        </w:rPr>
      </w:pPr>
      <w:r>
        <w:rPr>
          <w:cs/>
          <w:lang w:val="my-MM" w:bidi="my-MM"/>
        </w:rPr>
        <w:t>... ထာဝရဘုရားသည် အလွန်မြင့်မြတ်သော ပလ္လင်ပေါ်မှာထိုင်တော်မူသည်ကို ငါမြင်၏။ အဝတ်တော်တန်ဆာသည် ဗိမာန်တော်ကိုဖြည့်လေ၏ (ဟေရှာယ ၆:၁)။</w:t>
      </w:r>
    </w:p>
    <w:p w14:paraId="1B9651BC" w14:textId="77777777" w:rsidR="00F76D93" w:rsidRDefault="00820030" w:rsidP="00940D66">
      <w:pPr>
        <w:pStyle w:val="BodyText0"/>
        <w:rPr>
          <w:cs/>
          <w:lang w:bidi="te"/>
        </w:rPr>
      </w:pPr>
      <w:r>
        <w:rPr>
          <w:cs/>
          <w:lang w:val="my-MM" w:bidi="my-MM"/>
        </w:rPr>
        <w:t>ဟေရှာယသည် ရူပါရုံကိုတွေ့ကြုံသောအခါ၊ အခန်းငယ် ၅ တွင်_</w:t>
      </w:r>
    </w:p>
    <w:p w14:paraId="1F9F0630" w14:textId="77777777" w:rsidR="00F76D93" w:rsidRDefault="00820030" w:rsidP="00D61C4D">
      <w:pPr>
        <w:pStyle w:val="Quotations"/>
        <w:rPr>
          <w:cs/>
          <w:lang w:bidi="te"/>
        </w:rPr>
      </w:pPr>
      <w:r w:rsidRPr="00700278">
        <w:rPr>
          <w:cs/>
          <w:lang w:val="my-MM" w:bidi="my-MM"/>
        </w:rPr>
        <w:t>ကောင်းကင်ဗိုလ်ခြေအရှင် ထာဝရဘုရားတည်းဟူသော ရှင်ဘုရင်ကို၊ ကိုယ်မျက်စိနှင့် မြင်လေပြီတကားဟုဆို၏ (ဟေရှာယ ၆:၅)။</w:t>
      </w:r>
    </w:p>
    <w:p w14:paraId="0B1A4BB9" w14:textId="046547F2" w:rsidR="00F76D93" w:rsidRDefault="00820030" w:rsidP="00940D66">
      <w:pPr>
        <w:pStyle w:val="BodyText0"/>
        <w:rPr>
          <w:cs/>
          <w:lang w:bidi="te"/>
        </w:rPr>
      </w:pPr>
      <w:r>
        <w:rPr>
          <w:cs/>
          <w:lang w:val="my-MM" w:bidi="my-MM"/>
        </w:rPr>
        <w:lastRenderedPageBreak/>
        <w:t>ဤကျမ်းပိုဒ်သည် ပရောဖက်သည် သူ၏ဘုရားသခင်ကို နားလည်ပုံကို ရှင်းလင်းပြတ်သားစွာ</w:t>
      </w:r>
      <w:r w:rsidR="00D73105">
        <w:rPr>
          <w:rFonts w:hint="cs"/>
          <w:cs/>
          <w:lang w:val="my-MM" w:bidi="my-MM"/>
        </w:rPr>
        <w:t xml:space="preserve"> </w:t>
      </w:r>
      <w:r>
        <w:rPr>
          <w:cs/>
          <w:lang w:val="my-MM" w:bidi="my-MM"/>
        </w:rPr>
        <w:t>ဖော်ပြသည်။ ဘုရားသခင်သည် သူ၏လူတို့၏ဘုရင်၊ အရှင်သခင် သို့မဟုတ် အလုံးစုံတို့ကို အုပ်စိုးတော်</w:t>
      </w:r>
      <w:r w:rsidR="00D73105">
        <w:rPr>
          <w:rFonts w:hint="cs"/>
          <w:cs/>
          <w:lang w:val="my-MM" w:bidi="my-MM"/>
        </w:rPr>
        <w:t xml:space="preserve"> </w:t>
      </w:r>
      <w:r>
        <w:rPr>
          <w:cs/>
          <w:lang w:val="my-MM" w:bidi="my-MM"/>
        </w:rPr>
        <w:t>မူသောအရှင်အဖြစ် မြင့်မြတ်သောဧကရာဇ်မင်းဖြစ်တော်မူသည်။ ပရောဖက်သည် ဤမြင့်မြတ်သော</w:t>
      </w:r>
      <w:r w:rsidR="00D73105">
        <w:rPr>
          <w:rFonts w:hint="cs"/>
          <w:cs/>
          <w:lang w:val="my-MM" w:bidi="my-MM"/>
        </w:rPr>
        <w:t xml:space="preserve"> </w:t>
      </w:r>
      <w:r>
        <w:rPr>
          <w:cs/>
          <w:lang w:val="my-MM" w:bidi="my-MM"/>
        </w:rPr>
        <w:t>အရှင်သခင်၏အထံတော်သို့ ဝင်ရောက်ခွင့်ရရှိသည်။</w:t>
      </w:r>
    </w:p>
    <w:p w14:paraId="1D880A48" w14:textId="507D95DB" w:rsidR="00F76D93" w:rsidRDefault="00820030" w:rsidP="00940D66">
      <w:pPr>
        <w:pStyle w:val="BodyText0"/>
        <w:rPr>
          <w:cs/>
          <w:lang w:bidi="te"/>
        </w:rPr>
      </w:pPr>
      <w:r>
        <w:rPr>
          <w:cs/>
          <w:lang w:val="my-MM" w:bidi="my-MM"/>
        </w:rPr>
        <w:t>သို့တိုင်၊ ဘုရားသခင့်ပလ္လင်တော်အခန်း၏ ဘုန်းအသရေကို မြင်ရန် ဟေရှာယအား</w:t>
      </w:r>
      <w:r w:rsidR="00D73105">
        <w:rPr>
          <w:rFonts w:hint="cs"/>
          <w:cs/>
          <w:lang w:val="my-MM" w:bidi="my-MM"/>
        </w:rPr>
        <w:t xml:space="preserve"> </w:t>
      </w:r>
      <w:r>
        <w:rPr>
          <w:cs/>
          <w:lang w:val="my-MM" w:bidi="my-MM"/>
        </w:rPr>
        <w:t>အဘယ်ကြောင့် ဖိတ်ခေါ်ရသနည်းဟု ကျွန်ုပ်တို့ မေးရပေမည်။ အဘယ်ကြောင့်ဟူသည်ကို သူချက်ချင်းသိလိုက်သည်။ ဟေရှာယသည် အရှင်သခင်၏ရာဇပလ္လင်ကို ကြည့်ရှုပြီး ၆:၅ ၌ ဤသို့ဆိုသည်–</w:t>
      </w:r>
    </w:p>
    <w:p w14:paraId="06CEC01C" w14:textId="2AAE7150" w:rsidR="00F76D93" w:rsidRDefault="00820030" w:rsidP="00D61C4D">
      <w:pPr>
        <w:pStyle w:val="Quotations"/>
        <w:rPr>
          <w:cs/>
          <w:lang w:bidi="te"/>
        </w:rPr>
      </w:pPr>
      <w:r w:rsidRPr="002F64E8">
        <w:rPr>
          <w:cs/>
          <w:lang w:val="my-MM" w:bidi="my-MM"/>
        </w:rPr>
        <w:t>ငါကလည်း၊ ငါ၌အမင်္လာရှိ၏။</w:t>
      </w:r>
      <w:r w:rsidR="00457649">
        <w:rPr>
          <w:cs/>
          <w:lang w:val="my-MM" w:bidi="my-MM"/>
        </w:rPr>
        <w:t xml:space="preserve"> </w:t>
      </w:r>
      <w:r w:rsidRPr="002F64E8">
        <w:rPr>
          <w:cs/>
          <w:lang w:val="my-MM" w:bidi="my-MM"/>
        </w:rPr>
        <w:t>ငါအကျိုးနည်းပြီ။ အကြောင်းမူကား၊ ငါသည် ညစ်ညူးသောနှုတ်ခမ်းရှိလျက်၊ ညစ်ညူးသောနှုတ်ခမ်းရှိသော လူမျိုးတွင်နေလျက်နှင့်၊ (ဟေရှာယ ၆:၅)။</w:t>
      </w:r>
    </w:p>
    <w:p w14:paraId="2C4BBC5C" w14:textId="0C060144" w:rsidR="00F76D93" w:rsidRDefault="00820030" w:rsidP="00940D66">
      <w:pPr>
        <w:pStyle w:val="BodyText0"/>
        <w:rPr>
          <w:cs/>
          <w:lang w:bidi="te"/>
        </w:rPr>
      </w:pPr>
      <w:r>
        <w:rPr>
          <w:cs/>
          <w:lang w:val="my-MM" w:bidi="my-MM"/>
        </w:rPr>
        <w:t>ကြီးလေးသော၊ ကျယ်ပြန့်သောအပြစ်သည် အစေခံလူမျိုး၌ ဖြစ်ပွားခဲ့သောကြောင့် ဟေရှာယကို ကြီးမြတ်သောအရှင်သခင်ထံ ဆင့်ခေါ်ခဲ့သည်။ ဤသည်မှာ ဓမ္မဟောင်းကျမ်းတွင် ပရောဖက်များကို အဘယ်ကြောင့် ခေါ်ဝေါ်ခြင်း၏ ပုံမှန်အကြောင်းပြချက်ဖြစ်သည်။ ဘုရားသခင်၏လူတို့သည် မိမိတို့၏</w:t>
      </w:r>
      <w:r w:rsidR="00D73105">
        <w:rPr>
          <w:rFonts w:hint="cs"/>
          <w:cs/>
          <w:lang w:val="my-MM" w:bidi="my-MM"/>
        </w:rPr>
        <w:t xml:space="preserve"> </w:t>
      </w:r>
      <w:r>
        <w:rPr>
          <w:cs/>
          <w:lang w:val="my-MM" w:bidi="my-MM"/>
        </w:rPr>
        <w:t>ပဋိညာဉ်သခင်ဘုရားအပေါ် သစ္စာစောင့်သိခြင်းမှ လွှဲရှောင်သွားကြသည်။ ထို့ကြောင့် ဘုရားသခင်သည် သူ၏ပရောဖက်များကို ပဋိညာဉ်တရားကိုကိုယ်စားပြုရန် တောင်းဆိုခဲ့သည်။</w:t>
      </w:r>
    </w:p>
    <w:p w14:paraId="2F97D4C1" w14:textId="480D90E3" w:rsidR="00F76D93" w:rsidRDefault="00820030" w:rsidP="00940D66">
      <w:pPr>
        <w:pStyle w:val="BodyText0"/>
        <w:rPr>
          <w:cs/>
          <w:lang w:bidi="te"/>
        </w:rPr>
      </w:pPr>
      <w:r>
        <w:rPr>
          <w:cs/>
          <w:lang w:val="my-MM" w:bidi="my-MM"/>
        </w:rPr>
        <w:t>၆:၆-၇ တွင် ကောင်းကင်တမန်သရပ်တစ်ပါးသည် ဟေရှာယထံချဉ်းကပ်ပြီး သူ၏နှုတ်ခမ်းများ</w:t>
      </w:r>
      <w:r w:rsidR="00D73105">
        <w:rPr>
          <w:rFonts w:hint="cs"/>
          <w:cs/>
          <w:lang w:val="my-MM" w:bidi="my-MM"/>
        </w:rPr>
        <w:t xml:space="preserve"> </w:t>
      </w:r>
      <w:r>
        <w:rPr>
          <w:cs/>
          <w:lang w:val="my-MM" w:bidi="my-MM"/>
        </w:rPr>
        <w:t>ကို မီးခဲဖြင့် သန့်စင်ပေးသည်။ ဤသန့်စင်ပေးမှုသည် ဟေရှာယအား သူ၏ပြောရေးဆိုခွင့်ရှိသူအဖြစ် ဘုရားသခင်ကိုအစေခံရန် တတ်နိုင်စေသည်။ ထို့နောက် အခန်းငယ် ၈ မှ ၁၃ တွင် ဟေရှာယသည် ပဋိညာဉ်တရားကိုကိုယ်စားပြုရန် တာဝန်တစ်ရပ်ကို လက်ခံရရှိခဲ့သည်။ ဟေရှာယ ၆း၈ တွင်</w:t>
      </w:r>
      <w:r w:rsidR="00D73105">
        <w:rPr>
          <w:rFonts w:hint="cs"/>
          <w:cs/>
          <w:lang w:val="my-MM" w:bidi="my-MM"/>
        </w:rPr>
        <w:t xml:space="preserve"> </w:t>
      </w:r>
      <w:r>
        <w:rPr>
          <w:cs/>
          <w:lang w:val="my-MM" w:bidi="my-MM"/>
        </w:rPr>
        <w:t>သခင်ဘုရားမိန့်တော်မူသည်ကား_</w:t>
      </w:r>
    </w:p>
    <w:p w14:paraId="49929E25" w14:textId="77777777" w:rsidR="00F76D93" w:rsidRDefault="00820030" w:rsidP="00D61C4D">
      <w:pPr>
        <w:pStyle w:val="Quotations"/>
        <w:rPr>
          <w:cs/>
          <w:lang w:bidi="te"/>
        </w:rPr>
      </w:pPr>
      <w:r w:rsidRPr="00F00A4B">
        <w:rPr>
          <w:cs/>
          <w:lang w:val="my-MM" w:bidi="my-MM"/>
        </w:rPr>
        <w:t>တစ်ဖန် ထာဝရဘုရားက၊ ငါသည်အဘယ်သူကို စေလွှတ်ရမည်နည်း။ ငါတို့အဖို့ အဘယ်သူသွားမည်နည်း။ (ဟေရှာယ ၆:၈)။</w:t>
      </w:r>
    </w:p>
    <w:p w14:paraId="13A1B723" w14:textId="77C037A0" w:rsidR="00F76D93" w:rsidRDefault="00820030" w:rsidP="00940D66">
      <w:pPr>
        <w:pStyle w:val="BodyText0"/>
        <w:rPr>
          <w:cs/>
          <w:lang w:bidi="te"/>
        </w:rPr>
      </w:pPr>
      <w:r>
        <w:rPr>
          <w:cs/>
          <w:lang w:val="my-MM" w:bidi="my-MM"/>
        </w:rPr>
        <w:t>သခင်ဘုရားသည် တစ်စုံတစ်ဦးကို ဣသရေလအမျိုးအတွက် သူ၏ကိုယ်စားလှယ်ဖြစ်စေလို</w:t>
      </w:r>
      <w:r w:rsidR="00D73105">
        <w:rPr>
          <w:rFonts w:hint="cs"/>
          <w:cs/>
          <w:lang w:val="my-MM" w:bidi="my-MM"/>
        </w:rPr>
        <w:t xml:space="preserve"> </w:t>
      </w:r>
      <w:r>
        <w:rPr>
          <w:cs/>
          <w:lang w:val="my-MM" w:bidi="my-MM"/>
        </w:rPr>
        <w:t>သဖြင့်၊ ဟေရှာယသည် ထိုထင်ရှားသောစကားများအား ပြန်တုန့်ပြန်သည်မှာ_</w:t>
      </w:r>
    </w:p>
    <w:p w14:paraId="738CEBF8" w14:textId="77777777" w:rsidR="00F76D93" w:rsidRDefault="00820030" w:rsidP="00D61C4D">
      <w:pPr>
        <w:pStyle w:val="Quotations"/>
        <w:rPr>
          <w:cs/>
          <w:lang w:bidi="te"/>
        </w:rPr>
      </w:pPr>
      <w:r w:rsidRPr="00F00A4B">
        <w:rPr>
          <w:cs/>
          <w:lang w:val="my-MM" w:bidi="my-MM"/>
        </w:rPr>
        <w:t>ငါက၊ အကျွန်ုပ်ရှိပါ၏။ အကျွန်ုပ်ကို စေလွှတ်တော်မူပါဟု လျှောက်လေ၏။ (ဟေရှာယ ၆:၈)။</w:t>
      </w:r>
    </w:p>
    <w:p w14:paraId="748F1918" w14:textId="2E5669E9" w:rsidR="00F76D93" w:rsidRDefault="00820030" w:rsidP="00940D66">
      <w:pPr>
        <w:pStyle w:val="BodyText0"/>
        <w:rPr>
          <w:cs/>
          <w:lang w:bidi="te"/>
        </w:rPr>
      </w:pPr>
      <w:r>
        <w:rPr>
          <w:cs/>
          <w:lang w:val="my-MM" w:bidi="my-MM"/>
        </w:rPr>
        <w:t>ဟေရှာယသည် ကြီးမြတ်သောအရှင်သခင်မှ အစေခံဣသရေလလူမျိုးသို့ စေလွှတ်ခံရသူအဖြစ် ခေါ်ခြင်းကိုခံရသည်။ ဟေရှာယကျမ်း၏ကျန်အစိတ်အပိုင်းများ၌ ဤလုပ်ဆောင်ချက်တွင် ပရောဖက်</w:t>
      </w:r>
      <w:r w:rsidR="00D73105">
        <w:rPr>
          <w:rFonts w:hint="cs"/>
          <w:cs/>
          <w:lang w:val="my-MM" w:bidi="my-MM"/>
        </w:rPr>
        <w:t xml:space="preserve"> </w:t>
      </w:r>
      <w:r>
        <w:rPr>
          <w:cs/>
          <w:lang w:val="my-MM" w:bidi="my-MM"/>
        </w:rPr>
        <w:lastRenderedPageBreak/>
        <w:t>အနေဖြင့် မည်သို့ဆောင်ရွက်ခဲ့သည်ကို ဖော်ပြသည်။ သူသည် ရှင်ဘုရင်၊ အခြားခေါင်းဆောင်များနှင့် လူများတို့အား ဟောပြောခဲ့သည်။ သူသည် ပဋိညာဉ်ဖောက်ဖျက်မှုများကို ရှုတ်ချပြီး ဘုရားသခင်၏</w:t>
      </w:r>
      <w:r w:rsidR="00D73105">
        <w:rPr>
          <w:rFonts w:hint="cs"/>
          <w:cs/>
          <w:lang w:val="my-MM" w:bidi="my-MM"/>
        </w:rPr>
        <w:t xml:space="preserve"> </w:t>
      </w:r>
      <w:r>
        <w:rPr>
          <w:cs/>
          <w:lang w:val="my-MM" w:bidi="my-MM"/>
        </w:rPr>
        <w:t>လူတို့အား ပဋိညာဉ်ကောင်းချီးများဆိုင်ရာ မျှော်လင့်ချက်ကို ပေးခဲ့သည်။ ဤဟေရှာယ ၆ တွင် သရုပ်</w:t>
      </w:r>
      <w:r w:rsidR="00D73105">
        <w:rPr>
          <w:rFonts w:hint="cs"/>
          <w:cs/>
          <w:lang w:val="my-MM" w:bidi="my-MM"/>
        </w:rPr>
        <w:t xml:space="preserve"> </w:t>
      </w:r>
      <w:r>
        <w:rPr>
          <w:cs/>
          <w:lang w:val="my-MM" w:bidi="my-MM"/>
        </w:rPr>
        <w:t>ဖော်ထားသည့်ပုံစံသည် ဓမ္မဟောင်းပရောဖက်ပြုခြင်း၏နေရာတိုင်းတွင် တွေ့နိုင်သည်။ ပရောဖက်များ</w:t>
      </w:r>
      <w:r w:rsidR="00D73105">
        <w:rPr>
          <w:rFonts w:hint="cs"/>
          <w:cs/>
          <w:lang w:val="my-MM" w:bidi="my-MM"/>
        </w:rPr>
        <w:t xml:space="preserve"> </w:t>
      </w:r>
      <w:r>
        <w:rPr>
          <w:cs/>
          <w:lang w:val="my-MM" w:bidi="my-MM"/>
        </w:rPr>
        <w:t>သည် ကောင်းကင်ပလ္လင်ပေါ်တွင်ရှိသော အရှင်သခင်ကြီးထံမှ သတင်းစကားများ သယ်ဆောင်လာသည့် သံတမန်များဖြစ်ကာ၊ ထိုသတင်းစကားများကို ကိုယ်တော်၏ အစေခံလူမျိုးဖြစ်သည့် ဣသရေလသို့ ယူဆောင်သွားကြသည်။</w:t>
      </w:r>
    </w:p>
    <w:p w14:paraId="761BE143" w14:textId="10ADBF43" w:rsidR="00F76D93" w:rsidRDefault="00820030" w:rsidP="00F76D93">
      <w:pPr>
        <w:pStyle w:val="ChapterHeading"/>
        <w:rPr>
          <w:cs/>
          <w:lang w:bidi="ta-IN"/>
        </w:rPr>
      </w:pPr>
      <w:bookmarkStart w:id="18" w:name="_Toc155625470"/>
      <w:r w:rsidRPr="009D6B50">
        <w:rPr>
          <w:cs/>
          <w:lang w:val="my-MM" w:bidi="my-MM"/>
        </w:rPr>
        <w:t>နိဂုံး</w:t>
      </w:r>
      <w:bookmarkEnd w:id="18"/>
    </w:p>
    <w:p w14:paraId="482A01B2" w14:textId="326289DC" w:rsidR="00F76D93" w:rsidRDefault="00820030" w:rsidP="00940D66">
      <w:pPr>
        <w:pStyle w:val="BodyText0"/>
        <w:rPr>
          <w:cs/>
          <w:lang w:bidi="te"/>
        </w:rPr>
      </w:pPr>
      <w:r>
        <w:rPr>
          <w:cs/>
          <w:lang w:val="my-MM" w:bidi="my-MM"/>
        </w:rPr>
        <w:t>ဤသင်ခန်းစာတွင် ကျွန်ုပ်တို့သည် ပရောဖက်များ၏ အတွေ့အကြုံကို ၎င်းတို့၏တာဝန်အား</w:t>
      </w:r>
      <w:r w:rsidR="00D73105">
        <w:rPr>
          <w:rFonts w:hint="cs"/>
          <w:cs/>
          <w:lang w:val="my-MM" w:bidi="my-MM"/>
        </w:rPr>
        <w:t xml:space="preserve"> </w:t>
      </w:r>
      <w:r>
        <w:rPr>
          <w:cs/>
          <w:lang w:val="my-MM" w:bidi="my-MM"/>
        </w:rPr>
        <w:t>ကြည့်ရှုခြင်းဖြင့် လေ့လာထားပါသည်။ သူတို့ရရှိခဲ့သောလုပ်ငန်းဆိုင်ရာအမည်နာမအများအပြားထဲမှ အချို့ကို ကျွန်ုပ်တို့ တွေ့မြင်ခဲ့ပြီး၊ ဣသရေလ၏သမိုင်းတစ်လျှောက် ပရောဖက်တာဝန်သည် မည်သို့</w:t>
      </w:r>
      <w:r w:rsidR="00D73105">
        <w:rPr>
          <w:rFonts w:hint="cs"/>
          <w:cs/>
          <w:lang w:val="my-MM" w:bidi="my-MM"/>
        </w:rPr>
        <w:t xml:space="preserve"> </w:t>
      </w:r>
      <w:r>
        <w:rPr>
          <w:cs/>
          <w:lang w:val="my-MM" w:bidi="my-MM"/>
        </w:rPr>
        <w:t>ပြောင်းလဲသွားသည်ကိုလည်း လေ့လာခဲ့ပါသည်။ နောက်ဆုံးတွင်၊ ကျွန်ုပ်တို့သည် ပရောဖက်တစ်ဦး၏</w:t>
      </w:r>
      <w:r w:rsidR="00D73105">
        <w:rPr>
          <w:rFonts w:hint="cs"/>
          <w:cs/>
          <w:lang w:val="my-MM" w:bidi="my-MM"/>
        </w:rPr>
        <w:t xml:space="preserve"> </w:t>
      </w:r>
      <w:r>
        <w:rPr>
          <w:cs/>
          <w:lang w:val="my-MM" w:bidi="my-MM"/>
        </w:rPr>
        <w:t>တာဝန်ကို အုပ်စိုးထားသည့် အခြေခံမျှော်လင့်ချက်များကို လေ့လာခဲ့ပါသည်။</w:t>
      </w:r>
    </w:p>
    <w:p w14:paraId="6EEEC57D" w14:textId="27DC3605" w:rsidR="00820030" w:rsidRDefault="00820030" w:rsidP="00940D66">
      <w:pPr>
        <w:pStyle w:val="BodyText0"/>
        <w:rPr>
          <w:lang w:val="my-MM" w:bidi="my-MM"/>
        </w:rPr>
      </w:pPr>
      <w:r>
        <w:rPr>
          <w:cs/>
          <w:lang w:val="my-MM" w:bidi="my-MM"/>
        </w:rPr>
        <w:t>ဓမ္မဟောင်းပရောဖက်များနှင့်ပတ်သက်၍ ရှုပ်ထွေးမှုများ အများအပြားရှိနေပြီး၊ သူတို့၏လုပ်ငန်း</w:t>
      </w:r>
      <w:r w:rsidR="00D73105">
        <w:rPr>
          <w:rFonts w:hint="cs"/>
          <w:cs/>
          <w:lang w:val="my-MM" w:bidi="my-MM"/>
        </w:rPr>
        <w:t xml:space="preserve"> </w:t>
      </w:r>
      <w:r>
        <w:rPr>
          <w:cs/>
          <w:lang w:val="my-MM" w:bidi="my-MM"/>
        </w:rPr>
        <w:t>ဆိုင်ရာအမည်နာမများ၊ သူတို့ ဖြတ်သန်းခဲ့သည့်အကူးအပြောင်းနှင့် ပဋိညာဉ်များကို ကိုယ်စားပြုမည့်</w:t>
      </w:r>
      <w:r w:rsidR="00D73105">
        <w:rPr>
          <w:rFonts w:hint="cs"/>
          <w:cs/>
          <w:lang w:val="my-MM" w:bidi="my-MM"/>
        </w:rPr>
        <w:t xml:space="preserve"> </w:t>
      </w:r>
      <w:r>
        <w:rPr>
          <w:cs/>
          <w:lang w:val="my-MM" w:bidi="my-MM"/>
        </w:rPr>
        <w:t>ပရောဖက်များအပေါ် ဘုရားသခင်၏ မျှော်မှန်းချက်များကိုသာ မှတ်ထားမည်ဆိုပါက ထိုရှုပ်ထွေးမှုများ</w:t>
      </w:r>
      <w:r w:rsidR="00D73105">
        <w:rPr>
          <w:rFonts w:hint="cs"/>
          <w:cs/>
          <w:lang w:val="my-MM" w:bidi="my-MM"/>
        </w:rPr>
        <w:t xml:space="preserve"> </w:t>
      </w:r>
      <w:r>
        <w:rPr>
          <w:cs/>
          <w:lang w:val="my-MM" w:bidi="my-MM"/>
        </w:rPr>
        <w:t>ကို ကျွန်ုပ်တို့ရှောင်ရှားနိုင်မည်ဖြစ်သည်။ ပရောဖက်များနှင့်ပတ်သက်သည့်ဤအရာများကို ကျွန်ုပ်တို့</w:t>
      </w:r>
      <w:r w:rsidR="00D73105">
        <w:rPr>
          <w:rFonts w:hint="cs"/>
          <w:cs/>
          <w:lang w:val="my-MM" w:bidi="my-MM"/>
        </w:rPr>
        <w:t xml:space="preserve"> </w:t>
      </w:r>
      <w:r>
        <w:rPr>
          <w:cs/>
          <w:lang w:val="my-MM" w:bidi="my-MM"/>
        </w:rPr>
        <w:t>သတိရပါက၊ ကျွန်ုပ်တို့၏ကာလတွင် သူတို့၏နှုတ်ကပတ်တော်များကို ယနေ့ကျင့်သုံးနိုင်မည်ဖြစ်သည်။</w:t>
      </w:r>
    </w:p>
    <w:p w14:paraId="4BCB2F9A" w14:textId="77777777" w:rsidR="000411EB" w:rsidRPr="000411EB" w:rsidRDefault="000411EB" w:rsidP="000411EB">
      <w:pPr>
        <w:rPr>
          <w:lang w:val="te" w:eastAsia="ar-SA" w:bidi="te"/>
        </w:rPr>
      </w:pPr>
    </w:p>
    <w:p w14:paraId="600BA2ED" w14:textId="77777777" w:rsidR="000411EB" w:rsidRPr="000411EB" w:rsidRDefault="000411EB" w:rsidP="000411EB">
      <w:pPr>
        <w:rPr>
          <w:lang w:val="te" w:eastAsia="ar-SA" w:bidi="te"/>
        </w:rPr>
      </w:pPr>
    </w:p>
    <w:p w14:paraId="08131AF1" w14:textId="77777777" w:rsidR="000411EB" w:rsidRPr="000411EB" w:rsidRDefault="000411EB" w:rsidP="000411EB">
      <w:pPr>
        <w:rPr>
          <w:lang w:val="te" w:eastAsia="ar-SA" w:bidi="te"/>
        </w:rPr>
      </w:pPr>
    </w:p>
    <w:p w14:paraId="0F917148" w14:textId="77777777" w:rsidR="000411EB" w:rsidRPr="000411EB" w:rsidRDefault="000411EB" w:rsidP="000411EB">
      <w:pPr>
        <w:rPr>
          <w:lang w:val="te" w:eastAsia="ar-SA" w:bidi="te"/>
        </w:rPr>
      </w:pPr>
    </w:p>
    <w:p w14:paraId="599206BC" w14:textId="77777777" w:rsidR="000411EB" w:rsidRPr="000411EB" w:rsidRDefault="000411EB" w:rsidP="000411EB">
      <w:pPr>
        <w:rPr>
          <w:lang w:val="te" w:eastAsia="ar-SA" w:bidi="te"/>
        </w:rPr>
      </w:pPr>
    </w:p>
    <w:p w14:paraId="2F1F6FCA" w14:textId="77777777" w:rsidR="000411EB" w:rsidRPr="000411EB" w:rsidRDefault="000411EB" w:rsidP="000411EB">
      <w:pPr>
        <w:rPr>
          <w:lang w:val="te" w:eastAsia="ar-SA" w:bidi="te"/>
        </w:rPr>
      </w:pPr>
    </w:p>
    <w:p w14:paraId="639C41AA" w14:textId="77777777" w:rsidR="000411EB" w:rsidRPr="000411EB" w:rsidRDefault="000411EB" w:rsidP="000411EB">
      <w:pPr>
        <w:rPr>
          <w:lang w:val="te" w:eastAsia="ar-SA" w:bidi="te"/>
        </w:rPr>
      </w:pPr>
    </w:p>
    <w:p w14:paraId="3CD0E3EE" w14:textId="77777777" w:rsidR="000411EB" w:rsidRPr="000411EB" w:rsidRDefault="000411EB" w:rsidP="000411EB">
      <w:pPr>
        <w:rPr>
          <w:lang w:val="te" w:eastAsia="ar-SA" w:bidi="te"/>
        </w:rPr>
      </w:pPr>
    </w:p>
    <w:p w14:paraId="03EF4A64" w14:textId="77777777" w:rsidR="000411EB" w:rsidRPr="000411EB" w:rsidRDefault="000411EB" w:rsidP="000411EB">
      <w:pPr>
        <w:rPr>
          <w:lang w:val="te" w:eastAsia="ar-SA" w:bidi="te"/>
        </w:rPr>
      </w:pPr>
    </w:p>
    <w:p w14:paraId="0569EC83" w14:textId="77777777" w:rsidR="000411EB" w:rsidRPr="000411EB" w:rsidRDefault="000411EB" w:rsidP="000411EB">
      <w:pPr>
        <w:rPr>
          <w:lang w:val="te" w:eastAsia="ar-SA" w:bidi="te"/>
        </w:rPr>
      </w:pPr>
    </w:p>
    <w:p w14:paraId="4C67AD1A" w14:textId="77777777" w:rsidR="000411EB" w:rsidRPr="000411EB" w:rsidRDefault="000411EB" w:rsidP="000411EB">
      <w:pPr>
        <w:rPr>
          <w:lang w:val="te" w:eastAsia="ar-SA" w:bidi="te"/>
        </w:rPr>
      </w:pPr>
    </w:p>
    <w:p w14:paraId="0944E792" w14:textId="77777777" w:rsidR="000411EB" w:rsidRPr="000411EB" w:rsidRDefault="000411EB" w:rsidP="000411EB">
      <w:pPr>
        <w:rPr>
          <w:lang w:val="te" w:eastAsia="ar-SA" w:bidi="te"/>
        </w:rPr>
      </w:pPr>
    </w:p>
    <w:p w14:paraId="1A495A3A" w14:textId="77777777" w:rsidR="000411EB" w:rsidRPr="000411EB" w:rsidRDefault="000411EB" w:rsidP="000411EB">
      <w:pPr>
        <w:rPr>
          <w:lang w:val="te" w:eastAsia="ar-SA" w:bidi="te"/>
        </w:rPr>
      </w:pPr>
    </w:p>
    <w:p w14:paraId="122A2F1E" w14:textId="77777777" w:rsidR="000411EB" w:rsidRPr="000411EB" w:rsidRDefault="000411EB" w:rsidP="000411EB">
      <w:pPr>
        <w:rPr>
          <w:lang w:val="te" w:eastAsia="ar-SA" w:bidi="te"/>
        </w:rPr>
      </w:pPr>
    </w:p>
    <w:p w14:paraId="77D47751" w14:textId="77777777" w:rsidR="000411EB" w:rsidRPr="000411EB" w:rsidRDefault="000411EB" w:rsidP="000411EB">
      <w:pPr>
        <w:rPr>
          <w:lang w:val="te" w:eastAsia="ar-SA" w:bidi="te"/>
        </w:rPr>
      </w:pPr>
    </w:p>
    <w:p w14:paraId="6A220CDA" w14:textId="77777777" w:rsidR="000411EB" w:rsidRPr="000411EB" w:rsidRDefault="000411EB" w:rsidP="000411EB">
      <w:pPr>
        <w:rPr>
          <w:lang w:val="te" w:eastAsia="ar-SA" w:bidi="te"/>
        </w:rPr>
      </w:pPr>
    </w:p>
    <w:p w14:paraId="2C0BD87B" w14:textId="77777777" w:rsidR="000411EB" w:rsidRPr="000411EB" w:rsidRDefault="000411EB" w:rsidP="000411EB">
      <w:pPr>
        <w:rPr>
          <w:lang w:val="te" w:eastAsia="ar-SA" w:bidi="te"/>
        </w:rPr>
      </w:pPr>
    </w:p>
    <w:p w14:paraId="1371A332" w14:textId="77777777" w:rsidR="000411EB" w:rsidRPr="000411EB" w:rsidRDefault="000411EB" w:rsidP="000411EB">
      <w:pPr>
        <w:rPr>
          <w:lang w:val="te" w:eastAsia="ar-SA" w:bidi="te"/>
        </w:rPr>
      </w:pPr>
    </w:p>
    <w:p w14:paraId="36FDD100" w14:textId="4247CACF" w:rsidR="000411EB" w:rsidRPr="000411EB" w:rsidRDefault="000411EB" w:rsidP="000411EB">
      <w:pPr>
        <w:tabs>
          <w:tab w:val="left" w:pos="4746"/>
        </w:tabs>
        <w:rPr>
          <w:cs/>
          <w:lang w:val="te" w:eastAsia="ar-SA" w:bidi="te"/>
        </w:rPr>
      </w:pPr>
      <w:r>
        <w:rPr>
          <w:rFonts w:cs="Gautami"/>
          <w:cs/>
          <w:lang w:val="te" w:eastAsia="ar-SA" w:bidi="te"/>
        </w:rPr>
        <w:tab/>
      </w:r>
    </w:p>
    <w:sectPr w:rsidR="000411EB" w:rsidRPr="000411EB" w:rsidSect="00FD3B30">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5013E" w14:textId="77777777" w:rsidR="0036538A" w:rsidRDefault="0036538A">
      <w:r>
        <w:separator/>
      </w:r>
    </w:p>
  </w:endnote>
  <w:endnote w:type="continuationSeparator" w:id="0">
    <w:p w14:paraId="09CDDBAC" w14:textId="77777777" w:rsidR="0036538A" w:rsidRDefault="003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79B18" w14:textId="77777777" w:rsidR="00457649" w:rsidRDefault="00E4632E" w:rsidP="00230C58">
    <w:pPr>
      <w:tabs>
        <w:tab w:val="right" w:pos="8620"/>
      </w:tabs>
      <w:spacing w:after="200"/>
      <w:jc w:val="center"/>
      <w:rPr>
        <w:szCs w:val="24"/>
      </w:rPr>
    </w:pPr>
    <w:r w:rsidRPr="00230C58">
      <w:rPr>
        <w:szCs w:val="24"/>
      </w:rPr>
      <w:t>ii.</w:t>
    </w:r>
  </w:p>
  <w:p w14:paraId="21282C66" w14:textId="188E13BB" w:rsidR="00E4632E" w:rsidRPr="00356D24" w:rsidRDefault="00E4632E"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3C258" w14:textId="40954B3B" w:rsidR="00E4632E" w:rsidRPr="00B90055" w:rsidRDefault="00E4632E" w:rsidP="00AA43EA">
    <w:pPr>
      <w:pStyle w:val="PageNum"/>
      <w:rPr>
        <w:rtl/>
        <w:cs/>
      </w:rPr>
    </w:pPr>
    <w:r>
      <w:fldChar w:fldCharType="begin"/>
    </w:r>
    <w:r>
      <w:instrText xml:space="preserve"> PAGE \* roman </w:instrText>
    </w:r>
    <w:r>
      <w:fldChar w:fldCharType="separate"/>
    </w:r>
    <w:r w:rsidR="00195869">
      <w:t>iii</w:t>
    </w:r>
    <w:r>
      <w:fldChar w:fldCharType="end"/>
    </w:r>
  </w:p>
  <w:p w14:paraId="56836337" w14:textId="77777777" w:rsidR="00E4632E" w:rsidRPr="009D2F1D" w:rsidRDefault="00E4632E" w:rsidP="00AA43EA">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1EEF6" w14:textId="3A287E89" w:rsidR="00E4632E" w:rsidRPr="00B90055" w:rsidRDefault="00E4632E" w:rsidP="00AA43EA">
    <w:pPr>
      <w:pStyle w:val="PageNum"/>
      <w:rPr>
        <w:rtl/>
        <w:cs/>
      </w:rPr>
    </w:pPr>
    <w:r>
      <w:fldChar w:fldCharType="begin"/>
    </w:r>
    <w:r>
      <w:instrText xml:space="preserve"> PAGE \* roman </w:instrText>
    </w:r>
    <w:r>
      <w:fldChar w:fldCharType="separate"/>
    </w:r>
    <w:r w:rsidR="00195869">
      <w:t>ii</w:t>
    </w:r>
    <w:r>
      <w:fldChar w:fldCharType="end"/>
    </w:r>
  </w:p>
  <w:p w14:paraId="02A93E72" w14:textId="77777777" w:rsidR="00E4632E" w:rsidRPr="00996443" w:rsidRDefault="00E4632E" w:rsidP="00AA43EA">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74F58" w14:textId="49EC8E4C" w:rsidR="00E4632E" w:rsidRPr="00B90055" w:rsidRDefault="00E4632E" w:rsidP="00AA43EA">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195869">
      <w:rPr>
        <w:rFonts w:cs="Calibri"/>
      </w:rPr>
      <w:t>iv</w:t>
    </w:r>
    <w:r>
      <w:rPr>
        <w:rFonts w:cs="Calibri"/>
      </w:rPr>
      <w:fldChar w:fldCharType="end"/>
    </w:r>
  </w:p>
  <w:p w14:paraId="440BAB46" w14:textId="77777777" w:rsidR="00E4632E" w:rsidRPr="009D2F1D" w:rsidRDefault="00E4632E" w:rsidP="00AA43EA">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AA474" w14:textId="4A3516B3" w:rsidR="00904D04" w:rsidRDefault="00904D04">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sidR="00457649">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457649">
      <w:rPr>
        <w:rFonts w:ascii="Arial" w:eastAsia="Arial" w:hAnsi="Arial" w:cs="Myanmar Text"/>
        <w:sz w:val="18"/>
        <w:szCs w:val="18"/>
        <w:cs/>
        <w:lang w:bidi="my-MM"/>
      </w:rPr>
      <w:t xml:space="preserve"> </w:t>
    </w:r>
    <w:r>
      <w:rPr>
        <w:rFonts w:ascii="Arial" w:eastAsia="Arial" w:hAnsi="Arial" w:cs="Arial"/>
        <w:sz w:val="18"/>
        <w:szCs w:val="18"/>
        <w:cs/>
        <w:lang w:bidi="my-MM"/>
      </w:rPr>
      <w:tab/>
    </w:r>
    <w:r w:rsidR="00457649">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7FB91679" w14:textId="77777777" w:rsidR="00F76D93" w:rsidRDefault="00904D04">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6E1383CB" w14:textId="2DA07519" w:rsidR="00904D04" w:rsidRDefault="00904D0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86F36" w14:textId="77777777" w:rsidR="000411EB" w:rsidRDefault="000411EB" w:rsidP="00F76D93">
    <w:pPr>
      <w:pStyle w:val="PageNum"/>
      <w:rPr>
        <w:rFonts w:cs="Calibri"/>
        <w:lang w:val="my-MM" w:bidi="my-MM"/>
      </w:rPr>
    </w:pPr>
  </w:p>
  <w:p w14:paraId="7B94B09C" w14:textId="58F26E25" w:rsidR="00904D04" w:rsidRDefault="00904D04" w:rsidP="00F76D93">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195869" w:rsidRPr="00195869">
      <w:rPr>
        <w:rFonts w:cs="Calibri"/>
        <w:cs/>
        <w:lang w:val="my-MM" w:bidi="my-MM"/>
      </w:rPr>
      <w:t>15</w:t>
    </w:r>
    <w:r>
      <w:rPr>
        <w:lang w:val="my-MM" w:bidi="my-MM"/>
      </w:rPr>
      <w:fldChar w:fldCharType="end"/>
    </w:r>
    <w:r>
      <w:rPr>
        <w:rFonts w:cs="Calibri"/>
        <w:cs/>
        <w:lang w:val="my-MM" w:bidi="my-MM"/>
      </w:rPr>
      <w:t>-</w:t>
    </w:r>
  </w:p>
  <w:p w14:paraId="124838E6" w14:textId="77777777" w:rsidR="00904D04" w:rsidRPr="00356D24" w:rsidRDefault="00904D04" w:rsidP="00F76D93">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88357" w14:textId="04257A91" w:rsidR="00904D04" w:rsidRDefault="00904D04" w:rsidP="00F76D93">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195869" w:rsidRPr="00195869">
      <w:rPr>
        <w:rFonts w:cs="Calibri"/>
        <w:cs/>
        <w:lang w:val="my-MM" w:bidi="my-MM"/>
      </w:rPr>
      <w:t>1</w:t>
    </w:r>
    <w:r>
      <w:rPr>
        <w:lang w:val="my-MM" w:bidi="my-MM"/>
      </w:rPr>
      <w:fldChar w:fldCharType="end"/>
    </w:r>
    <w:r>
      <w:rPr>
        <w:rFonts w:cs="Calibri"/>
        <w:cs/>
        <w:lang w:val="my-MM" w:bidi="my-MM"/>
      </w:rPr>
      <w:t>-</w:t>
    </w:r>
  </w:p>
  <w:p w14:paraId="683369F5" w14:textId="77777777" w:rsidR="00904D04" w:rsidRDefault="00904D04" w:rsidP="00F76D93">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8F7B7" w14:textId="77777777" w:rsidR="0036538A" w:rsidRDefault="0036538A">
      <w:r>
        <w:separator/>
      </w:r>
    </w:p>
  </w:footnote>
  <w:footnote w:type="continuationSeparator" w:id="0">
    <w:p w14:paraId="76120352" w14:textId="77777777" w:rsidR="0036538A" w:rsidRDefault="0036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FDAFA" w14:textId="11C73C70" w:rsidR="00F76D93" w:rsidRDefault="00904D04">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3357FFD2" w14:textId="40A28A49" w:rsidR="00904D04" w:rsidRDefault="00904D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194E7" w14:textId="0CFE6BB0" w:rsidR="00904D04" w:rsidRPr="00311C45" w:rsidRDefault="00904D04" w:rsidP="00F76D93">
    <w:pPr>
      <w:pStyle w:val="Header2"/>
      <w:rPr>
        <w:cs/>
      </w:rPr>
    </w:pPr>
    <w:r>
      <w:rPr>
        <w:cs/>
        <w:lang w:val="my-MM" w:bidi="my-MM"/>
      </w:rPr>
      <w:t>ကျွန်ုပ်တို့အား သူ</w:t>
    </w:r>
    <w:r w:rsidR="006F020F">
      <w:rPr>
        <w:rFonts w:hint="cs"/>
        <w:cs/>
        <w:lang w:val="my-MM" w:bidi="my-MM"/>
      </w:rPr>
      <w:t xml:space="preserve"> </w:t>
    </w:r>
    <w:r>
      <w:rPr>
        <w:cs/>
        <w:lang w:val="my-MM" w:bidi="my-MM"/>
      </w:rPr>
      <w:t>ပရောဖက်များကို ပေးခဲ့သည်</w:t>
    </w:r>
    <w:r>
      <w:rPr>
        <w:cs/>
        <w:lang w:val="my-MM" w:bidi="my-MM"/>
      </w:rPr>
      <w:tab/>
      <w:t>သင်ခန်းစာ နှစ် ပရောဖက်တစ်ဦး၏တာဝန်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7F922" w14:textId="77777777" w:rsidR="00904D04" w:rsidRPr="00FF1ABB" w:rsidRDefault="00904D04" w:rsidP="00F76D93">
    <w:pPr>
      <w:pStyle w:val="Header10"/>
      <w:rPr>
        <w:cs/>
        <w:lang w:bidi="ta-IN"/>
      </w:rPr>
    </w:pPr>
    <w:r>
      <w:rPr>
        <w:cs/>
        <w:lang w:val="my-MM" w:bidi="my-MM"/>
      </w:rPr>
      <w:t>ကျွန်ုပ်တို့အား သူပရောဖက်များကို ပေးခဲ့သည်</w:t>
    </w:r>
  </w:p>
  <w:p w14:paraId="6C2D4F83" w14:textId="77777777" w:rsidR="00904D04" w:rsidRDefault="00904D04" w:rsidP="00F76D93">
    <w:pPr>
      <w:pStyle w:val="Header2"/>
      <w:rPr>
        <w:cs/>
      </w:rPr>
    </w:pPr>
    <w:r>
      <w:rPr>
        <w:cs/>
        <w:lang w:val="my-MM" w:bidi="my-MM"/>
      </w:rPr>
      <w:t>သင်ခန်းစာ နှစ်</w:t>
    </w:r>
  </w:p>
  <w:p w14:paraId="21503D58" w14:textId="77777777" w:rsidR="00904D04" w:rsidRDefault="00904D04" w:rsidP="00F76D93">
    <w:pPr>
      <w:pStyle w:val="Header2"/>
      <w:rPr>
        <w:cs/>
      </w:rPr>
    </w:pPr>
    <w:r>
      <w:rPr>
        <w:cs/>
        <w:lang w:val="my-MM" w:bidi="my-MM"/>
      </w:rPr>
      <w:t>ပရောဖက်တစ်ဦး၏တာဝန်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8543168">
    <w:abstractNumId w:val="1"/>
  </w:num>
  <w:num w:numId="2" w16cid:durableId="2017144816">
    <w:abstractNumId w:val="2"/>
  </w:num>
  <w:num w:numId="3" w16cid:durableId="1094324635">
    <w:abstractNumId w:val="3"/>
  </w:num>
  <w:num w:numId="4" w16cid:durableId="544218641">
    <w:abstractNumId w:val="25"/>
  </w:num>
  <w:num w:numId="5" w16cid:durableId="79757442">
    <w:abstractNumId w:val="12"/>
  </w:num>
  <w:num w:numId="6" w16cid:durableId="1720129779">
    <w:abstractNumId w:val="34"/>
  </w:num>
  <w:num w:numId="7" w16cid:durableId="1635133724">
    <w:abstractNumId w:val="30"/>
  </w:num>
  <w:num w:numId="8" w16cid:durableId="559748790">
    <w:abstractNumId w:val="29"/>
  </w:num>
  <w:num w:numId="9" w16cid:durableId="1431854525">
    <w:abstractNumId w:val="28"/>
  </w:num>
  <w:num w:numId="10" w16cid:durableId="223835859">
    <w:abstractNumId w:val="4"/>
  </w:num>
  <w:num w:numId="11" w16cid:durableId="425922792">
    <w:abstractNumId w:val="7"/>
  </w:num>
  <w:num w:numId="12" w16cid:durableId="1271089969">
    <w:abstractNumId w:val="0"/>
  </w:num>
  <w:num w:numId="13" w16cid:durableId="696664864">
    <w:abstractNumId w:val="14"/>
  </w:num>
  <w:num w:numId="14" w16cid:durableId="197545570">
    <w:abstractNumId w:val="26"/>
  </w:num>
  <w:num w:numId="15" w16cid:durableId="1653487299">
    <w:abstractNumId w:val="13"/>
  </w:num>
  <w:num w:numId="16" w16cid:durableId="738603129">
    <w:abstractNumId w:val="16"/>
  </w:num>
  <w:num w:numId="17" w16cid:durableId="29693102">
    <w:abstractNumId w:val="23"/>
  </w:num>
  <w:num w:numId="18" w16cid:durableId="1464538033">
    <w:abstractNumId w:val="8"/>
  </w:num>
  <w:num w:numId="19" w16cid:durableId="1341394405">
    <w:abstractNumId w:val="10"/>
  </w:num>
  <w:num w:numId="20" w16cid:durableId="1565333032">
    <w:abstractNumId w:val="33"/>
  </w:num>
  <w:num w:numId="21" w16cid:durableId="1995063325">
    <w:abstractNumId w:val="21"/>
  </w:num>
  <w:num w:numId="22" w16cid:durableId="1718822530">
    <w:abstractNumId w:val="17"/>
  </w:num>
  <w:num w:numId="23" w16cid:durableId="1594822040">
    <w:abstractNumId w:val="22"/>
  </w:num>
  <w:num w:numId="24" w16cid:durableId="1046611555">
    <w:abstractNumId w:val="15"/>
  </w:num>
  <w:num w:numId="25" w16cid:durableId="2018075928">
    <w:abstractNumId w:val="18"/>
  </w:num>
  <w:num w:numId="26" w16cid:durableId="557978866">
    <w:abstractNumId w:val="9"/>
  </w:num>
  <w:num w:numId="27" w16cid:durableId="1005589916">
    <w:abstractNumId w:val="5"/>
  </w:num>
  <w:num w:numId="28" w16cid:durableId="1544444631">
    <w:abstractNumId w:val="11"/>
  </w:num>
  <w:num w:numId="29" w16cid:durableId="1224409407">
    <w:abstractNumId w:val="31"/>
  </w:num>
  <w:num w:numId="30" w16cid:durableId="1865746861">
    <w:abstractNumId w:val="32"/>
  </w:num>
  <w:num w:numId="31" w16cid:durableId="62875124">
    <w:abstractNumId w:val="20"/>
  </w:num>
  <w:num w:numId="32" w16cid:durableId="2092001396">
    <w:abstractNumId w:val="27"/>
  </w:num>
  <w:num w:numId="33" w16cid:durableId="2034648782">
    <w:abstractNumId w:val="6"/>
  </w:num>
  <w:num w:numId="34" w16cid:durableId="1380590964">
    <w:abstractNumId w:val="24"/>
  </w:num>
  <w:num w:numId="35" w16cid:durableId="134568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16CDF"/>
    <w:rsid w:val="00033599"/>
    <w:rsid w:val="000341F0"/>
    <w:rsid w:val="0003550D"/>
    <w:rsid w:val="000411EB"/>
    <w:rsid w:val="00057F7D"/>
    <w:rsid w:val="0007575D"/>
    <w:rsid w:val="000836C9"/>
    <w:rsid w:val="00084090"/>
    <w:rsid w:val="00085AC4"/>
    <w:rsid w:val="00090D1F"/>
    <w:rsid w:val="00094084"/>
    <w:rsid w:val="00097E8D"/>
    <w:rsid w:val="000A197A"/>
    <w:rsid w:val="000B3534"/>
    <w:rsid w:val="000F3B2C"/>
    <w:rsid w:val="00107E2B"/>
    <w:rsid w:val="00122CED"/>
    <w:rsid w:val="00125DB4"/>
    <w:rsid w:val="00140961"/>
    <w:rsid w:val="0014540C"/>
    <w:rsid w:val="00146FC1"/>
    <w:rsid w:val="00150D4F"/>
    <w:rsid w:val="00160D5B"/>
    <w:rsid w:val="00180D73"/>
    <w:rsid w:val="0019122A"/>
    <w:rsid w:val="0019439A"/>
    <w:rsid w:val="00195869"/>
    <w:rsid w:val="001B2A7C"/>
    <w:rsid w:val="001B5D90"/>
    <w:rsid w:val="001C099B"/>
    <w:rsid w:val="001D2BB5"/>
    <w:rsid w:val="001E0FDF"/>
    <w:rsid w:val="001E1132"/>
    <w:rsid w:val="001E1A2B"/>
    <w:rsid w:val="001F2D69"/>
    <w:rsid w:val="00205F72"/>
    <w:rsid w:val="00224475"/>
    <w:rsid w:val="002309DE"/>
    <w:rsid w:val="00230C58"/>
    <w:rsid w:val="0023767B"/>
    <w:rsid w:val="002408CD"/>
    <w:rsid w:val="00247FAE"/>
    <w:rsid w:val="00271751"/>
    <w:rsid w:val="002824A4"/>
    <w:rsid w:val="002849A3"/>
    <w:rsid w:val="00285982"/>
    <w:rsid w:val="00285E77"/>
    <w:rsid w:val="00292A85"/>
    <w:rsid w:val="002A74C8"/>
    <w:rsid w:val="002C1136"/>
    <w:rsid w:val="002C3DB0"/>
    <w:rsid w:val="002D00B5"/>
    <w:rsid w:val="002D21FC"/>
    <w:rsid w:val="002D7EFD"/>
    <w:rsid w:val="002E04AA"/>
    <w:rsid w:val="002F4B74"/>
    <w:rsid w:val="002F5277"/>
    <w:rsid w:val="00303F6C"/>
    <w:rsid w:val="00311C45"/>
    <w:rsid w:val="00314059"/>
    <w:rsid w:val="00322EEC"/>
    <w:rsid w:val="00327BC4"/>
    <w:rsid w:val="00327C11"/>
    <w:rsid w:val="00330DB2"/>
    <w:rsid w:val="00345D76"/>
    <w:rsid w:val="00356D24"/>
    <w:rsid w:val="0036102A"/>
    <w:rsid w:val="0036538A"/>
    <w:rsid w:val="00365731"/>
    <w:rsid w:val="00366ABF"/>
    <w:rsid w:val="00371634"/>
    <w:rsid w:val="00372DA8"/>
    <w:rsid w:val="00376793"/>
    <w:rsid w:val="0038467A"/>
    <w:rsid w:val="00387599"/>
    <w:rsid w:val="00391C90"/>
    <w:rsid w:val="0039746C"/>
    <w:rsid w:val="003C78BA"/>
    <w:rsid w:val="003D108B"/>
    <w:rsid w:val="003D7144"/>
    <w:rsid w:val="003E0114"/>
    <w:rsid w:val="003E0C9E"/>
    <w:rsid w:val="003E0D70"/>
    <w:rsid w:val="003F52EE"/>
    <w:rsid w:val="004022E6"/>
    <w:rsid w:val="00402EA8"/>
    <w:rsid w:val="004071A3"/>
    <w:rsid w:val="00421DAB"/>
    <w:rsid w:val="00422ACB"/>
    <w:rsid w:val="004304C7"/>
    <w:rsid w:val="00443637"/>
    <w:rsid w:val="00450A27"/>
    <w:rsid w:val="00451198"/>
    <w:rsid w:val="00452220"/>
    <w:rsid w:val="00457649"/>
    <w:rsid w:val="00461D85"/>
    <w:rsid w:val="00470FF1"/>
    <w:rsid w:val="00480EF9"/>
    <w:rsid w:val="00485E8D"/>
    <w:rsid w:val="00486E8A"/>
    <w:rsid w:val="00493E6D"/>
    <w:rsid w:val="004A78CD"/>
    <w:rsid w:val="004C288C"/>
    <w:rsid w:val="004D7D9B"/>
    <w:rsid w:val="00500A31"/>
    <w:rsid w:val="00506467"/>
    <w:rsid w:val="00515197"/>
    <w:rsid w:val="00526D0A"/>
    <w:rsid w:val="005334E7"/>
    <w:rsid w:val="00535F59"/>
    <w:rsid w:val="00543AE7"/>
    <w:rsid w:val="005448C7"/>
    <w:rsid w:val="00547670"/>
    <w:rsid w:val="00554C3B"/>
    <w:rsid w:val="00555E9F"/>
    <w:rsid w:val="00562FE6"/>
    <w:rsid w:val="0057262F"/>
    <w:rsid w:val="005729E6"/>
    <w:rsid w:val="00573F04"/>
    <w:rsid w:val="0057787E"/>
    <w:rsid w:val="005822E2"/>
    <w:rsid w:val="00586404"/>
    <w:rsid w:val="00590E7D"/>
    <w:rsid w:val="00595D74"/>
    <w:rsid w:val="005A342F"/>
    <w:rsid w:val="005B7BAA"/>
    <w:rsid w:val="005C1D11"/>
    <w:rsid w:val="005C4F6F"/>
    <w:rsid w:val="005D02D4"/>
    <w:rsid w:val="005E44E8"/>
    <w:rsid w:val="006226E1"/>
    <w:rsid w:val="0062287D"/>
    <w:rsid w:val="00624B74"/>
    <w:rsid w:val="00631BE9"/>
    <w:rsid w:val="006354BB"/>
    <w:rsid w:val="00637866"/>
    <w:rsid w:val="00654B55"/>
    <w:rsid w:val="00660D20"/>
    <w:rsid w:val="006711DC"/>
    <w:rsid w:val="0067731D"/>
    <w:rsid w:val="006C4CD2"/>
    <w:rsid w:val="006C72D0"/>
    <w:rsid w:val="006D5477"/>
    <w:rsid w:val="006E25D4"/>
    <w:rsid w:val="006E47F4"/>
    <w:rsid w:val="006E5FA1"/>
    <w:rsid w:val="006F020F"/>
    <w:rsid w:val="006F384A"/>
    <w:rsid w:val="006F4069"/>
    <w:rsid w:val="00702426"/>
    <w:rsid w:val="00705325"/>
    <w:rsid w:val="00716903"/>
    <w:rsid w:val="00721B67"/>
    <w:rsid w:val="00755008"/>
    <w:rsid w:val="00760DCF"/>
    <w:rsid w:val="007801F0"/>
    <w:rsid w:val="007812D2"/>
    <w:rsid w:val="00786461"/>
    <w:rsid w:val="00791C98"/>
    <w:rsid w:val="00792A08"/>
    <w:rsid w:val="00794B6B"/>
    <w:rsid w:val="007A3A62"/>
    <w:rsid w:val="007B1353"/>
    <w:rsid w:val="007B4494"/>
    <w:rsid w:val="007B71FE"/>
    <w:rsid w:val="007C3E67"/>
    <w:rsid w:val="007D2419"/>
    <w:rsid w:val="007D6A8D"/>
    <w:rsid w:val="007E7969"/>
    <w:rsid w:val="007F024A"/>
    <w:rsid w:val="007F0DED"/>
    <w:rsid w:val="007F3846"/>
    <w:rsid w:val="0081506F"/>
    <w:rsid w:val="00815EDD"/>
    <w:rsid w:val="00817E21"/>
    <w:rsid w:val="00820030"/>
    <w:rsid w:val="008308AF"/>
    <w:rsid w:val="00832804"/>
    <w:rsid w:val="00837513"/>
    <w:rsid w:val="00837D07"/>
    <w:rsid w:val="00865796"/>
    <w:rsid w:val="00875507"/>
    <w:rsid w:val="00881D63"/>
    <w:rsid w:val="00882384"/>
    <w:rsid w:val="00882C5F"/>
    <w:rsid w:val="00890737"/>
    <w:rsid w:val="00892BCF"/>
    <w:rsid w:val="008B2C9C"/>
    <w:rsid w:val="008B58BB"/>
    <w:rsid w:val="008C2C00"/>
    <w:rsid w:val="008C352A"/>
    <w:rsid w:val="008C5895"/>
    <w:rsid w:val="008D0208"/>
    <w:rsid w:val="008E4746"/>
    <w:rsid w:val="008F3A5F"/>
    <w:rsid w:val="008F526C"/>
    <w:rsid w:val="009002B3"/>
    <w:rsid w:val="00901A32"/>
    <w:rsid w:val="00904D04"/>
    <w:rsid w:val="0091551A"/>
    <w:rsid w:val="0092361F"/>
    <w:rsid w:val="00927583"/>
    <w:rsid w:val="00940D66"/>
    <w:rsid w:val="00943594"/>
    <w:rsid w:val="009538DB"/>
    <w:rsid w:val="009560E7"/>
    <w:rsid w:val="009605BA"/>
    <w:rsid w:val="00962EFB"/>
    <w:rsid w:val="00966413"/>
    <w:rsid w:val="00971A5F"/>
    <w:rsid w:val="00974980"/>
    <w:rsid w:val="00991A4C"/>
    <w:rsid w:val="00991F03"/>
    <w:rsid w:val="00992599"/>
    <w:rsid w:val="0099372E"/>
    <w:rsid w:val="009B575F"/>
    <w:rsid w:val="009C254E"/>
    <w:rsid w:val="009C2703"/>
    <w:rsid w:val="009C4E10"/>
    <w:rsid w:val="009D1B2A"/>
    <w:rsid w:val="009D5768"/>
    <w:rsid w:val="009D646F"/>
    <w:rsid w:val="009D71EF"/>
    <w:rsid w:val="009E3D2C"/>
    <w:rsid w:val="009E4AA4"/>
    <w:rsid w:val="00A05175"/>
    <w:rsid w:val="00A059CD"/>
    <w:rsid w:val="00A12365"/>
    <w:rsid w:val="00A24207"/>
    <w:rsid w:val="00A27833"/>
    <w:rsid w:val="00A362DF"/>
    <w:rsid w:val="00A377CA"/>
    <w:rsid w:val="00A406EC"/>
    <w:rsid w:val="00A41801"/>
    <w:rsid w:val="00A42C3D"/>
    <w:rsid w:val="00A44051"/>
    <w:rsid w:val="00A45255"/>
    <w:rsid w:val="00A60129"/>
    <w:rsid w:val="00A625D5"/>
    <w:rsid w:val="00A65028"/>
    <w:rsid w:val="00A715B8"/>
    <w:rsid w:val="00A72C7F"/>
    <w:rsid w:val="00A87F90"/>
    <w:rsid w:val="00AA4094"/>
    <w:rsid w:val="00AA5927"/>
    <w:rsid w:val="00AA66FA"/>
    <w:rsid w:val="00AB0741"/>
    <w:rsid w:val="00AC79BE"/>
    <w:rsid w:val="00AD0FE8"/>
    <w:rsid w:val="00AF0851"/>
    <w:rsid w:val="00AF58F5"/>
    <w:rsid w:val="00AF6480"/>
    <w:rsid w:val="00AF7375"/>
    <w:rsid w:val="00B07EEB"/>
    <w:rsid w:val="00B11393"/>
    <w:rsid w:val="00B162E3"/>
    <w:rsid w:val="00B21901"/>
    <w:rsid w:val="00B30CDE"/>
    <w:rsid w:val="00B35765"/>
    <w:rsid w:val="00B3739D"/>
    <w:rsid w:val="00B449AA"/>
    <w:rsid w:val="00B50863"/>
    <w:rsid w:val="00B60FED"/>
    <w:rsid w:val="00B6751D"/>
    <w:rsid w:val="00B704CF"/>
    <w:rsid w:val="00B8526D"/>
    <w:rsid w:val="00B86DB3"/>
    <w:rsid w:val="00B86FBD"/>
    <w:rsid w:val="00B91A96"/>
    <w:rsid w:val="00B93FCD"/>
    <w:rsid w:val="00BA3BAD"/>
    <w:rsid w:val="00BA425E"/>
    <w:rsid w:val="00BA7895"/>
    <w:rsid w:val="00BB29C3"/>
    <w:rsid w:val="00BB2EAF"/>
    <w:rsid w:val="00BC6438"/>
    <w:rsid w:val="00BF2B77"/>
    <w:rsid w:val="00BF2E31"/>
    <w:rsid w:val="00BF431D"/>
    <w:rsid w:val="00C12DD6"/>
    <w:rsid w:val="00C170A7"/>
    <w:rsid w:val="00C3058E"/>
    <w:rsid w:val="00C337D0"/>
    <w:rsid w:val="00C33AE3"/>
    <w:rsid w:val="00C3481F"/>
    <w:rsid w:val="00C46B1E"/>
    <w:rsid w:val="00C5106B"/>
    <w:rsid w:val="00C5456B"/>
    <w:rsid w:val="00C617F9"/>
    <w:rsid w:val="00C63089"/>
    <w:rsid w:val="00C735A6"/>
    <w:rsid w:val="00C84F85"/>
    <w:rsid w:val="00C86956"/>
    <w:rsid w:val="00C9108E"/>
    <w:rsid w:val="00CA2666"/>
    <w:rsid w:val="00CB15B5"/>
    <w:rsid w:val="00CC65C5"/>
    <w:rsid w:val="00CF1FD9"/>
    <w:rsid w:val="00CF7377"/>
    <w:rsid w:val="00D1041A"/>
    <w:rsid w:val="00D15F05"/>
    <w:rsid w:val="00D24B24"/>
    <w:rsid w:val="00D323F6"/>
    <w:rsid w:val="00D36894"/>
    <w:rsid w:val="00D61C4D"/>
    <w:rsid w:val="00D630A7"/>
    <w:rsid w:val="00D6726F"/>
    <w:rsid w:val="00D73105"/>
    <w:rsid w:val="00D745E2"/>
    <w:rsid w:val="00D76F84"/>
    <w:rsid w:val="00D82B12"/>
    <w:rsid w:val="00D87C1E"/>
    <w:rsid w:val="00D906A3"/>
    <w:rsid w:val="00D93F3D"/>
    <w:rsid w:val="00D96096"/>
    <w:rsid w:val="00D963AC"/>
    <w:rsid w:val="00D96B47"/>
    <w:rsid w:val="00DA17DC"/>
    <w:rsid w:val="00DA3A06"/>
    <w:rsid w:val="00DA5EDB"/>
    <w:rsid w:val="00DC6E4E"/>
    <w:rsid w:val="00DD1A3E"/>
    <w:rsid w:val="00DD28DB"/>
    <w:rsid w:val="00DD6DCB"/>
    <w:rsid w:val="00DE1F77"/>
    <w:rsid w:val="00DE3712"/>
    <w:rsid w:val="00DE7A3B"/>
    <w:rsid w:val="00DF7C0C"/>
    <w:rsid w:val="00E01D58"/>
    <w:rsid w:val="00E0276C"/>
    <w:rsid w:val="00E15F6E"/>
    <w:rsid w:val="00E23CF6"/>
    <w:rsid w:val="00E37447"/>
    <w:rsid w:val="00E37921"/>
    <w:rsid w:val="00E40BDA"/>
    <w:rsid w:val="00E4632E"/>
    <w:rsid w:val="00E62DC4"/>
    <w:rsid w:val="00E71A59"/>
    <w:rsid w:val="00E76292"/>
    <w:rsid w:val="00E772A2"/>
    <w:rsid w:val="00E866F0"/>
    <w:rsid w:val="00E86B04"/>
    <w:rsid w:val="00EA1421"/>
    <w:rsid w:val="00EB693A"/>
    <w:rsid w:val="00EC28A5"/>
    <w:rsid w:val="00ED40BA"/>
    <w:rsid w:val="00ED478E"/>
    <w:rsid w:val="00EE2BB0"/>
    <w:rsid w:val="00EE3E21"/>
    <w:rsid w:val="00EF5AC8"/>
    <w:rsid w:val="00EF5C02"/>
    <w:rsid w:val="00F0204C"/>
    <w:rsid w:val="00F10BBD"/>
    <w:rsid w:val="00F12EE7"/>
    <w:rsid w:val="00F1376D"/>
    <w:rsid w:val="00F21C17"/>
    <w:rsid w:val="00F24C9F"/>
    <w:rsid w:val="00F315E6"/>
    <w:rsid w:val="00F35758"/>
    <w:rsid w:val="00F36E77"/>
    <w:rsid w:val="00F41E6E"/>
    <w:rsid w:val="00F45DB3"/>
    <w:rsid w:val="00F6126F"/>
    <w:rsid w:val="00F71E36"/>
    <w:rsid w:val="00F71FF9"/>
    <w:rsid w:val="00F7235C"/>
    <w:rsid w:val="00F76D93"/>
    <w:rsid w:val="00F77791"/>
    <w:rsid w:val="00FA27B0"/>
    <w:rsid w:val="00FA3726"/>
    <w:rsid w:val="00FA3F14"/>
    <w:rsid w:val="00FB4DD2"/>
    <w:rsid w:val="00FC39A4"/>
    <w:rsid w:val="00FC4738"/>
    <w:rsid w:val="00FD3B30"/>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7B027FD6"/>
  <w15:chartTrackingRefBased/>
  <w15:docId w15:val="{39A7DD86-FF28-4600-B56E-0EF5A67A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32E"/>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E463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E4632E"/>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E4632E"/>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E4632E"/>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E4632E"/>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E4632E"/>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E4632E"/>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E4632E"/>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E4632E"/>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940D66"/>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E4632E"/>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E4632E"/>
    <w:rPr>
      <w:rFonts w:eastAsia="ヒラギノ角ゴ Pro W3"/>
      <w:color w:val="000000"/>
      <w:lang w:val="hi" w:bidi="ar-SA"/>
    </w:rPr>
  </w:style>
  <w:style w:type="paragraph" w:styleId="BodyTextIndent">
    <w:name w:val="Body Text Indent"/>
    <w:rsid w:val="00E4632E"/>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E4632E"/>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E4632E"/>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E4632E"/>
    <w:rPr>
      <w:color w:val="800080"/>
      <w:u w:val="single"/>
    </w:rPr>
  </w:style>
  <w:style w:type="paragraph" w:customStyle="1" w:styleId="Heading">
    <w:name w:val="Heading"/>
    <w:basedOn w:val="Normal"/>
    <w:next w:val="BodyText"/>
    <w:uiPriority w:val="99"/>
    <w:rsid w:val="00E4632E"/>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E4632E"/>
    <w:pPr>
      <w:suppressAutoHyphens/>
      <w:spacing w:after="120"/>
    </w:pPr>
    <w:rPr>
      <w:rFonts w:eastAsia="Times New Roman"/>
      <w:lang w:eastAsia="ar-SA"/>
    </w:rPr>
  </w:style>
  <w:style w:type="paragraph" w:styleId="List">
    <w:name w:val="List"/>
    <w:basedOn w:val="BodyText"/>
    <w:uiPriority w:val="99"/>
    <w:rsid w:val="00E4632E"/>
    <w:rPr>
      <w:rFonts w:ascii="Arial" w:hAnsi="Arial"/>
    </w:rPr>
  </w:style>
  <w:style w:type="paragraph" w:styleId="Caption">
    <w:name w:val="caption"/>
    <w:basedOn w:val="Normal"/>
    <w:uiPriority w:val="35"/>
    <w:qFormat/>
    <w:rsid w:val="00E4632E"/>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E4632E"/>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E4632E"/>
    <w:pPr>
      <w:suppressAutoHyphens/>
    </w:pPr>
    <w:rPr>
      <w:rFonts w:eastAsia="SimSun"/>
      <w:sz w:val="20"/>
      <w:szCs w:val="20"/>
      <w:lang w:eastAsia="ar-SA"/>
    </w:rPr>
  </w:style>
  <w:style w:type="paragraph" w:styleId="BalloonText">
    <w:name w:val="Balloon Text"/>
    <w:basedOn w:val="Normal"/>
    <w:link w:val="BalloonTextChar"/>
    <w:uiPriority w:val="99"/>
    <w:rsid w:val="00E4632E"/>
    <w:pPr>
      <w:suppressAutoHyphens/>
    </w:pPr>
    <w:rPr>
      <w:rFonts w:ascii="Tahoma" w:eastAsia="Times New Roman" w:hAnsi="Tahoma" w:cs="Tahoma"/>
      <w:sz w:val="16"/>
      <w:szCs w:val="16"/>
      <w:lang w:eastAsia="ar-SA"/>
    </w:rPr>
  </w:style>
  <w:style w:type="paragraph" w:styleId="NormalWeb">
    <w:name w:val="Normal (Web)"/>
    <w:basedOn w:val="Normal"/>
    <w:uiPriority w:val="99"/>
    <w:rsid w:val="00E4632E"/>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E4632E"/>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E4632E"/>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E4632E"/>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E4632E"/>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940D66"/>
    <w:rPr>
      <w:rFonts w:ascii="Arial" w:eastAsia="MS Mincho" w:hAnsi="Arial" w:cs="Arial"/>
      <w:color w:val="000000"/>
      <w:sz w:val="24"/>
      <w:szCs w:val="24"/>
      <w:lang w:bidi="ar-SA"/>
    </w:rPr>
  </w:style>
  <w:style w:type="paragraph" w:customStyle="1" w:styleId="MediumGrid1-Accent21">
    <w:name w:val="Medium Grid 1 - Accent 21"/>
    <w:basedOn w:val="Normal"/>
    <w:qFormat/>
    <w:rsid w:val="00450A27"/>
    <w:pPr>
      <w:ind w:left="720"/>
      <w:contextualSpacing/>
    </w:pPr>
  </w:style>
  <w:style w:type="paragraph" w:customStyle="1" w:styleId="Quotations">
    <w:name w:val="Quotations"/>
    <w:basedOn w:val="Normal"/>
    <w:link w:val="QuotationsChar"/>
    <w:qFormat/>
    <w:rsid w:val="00E4632E"/>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E4632E"/>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E4632E"/>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E4632E"/>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E4632E"/>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E4632E"/>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E4632E"/>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E4632E"/>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E4632E"/>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E4632E"/>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E4632E"/>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paragraph" w:customStyle="1" w:styleId="MediumList2-Accent21">
    <w:name w:val="Medium List 2 - Accent 21"/>
    <w:hidden/>
    <w:uiPriority w:val="99"/>
    <w:rsid w:val="00940D66"/>
    <w:rPr>
      <w:rFonts w:ascii="Arial" w:eastAsia="Calibri" w:hAnsi="Arial" w:cs="Arial"/>
      <w:sz w:val="24"/>
      <w:szCs w:val="24"/>
      <w:lang w:bidi="ar-SA"/>
    </w:rPr>
  </w:style>
  <w:style w:type="character" w:customStyle="1" w:styleId="Heading3Char">
    <w:name w:val="Heading 3 Char"/>
    <w:link w:val="Heading3"/>
    <w:uiPriority w:val="99"/>
    <w:rsid w:val="00E4632E"/>
    <w:rPr>
      <w:rFonts w:ascii="Arial" w:hAnsi="Arial" w:cs="Arial"/>
      <w:b/>
      <w:bCs/>
      <w:noProof/>
      <w:sz w:val="22"/>
      <w:szCs w:val="22"/>
      <w:lang w:val="en-US" w:bidi="hi-IN"/>
    </w:rPr>
  </w:style>
  <w:style w:type="character" w:customStyle="1" w:styleId="Heading4Char">
    <w:name w:val="Heading 4 Char"/>
    <w:link w:val="Heading4"/>
    <w:uiPriority w:val="9"/>
    <w:rsid w:val="00E4632E"/>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E4632E"/>
    <w:rPr>
      <w:rFonts w:ascii="Cambria" w:hAnsi="Cambria" w:cstheme="minorBidi"/>
      <w:noProof/>
      <w:color w:val="365F91"/>
      <w:sz w:val="22"/>
      <w:szCs w:val="22"/>
      <w:lang w:val="en-US" w:bidi="hi-IN"/>
    </w:rPr>
  </w:style>
  <w:style w:type="character" w:customStyle="1" w:styleId="Heading6Char">
    <w:name w:val="Heading 6 Char"/>
    <w:link w:val="Heading6"/>
    <w:uiPriority w:val="9"/>
    <w:rsid w:val="00E4632E"/>
    <w:rPr>
      <w:rFonts w:ascii="Cambria" w:hAnsi="Cambria" w:cstheme="minorBidi"/>
      <w:noProof/>
      <w:color w:val="243F60"/>
      <w:sz w:val="22"/>
      <w:szCs w:val="22"/>
      <w:lang w:val="en-US" w:bidi="hi-IN"/>
    </w:rPr>
  </w:style>
  <w:style w:type="character" w:customStyle="1" w:styleId="Heading7Char">
    <w:name w:val="Heading 7 Char"/>
    <w:link w:val="Heading7"/>
    <w:uiPriority w:val="9"/>
    <w:rsid w:val="00E4632E"/>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E4632E"/>
    <w:rPr>
      <w:rFonts w:ascii="Cambria" w:hAnsi="Cambria" w:cstheme="minorBidi"/>
      <w:noProof/>
      <w:color w:val="272727"/>
      <w:sz w:val="21"/>
      <w:szCs w:val="21"/>
      <w:lang w:val="en-US" w:bidi="hi-IN"/>
    </w:rPr>
  </w:style>
  <w:style w:type="character" w:customStyle="1" w:styleId="Heading9Char">
    <w:name w:val="Heading 9 Char"/>
    <w:link w:val="Heading9"/>
    <w:uiPriority w:val="9"/>
    <w:rsid w:val="00E4632E"/>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E4632E"/>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E4632E"/>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E4632E"/>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E4632E"/>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E4632E"/>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E4632E"/>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940D66"/>
    <w:rPr>
      <w:rFonts w:cs="Gautami"/>
      <w:b/>
      <w:bCs/>
      <w:color w:val="2C5376"/>
    </w:rPr>
  </w:style>
  <w:style w:type="paragraph" w:customStyle="1" w:styleId="BodyTextBulleted">
    <w:name w:val="BodyText Bulleted"/>
    <w:basedOn w:val="BodyText0"/>
    <w:qFormat/>
    <w:rsid w:val="00E4632E"/>
    <w:pPr>
      <w:numPr>
        <w:numId w:val="32"/>
      </w:numPr>
    </w:pPr>
  </w:style>
  <w:style w:type="character" w:customStyle="1" w:styleId="CommentTextChar">
    <w:name w:val="Comment Text Char"/>
    <w:link w:val="CommentText"/>
    <w:uiPriority w:val="99"/>
    <w:rsid w:val="00E4632E"/>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E4632E"/>
    <w:rPr>
      <w:rFonts w:ascii="Tahoma" w:hAnsi="Tahoma" w:cs="Tahoma"/>
      <w:noProof/>
      <w:sz w:val="16"/>
      <w:szCs w:val="16"/>
      <w:lang w:val="en-US" w:eastAsia="ar-SA" w:bidi="hi-IN"/>
    </w:rPr>
  </w:style>
  <w:style w:type="character" w:customStyle="1" w:styleId="FooterChar">
    <w:name w:val="Footer Char"/>
    <w:link w:val="Footer"/>
    <w:rsid w:val="00E4632E"/>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E4632E"/>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E4632E"/>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E4632E"/>
    <w:rPr>
      <w:rFonts w:ascii="Lucida Grande" w:hAnsi="Lucida Grande" w:cs="Lucida Grande"/>
    </w:rPr>
  </w:style>
  <w:style w:type="character" w:customStyle="1" w:styleId="DocumentMapChar">
    <w:name w:val="Document Map Char"/>
    <w:link w:val="DocumentMap"/>
    <w:uiPriority w:val="99"/>
    <w:semiHidden/>
    <w:rsid w:val="00E4632E"/>
    <w:rPr>
      <w:rFonts w:ascii="Lucida Grande" w:eastAsiaTheme="minorHAnsi" w:hAnsi="Lucida Grande" w:cs="Lucida Grande"/>
      <w:noProof/>
      <w:sz w:val="22"/>
      <w:szCs w:val="22"/>
      <w:lang w:val="en-US" w:bidi="hi-IN"/>
    </w:rPr>
  </w:style>
  <w:style w:type="paragraph" w:customStyle="1" w:styleId="Body">
    <w:name w:val="Body"/>
    <w:basedOn w:val="Normal"/>
    <w:qFormat/>
    <w:rsid w:val="00E4632E"/>
    <w:pPr>
      <w:shd w:val="solid" w:color="FFFFFF" w:fill="auto"/>
      <w:ind w:firstLine="720"/>
    </w:pPr>
    <w:rPr>
      <w:szCs w:val="32"/>
    </w:rPr>
  </w:style>
  <w:style w:type="paragraph" w:customStyle="1" w:styleId="SequenceTitle">
    <w:name w:val="Sequence Title"/>
    <w:basedOn w:val="Normal"/>
    <w:link w:val="SequenceTitleChar"/>
    <w:qFormat/>
    <w:rsid w:val="00E4632E"/>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E4632E"/>
    <w:rPr>
      <w:rFonts w:ascii="Arial" w:hAnsi="Arial" w:cs="Arial"/>
      <w:b/>
      <w:noProof/>
      <w:sz w:val="22"/>
      <w:szCs w:val="22"/>
      <w:lang w:val="en-US" w:eastAsia="ar-SA" w:bidi="hi-IN"/>
    </w:rPr>
  </w:style>
  <w:style w:type="paragraph" w:customStyle="1" w:styleId="Host">
    <w:name w:val="Host"/>
    <w:basedOn w:val="Normal"/>
    <w:link w:val="HostChar"/>
    <w:qFormat/>
    <w:rsid w:val="00E4632E"/>
    <w:pPr>
      <w:ind w:firstLine="720"/>
    </w:pPr>
    <w:rPr>
      <w:rFonts w:ascii="Arial" w:eastAsia="MS Mincho" w:hAnsi="Arial" w:cs="Arial"/>
      <w:color w:val="984806"/>
    </w:rPr>
  </w:style>
  <w:style w:type="character" w:customStyle="1" w:styleId="HostChar">
    <w:name w:val="Host Char"/>
    <w:link w:val="Host"/>
    <w:rsid w:val="00E4632E"/>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E4632E"/>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E4632E"/>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E4632E"/>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E4632E"/>
    <w:rPr>
      <w:rFonts w:ascii="Arial" w:eastAsia="MS Mincho" w:hAnsi="Arial" w:cs="Arial"/>
      <w:color w:val="000000"/>
      <w:sz w:val="24"/>
      <w:szCs w:val="24"/>
      <w:lang w:val="hi" w:bidi="ar-SA"/>
    </w:rPr>
  </w:style>
  <w:style w:type="paragraph" w:customStyle="1" w:styleId="LightList-Accent310">
    <w:name w:val="Light List - Accent 31"/>
    <w:hidden/>
    <w:uiPriority w:val="71"/>
    <w:rsid w:val="00E4632E"/>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E4632E"/>
    <w:rPr>
      <w:rFonts w:ascii="Arial" w:eastAsia="MS Mincho" w:hAnsi="Arial" w:cs="Arial"/>
      <w:sz w:val="24"/>
      <w:szCs w:val="24"/>
      <w:lang w:val="hi" w:bidi="ar-SA"/>
    </w:rPr>
  </w:style>
  <w:style w:type="paragraph" w:customStyle="1" w:styleId="Narrator">
    <w:name w:val="Narrator"/>
    <w:basedOn w:val="Normal"/>
    <w:link w:val="NarratorChar"/>
    <w:qFormat/>
    <w:rsid w:val="00E4632E"/>
    <w:pPr>
      <w:ind w:firstLine="720"/>
    </w:pPr>
    <w:rPr>
      <w:rFonts w:ascii="Arial" w:hAnsi="Arial" w:cs="Arial"/>
      <w:color w:val="984806"/>
      <w:lang w:bidi="he-IL"/>
    </w:rPr>
  </w:style>
  <w:style w:type="character" w:customStyle="1" w:styleId="NarratorChar">
    <w:name w:val="Narrator Char"/>
    <w:link w:val="Narrator"/>
    <w:rsid w:val="00E4632E"/>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E4632E"/>
    <w:rPr>
      <w:rFonts w:ascii="Arial" w:eastAsia="MS Mincho" w:hAnsi="Arial" w:cs="Arial"/>
      <w:sz w:val="24"/>
      <w:szCs w:val="24"/>
      <w:lang w:val="hi" w:bidi="ar-SA"/>
    </w:rPr>
  </w:style>
  <w:style w:type="paragraph" w:customStyle="1" w:styleId="IconicOutline">
    <w:name w:val="Iconic Outline"/>
    <w:basedOn w:val="Normal"/>
    <w:link w:val="IconicOutlineChar"/>
    <w:qFormat/>
    <w:rsid w:val="00E4632E"/>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E4632E"/>
    <w:rPr>
      <w:rFonts w:ascii="Arial" w:eastAsia="MS Mincho" w:hAnsi="Arial" w:cs="Arial"/>
      <w:noProof/>
      <w:sz w:val="22"/>
      <w:szCs w:val="22"/>
      <w:lang w:val="en-US" w:bidi="hi-IN"/>
    </w:rPr>
  </w:style>
  <w:style w:type="character" w:customStyle="1" w:styleId="NumberingSymbols">
    <w:name w:val="Numbering Symbols"/>
    <w:uiPriority w:val="99"/>
    <w:rsid w:val="00E4632E"/>
  </w:style>
  <w:style w:type="character" w:customStyle="1" w:styleId="Bullets">
    <w:name w:val="Bullets"/>
    <w:uiPriority w:val="99"/>
    <w:rsid w:val="00E4632E"/>
    <w:rPr>
      <w:rFonts w:ascii="OpenSymbol" w:eastAsia="OpenSymbol" w:hAnsi="OpenSymbol" w:cs="OpenSymbol"/>
    </w:rPr>
  </w:style>
  <w:style w:type="character" w:customStyle="1" w:styleId="FootnoteCharacters">
    <w:name w:val="Footnote Characters"/>
    <w:uiPriority w:val="99"/>
    <w:rsid w:val="00E4632E"/>
  </w:style>
  <w:style w:type="character" w:customStyle="1" w:styleId="EndnoteCharacters">
    <w:name w:val="Endnote Characters"/>
    <w:uiPriority w:val="99"/>
    <w:rsid w:val="00E4632E"/>
    <w:rPr>
      <w:vertAlign w:val="superscript"/>
    </w:rPr>
  </w:style>
  <w:style w:type="paragraph" w:styleId="FootnoteText">
    <w:name w:val="footnote text"/>
    <w:basedOn w:val="Normal"/>
    <w:link w:val="FootnoteTextChar"/>
    <w:uiPriority w:val="99"/>
    <w:semiHidden/>
    <w:rsid w:val="00E4632E"/>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E4632E"/>
    <w:rPr>
      <w:rFonts w:ascii="Arial" w:eastAsiaTheme="minorHAnsi" w:hAnsi="Arial" w:cs="Arial"/>
      <w:noProof/>
      <w:lang w:val="en-US" w:bidi="hi-IN"/>
    </w:rPr>
  </w:style>
  <w:style w:type="paragraph" w:customStyle="1" w:styleId="MediumList2-Accent210">
    <w:name w:val="Medium List 2 - Accent 21"/>
    <w:hidden/>
    <w:uiPriority w:val="99"/>
    <w:rsid w:val="00E4632E"/>
    <w:rPr>
      <w:rFonts w:ascii="Arial" w:eastAsia="Calibri" w:hAnsi="Arial" w:cs="Arial"/>
      <w:sz w:val="24"/>
      <w:szCs w:val="24"/>
      <w:lang w:val="hi" w:bidi="ar-SA"/>
    </w:rPr>
  </w:style>
  <w:style w:type="paragraph" w:customStyle="1" w:styleId="BodyText0">
    <w:name w:val="BodyText"/>
    <w:basedOn w:val="Normal"/>
    <w:link w:val="BodyTextChar0"/>
    <w:qFormat/>
    <w:rsid w:val="00E4632E"/>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E4632E"/>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E4632E"/>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E4632E"/>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E4632E"/>
    <w:rPr>
      <w:rFonts w:ascii="Times New Roman" w:hAnsi="Times New Roman" w:cs="Times New Roman"/>
      <w:b w:val="0"/>
      <w:bCs w:val="0"/>
      <w:i/>
      <w:iCs/>
      <w:sz w:val="22"/>
      <w:szCs w:val="22"/>
      <w:lang w:eastAsia="ja-JP" w:bidi="he-IL"/>
    </w:rPr>
  </w:style>
  <w:style w:type="paragraph" w:customStyle="1" w:styleId="IntroText">
    <w:name w:val="Intro Text"/>
    <w:basedOn w:val="Normal"/>
    <w:rsid w:val="00E4632E"/>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E4632E"/>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E4632E"/>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E4632E"/>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E4632E"/>
    <w:pPr>
      <w:spacing w:before="0" w:after="360"/>
      <w:ind w:left="0"/>
      <w:jc w:val="right"/>
    </w:pPr>
    <w:rPr>
      <w:b/>
      <w:bCs/>
      <w:lang w:bidi="hi-IN"/>
    </w:rPr>
  </w:style>
  <w:style w:type="paragraph" w:styleId="Title">
    <w:name w:val="Title"/>
    <w:basedOn w:val="Normal"/>
    <w:next w:val="Normal"/>
    <w:link w:val="TitleChar"/>
    <w:uiPriority w:val="10"/>
    <w:qFormat/>
    <w:rsid w:val="00E4632E"/>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E4632E"/>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E4632E"/>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E4632E"/>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E4632E"/>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E4632E"/>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E4632E"/>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E4632E"/>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E4632E"/>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E4632E"/>
    <w:pPr>
      <w:numPr>
        <w:numId w:val="31"/>
      </w:numPr>
    </w:pPr>
  </w:style>
  <w:style w:type="paragraph" w:customStyle="1" w:styleId="PageNum">
    <w:name w:val="PageNum"/>
    <w:basedOn w:val="Normal"/>
    <w:qFormat/>
    <w:rsid w:val="00E4632E"/>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E4632E"/>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E4632E"/>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E4632E"/>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E4632E"/>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E4632E"/>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E4632E"/>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E4632E"/>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E4632E"/>
    <w:pPr>
      <w:jc w:val="center"/>
    </w:pPr>
    <w:rPr>
      <w:b/>
      <w:bCs/>
    </w:rPr>
  </w:style>
  <w:style w:type="table" w:styleId="TableGrid">
    <w:name w:val="Table Grid"/>
    <w:basedOn w:val="TableNormal"/>
    <w:uiPriority w:val="59"/>
    <w:rsid w:val="00E4632E"/>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E4632E"/>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E4632E"/>
    <w:rPr>
      <w:b/>
      <w:i/>
    </w:rPr>
  </w:style>
  <w:style w:type="paragraph" w:customStyle="1" w:styleId="Header2-Left">
    <w:name w:val="Header2 - Left"/>
    <w:basedOn w:val="Header2"/>
    <w:qFormat/>
    <w:rsid w:val="00E4632E"/>
    <w:pPr>
      <w:jc w:val="left"/>
    </w:pPr>
  </w:style>
  <w:style w:type="paragraph" w:customStyle="1" w:styleId="Header2-Right">
    <w:name w:val="Header2 - Right"/>
    <w:basedOn w:val="Header2"/>
    <w:qFormat/>
    <w:rsid w:val="00E4632E"/>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5DDDB-F6AA-4563-8F8A-1B06C953B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203</TotalTime>
  <Pages>20</Pages>
  <Words>5509</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He Gave Us Prophets, Lesson 2</vt:lpstr>
    </vt:vector>
  </TitlesOfParts>
  <Company>Microsoft</Company>
  <LinksUpToDate>false</LinksUpToDate>
  <CharactersWithSpaces>36843</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ပရောဖက်တစ်ဦး၏တာဝန်</dc:title>
  <dc:subject>သင်ခန်းစာ နှစ်</dc:subject>
  <dc:creator>Thirdmill.org</dc:creator>
  <cp:keywords/>
  <cp:lastModifiedBy>Yasutaka Ito</cp:lastModifiedBy>
  <cp:revision>25</cp:revision>
  <cp:lastPrinted>2024-06-16T08:44:00Z</cp:lastPrinted>
  <dcterms:created xsi:type="dcterms:W3CDTF">2019-10-16T06:36:00Z</dcterms:created>
  <dcterms:modified xsi:type="dcterms:W3CDTF">2024-06-16T08:44:00Z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4760ebbfdc8a3ecd110d0d508d34f94770e035b2bce0bfcea7fd84a4d893dd2e</vt:lpwstr>
  </property>
</Properties>
</file>