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BA9F87" w14:textId="0231ED5F" w:rsidR="00684BE8" w:rsidRPr="00D555F1" w:rsidRDefault="00F624E9" w:rsidP="00AA09A0">
      <w:pPr>
        <w:pStyle w:val="TitleL1"/>
        <w:rPr>
          <w:rFonts w:ascii="Myanmar Text" w:hAnsi="Myanmar Text" w:cs="Myanmar Text"/>
          <w:bCs/>
          <w:cs/>
        </w:rPr>
      </w:pPr>
      <w:r>
        <w:rPr>
          <w:rFonts w:ascii="Myanmar Text" w:eastAsia="Myanmar Text" w:hAnsi="Myanmar Text" w:cs="Myanmar Text"/>
          <w:bCs/>
          <w:cs/>
          <w:lang w:val="my-MM"/>
        </w:rPr>
        <w:t>ဓမ္မဟောင်း</w:t>
      </w:r>
      <w:r w:rsidR="00684BE8" w:rsidRPr="00D555F1">
        <w:rPr>
          <w:rFonts w:ascii="Myanmar Text" w:eastAsia="Myanmar Text" w:hAnsi="Myanmar Text" w:cs="Myanmar Text"/>
          <w:bCs/>
          <w:cs/>
          <w:lang w:val="my-MM"/>
        </w:rPr>
        <w:t>ပရောဖက်ကျမ်းများ – မော်ဂျူးလ် ၃ – ကျွန်ုပ်တို့အား သူပရောဖက်များကို ပေးခဲ့သည် – အပိုင်း ၃</w:t>
      </w:r>
    </w:p>
    <w:p w14:paraId="2142B919" w14:textId="77777777" w:rsidR="00AA09A0" w:rsidRPr="00D555F1" w:rsidRDefault="00684BE8" w:rsidP="00AA09A0">
      <w:pPr>
        <w:pStyle w:val="TitleL2"/>
        <w:rPr>
          <w:rFonts w:ascii="Myanmar Text" w:hAnsi="Myanmar Text" w:cs="Myanmar Text"/>
          <w:bCs/>
          <w:cs/>
        </w:rPr>
      </w:pPr>
      <w:r w:rsidRPr="00D555F1">
        <w:rPr>
          <w:rFonts w:ascii="Myanmar Text" w:eastAsia="Myanmar Text" w:hAnsi="Myanmar Text" w:cs="Myanmar Text"/>
          <w:bCs/>
          <w:cs/>
          <w:lang w:val="my-MM"/>
        </w:rPr>
        <w:t>ဆွေးနွေးရန်မေးခွန်းများ</w:t>
      </w:r>
    </w:p>
    <w:p w14:paraId="7EF3EFEF" w14:textId="506C18DF" w:rsidR="00AA09A0" w:rsidRPr="00D555F1" w:rsidRDefault="00684BE8" w:rsidP="00F624E9">
      <w:pPr>
        <w:pStyle w:val="BodyTextNumberedL1"/>
        <w:jc w:val="left"/>
        <w:rPr>
          <w:rFonts w:ascii="Myanmar Text" w:hAnsi="Myanmar Text" w:cs="Myanmar Text"/>
          <w:cs/>
        </w:rPr>
      </w:pPr>
      <w:r w:rsidRPr="00D555F1">
        <w:rPr>
          <w:rFonts w:ascii="Myanmar Text" w:eastAsia="Myanmar Text" w:hAnsi="Myanmar Text" w:cs="Myanmar Text"/>
          <w:cs/>
          <w:lang w:val="my-MM"/>
        </w:rPr>
        <w:t>ဤသင်ခန်းစာတွင် သင်နှစ်သက်သောအရာ သို့မဟုတ် အရေးအပါဆုံးသင်ယူရရှိသော</w:t>
      </w:r>
      <w:r w:rsidR="00F624E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555F1">
        <w:rPr>
          <w:rFonts w:ascii="Myanmar Text" w:eastAsia="Myanmar Text" w:hAnsi="Myanmar Text" w:cs="Myanmar Text"/>
          <w:cs/>
          <w:lang w:val="my-MM"/>
        </w:rPr>
        <w:t>အရာသည် အဘယ်နည်း။ သင်၌ မည်သည့်မေးခွန်းများရှိသနည်း။</w:t>
      </w:r>
    </w:p>
    <w:p w14:paraId="76165D41" w14:textId="355D2C58" w:rsidR="00AA09A0" w:rsidRPr="00D555F1" w:rsidRDefault="00684BE8" w:rsidP="00F624E9">
      <w:pPr>
        <w:pStyle w:val="BodyTextNumberedL1"/>
        <w:jc w:val="left"/>
        <w:rPr>
          <w:rFonts w:ascii="Myanmar Text" w:hAnsi="Myanmar Text" w:cs="Myanmar Text"/>
          <w:cs/>
        </w:rPr>
      </w:pPr>
      <w:r w:rsidRPr="00D555F1">
        <w:rPr>
          <w:rFonts w:ascii="Myanmar Text" w:eastAsia="Myanmar Text" w:hAnsi="Myanmar Text" w:cs="Myanmar Text"/>
          <w:cs/>
          <w:lang w:val="my-MM"/>
        </w:rPr>
        <w:t>၄ ရာဇဝင် ၂း၁၈-၁၉ ကိုဖတ်ပါ။ သနာခရိပ်ကျူးကျော်စဥ်အတွင်း ဟေဇကိမင်းကြီး</w:t>
      </w:r>
      <w:r w:rsidR="00F624E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555F1">
        <w:rPr>
          <w:rFonts w:ascii="Myanmar Text" w:eastAsia="Myanmar Text" w:hAnsi="Myanmar Text" w:cs="Myanmar Text"/>
          <w:cs/>
          <w:lang w:val="my-MM"/>
        </w:rPr>
        <w:t>သည် သူနှင့် သူ၏လူများကို ကယ်တင်ရန် သခင်ဘုရားထံ တောင်းဆိုခဲ့သည်။ ဟေဇကိမင်းကြီးကိုယ်စား ဘုရားသခင်ပြုမူသည်ဟု သင် အဘယ်ကြောင့်ယူဆ</w:t>
      </w:r>
      <w:r w:rsidR="00F624E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555F1">
        <w:rPr>
          <w:rFonts w:ascii="Myanmar Text" w:eastAsia="Myanmar Text" w:hAnsi="Myanmar Text" w:cs="Myanmar Text"/>
          <w:cs/>
          <w:lang w:val="my-MM"/>
        </w:rPr>
        <w:t>သနည်း။ ယနေ့ယုံကြည်သူများ ရင်ဆိုင်ရသော အန္တရာယ်များမှ ဘုရားသခင်သည် မည်သို့ကယ်တင်နိုင်သနည်း။</w:t>
      </w:r>
    </w:p>
    <w:p w14:paraId="5C158EB2" w14:textId="48B06D22" w:rsidR="00AA09A0" w:rsidRPr="00D555F1" w:rsidRDefault="00684BE8" w:rsidP="00F624E9">
      <w:pPr>
        <w:pStyle w:val="BodyTextNumberedL1"/>
        <w:jc w:val="left"/>
        <w:rPr>
          <w:rFonts w:ascii="Myanmar Text" w:hAnsi="Myanmar Text" w:cs="Myanmar Text"/>
          <w:cs/>
        </w:rPr>
      </w:pPr>
      <w:r w:rsidRPr="00D555F1">
        <w:rPr>
          <w:rFonts w:ascii="Myanmar Text" w:eastAsia="Myanmar Text" w:hAnsi="Myanmar Text" w:cs="Myanmar Text"/>
          <w:cs/>
          <w:lang w:val="my-MM"/>
        </w:rPr>
        <w:t>ယောန၏အမှုဆောင်သောနေရာသည် အခြားပရောဖက်များနှင့် ကွဲပြားသည်။ အာရှုရိ၏မြို့တော် နိနေဝေမြို့သို့ သွားစေခဲ့သည်။ နိနေဝေမြို့သားများ နောင်တရသော</w:t>
      </w:r>
      <w:r w:rsidR="00F624E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555F1">
        <w:rPr>
          <w:rFonts w:ascii="Myanmar Text" w:eastAsia="Myanmar Text" w:hAnsi="Myanmar Text" w:cs="Myanmar Text"/>
          <w:cs/>
          <w:lang w:val="my-MM"/>
        </w:rPr>
        <w:t>အခါ၊ ယောနစိတ်ဆိုးခဲ့သည်။ ဘုရားသခင်၏ဂုဏ်သတင်း လူမျိုးတကာတွင်</w:t>
      </w:r>
      <w:r w:rsidR="00F624E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555F1">
        <w:rPr>
          <w:rFonts w:ascii="Myanmar Text" w:eastAsia="Myanmar Text" w:hAnsi="Myanmar Text" w:cs="Myanmar Text"/>
          <w:cs/>
          <w:lang w:val="my-MM"/>
        </w:rPr>
        <w:t>ထင်ရှားခြင်းအကြောင်း ယောန၏အမှုတော်သည် သင့်အား မည်သို့ဖော်ပြသနည်း။ သင်၏ရန်သူများအကြောင်း ယောန၏အမှုတော်သည် မည်သို့ဖော်ပြသနည်း။</w:t>
      </w:r>
    </w:p>
    <w:p w14:paraId="7E57B727" w14:textId="77777777" w:rsidR="00AA09A0" w:rsidRPr="00D555F1" w:rsidRDefault="00684BE8" w:rsidP="00F624E9">
      <w:pPr>
        <w:pStyle w:val="BodyTextNumberedL1"/>
        <w:jc w:val="left"/>
        <w:rPr>
          <w:rFonts w:ascii="Myanmar Text" w:hAnsi="Myanmar Text" w:cs="Myanmar Text"/>
          <w:cs/>
        </w:rPr>
      </w:pPr>
      <w:r w:rsidRPr="00D555F1">
        <w:rPr>
          <w:rFonts w:ascii="Myanmar Text" w:eastAsia="Myanmar Text" w:hAnsi="Myanmar Text" w:cs="Myanmar Text"/>
          <w:cs/>
          <w:lang w:val="my-MM"/>
        </w:rPr>
        <w:t>ပရောဖက်ဟေရှာယသည် တရားစီရင်ချိန်ကာလအတွင်း၌ပင် သခင်ဘုရားကို ယုံကြည်ကိုးစားရန် တိုက်တွန်းခဲ့သည်။ ဟေရှာယသည် သူ၏ပရိသတ်ကို ဆွဲဆောင်ရန် မည်သို့ကြိုးစားခဲ့သနည်း။ ခေတ်သစ်ခရစ်ယာန်များအနေဖြင့် ဟေရှာယ၏နည်းလမ်းမှ မည်သည့်အရာသင်ယူနိုင်သနည်း။</w:t>
      </w:r>
    </w:p>
    <w:p w14:paraId="37C9FA31" w14:textId="6BC6FB2B" w:rsidR="00AA09A0" w:rsidRPr="00D555F1" w:rsidRDefault="00684BE8" w:rsidP="00F624E9">
      <w:pPr>
        <w:pStyle w:val="BodyTextNumberedL1"/>
        <w:jc w:val="left"/>
        <w:rPr>
          <w:rFonts w:ascii="Myanmar Text" w:hAnsi="Myanmar Text" w:cs="Myanmar Text"/>
          <w:cs/>
        </w:rPr>
      </w:pPr>
      <w:r w:rsidRPr="00D555F1">
        <w:rPr>
          <w:rFonts w:ascii="Myanmar Text" w:eastAsia="Myanmar Text" w:hAnsi="Myanmar Text" w:cs="Myanmar Text"/>
          <w:cs/>
          <w:lang w:val="my-MM"/>
        </w:rPr>
        <w:t>ပြန်လည်တည်ဆောက်ခြင်းကာလအတွင်း ပရောဖက်များသည် ပြည့်စုံသော</w:t>
      </w:r>
      <w:r w:rsidR="00F624E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555F1">
        <w:rPr>
          <w:rFonts w:ascii="Myanmar Text" w:eastAsia="Myanmar Text" w:hAnsi="Myanmar Text" w:cs="Myanmar Text"/>
          <w:cs/>
          <w:lang w:val="my-MM"/>
        </w:rPr>
        <w:t>ကောင်းချီးမင်္ဂလာများကို အနာဂတ်တွင်ရရှိနိုင်မည်ဟု ပြောဆိုခဲ့ကြသည်။ ၎င်းသည် ခရစ်တော်၏အခန်းကဏ္ဍနှင့်ပတ်သက်၍ မည်သို့ဖော်ပြသနည်း။ ဤခရစ်တော်၏</w:t>
      </w:r>
      <w:r w:rsidR="00F624E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555F1">
        <w:rPr>
          <w:rFonts w:ascii="Myanmar Text" w:eastAsia="Myanmar Text" w:hAnsi="Myanmar Text" w:cs="Myanmar Text"/>
          <w:cs/>
          <w:lang w:val="my-MM"/>
        </w:rPr>
        <w:t>အခန်းကဏ္ဍကို နားလည်မှုသည် အခြားယုံကြည်သူများနှင့်၎င်း မယုံကြည်သူများနှင့်</w:t>
      </w:r>
      <w:r w:rsidR="00F624E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555F1">
        <w:rPr>
          <w:rFonts w:ascii="Myanmar Text" w:eastAsia="Myanmar Text" w:hAnsi="Myanmar Text" w:cs="Myanmar Text"/>
          <w:cs/>
          <w:lang w:val="my-MM"/>
        </w:rPr>
        <w:t>၎င်း ကျွန်ုပ်တို့၏ဆက်ဆံပုံအပေါ် မည်သို့လွှမ်းမိုးသနည်း။</w:t>
      </w:r>
    </w:p>
    <w:p w14:paraId="61B79E72" w14:textId="2A0B729C" w:rsidR="00AA09A0" w:rsidRPr="00D555F1" w:rsidRDefault="00684BE8" w:rsidP="00F624E9">
      <w:pPr>
        <w:pStyle w:val="BodyTextNumberedL1"/>
        <w:jc w:val="left"/>
        <w:rPr>
          <w:rFonts w:ascii="Myanmar Text" w:hAnsi="Myanmar Text" w:cs="Myanmar Text"/>
          <w:cs/>
        </w:rPr>
      </w:pPr>
      <w:r w:rsidRPr="00D555F1">
        <w:rPr>
          <w:rFonts w:ascii="Myanmar Text" w:eastAsia="Myanmar Text" w:hAnsi="Myanmar Text" w:cs="Myanmar Text"/>
          <w:cs/>
          <w:lang w:val="my-MM"/>
        </w:rPr>
        <w:t>ပရောဖက်ကျမ်းများရှိ သမိုင်းဝင်ဖြစ်ရပ်များကိုလေ့လာရန် အဘယ်ကြောင့်</w:t>
      </w:r>
      <w:r w:rsidR="00F624E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555F1">
        <w:rPr>
          <w:rFonts w:ascii="Myanmar Text" w:eastAsia="Myanmar Text" w:hAnsi="Myanmar Text" w:cs="Myanmar Text"/>
          <w:cs/>
          <w:lang w:val="my-MM"/>
        </w:rPr>
        <w:t>အရေးကြီးသနည်း။</w:t>
      </w:r>
    </w:p>
    <w:p w14:paraId="70EB43B4" w14:textId="77777777" w:rsidR="00AA09A0" w:rsidRPr="00D555F1" w:rsidRDefault="00684BE8" w:rsidP="00F624E9">
      <w:pPr>
        <w:pStyle w:val="BodyTextNumberedL1"/>
        <w:jc w:val="left"/>
        <w:rPr>
          <w:rFonts w:ascii="Myanmar Text" w:hAnsi="Myanmar Text" w:cs="Myanmar Text"/>
          <w:cs/>
        </w:rPr>
      </w:pPr>
      <w:r w:rsidRPr="00D555F1">
        <w:rPr>
          <w:rFonts w:ascii="Myanmar Text" w:eastAsia="Myanmar Text" w:hAnsi="Myanmar Text" w:cs="Myanmar Text"/>
          <w:cs/>
          <w:lang w:val="my-MM"/>
        </w:rPr>
        <w:lastRenderedPageBreak/>
        <w:t>ပရောဖက်ကျမ်းများကို မည်သို့နည်းလမ်းကျ ဖတ်ရှုသင့်သနည်း။</w:t>
      </w:r>
    </w:p>
    <w:p w14:paraId="4609526C" w14:textId="14388EDC" w:rsidR="00AA09A0" w:rsidRPr="00D555F1" w:rsidRDefault="00684BE8" w:rsidP="00F624E9">
      <w:pPr>
        <w:pStyle w:val="BodyTextNumberedL1"/>
        <w:jc w:val="left"/>
        <w:rPr>
          <w:rFonts w:ascii="Myanmar Text" w:hAnsi="Myanmar Text" w:cs="Myanmar Text"/>
          <w:cs/>
        </w:rPr>
      </w:pPr>
      <w:r w:rsidRPr="00D555F1">
        <w:rPr>
          <w:rFonts w:ascii="Myanmar Text" w:eastAsia="Myanmar Text" w:hAnsi="Myanmar Text" w:cs="Myanmar Text"/>
          <w:cs/>
          <w:lang w:val="my-MM"/>
        </w:rPr>
        <w:t>သင်၏ဝမ်းနည်းကြေကွဲခြင်းကို ဘုရားသခင်အားပြောခဲ့သည့် နောက်ဆုံးအချိန်သည် မည်သည့်အချိန်နည်း။ မည်သည့် ဝမ်းနည်းကြေကွဲခြင်းမျိုးနည်း။ သင့်ဘ၀တွင် ဆင်းရဲဒုက္ခကို ဘုရားသခင်၏တရားစီရင်ခြင်းရလဒ်အဖြစ် အကြိမ်မည်မျှ</w:t>
      </w:r>
      <w:r w:rsidR="00F624E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555F1">
        <w:rPr>
          <w:rFonts w:ascii="Myanmar Text" w:eastAsia="Myanmar Text" w:hAnsi="Myanmar Text" w:cs="Myanmar Text"/>
          <w:cs/>
          <w:lang w:val="my-MM"/>
        </w:rPr>
        <w:t>အဓိပ္ပာယ်ဖွင့်ဆိုခဲ့သနည်း။ ကျွန်ုပ်တို့အား အပြုသဘောတုံ့ပြန်ရန် ဘုရားသခင်အား လှုံ့ဆော်ပေးနိုင်သော ပရောဖက်များ၏ ဝမ်းနည်းကြေကွဲခြင်းများမှ ကျွန်ုပ်တို့ မည်သည့်အရာသင်ယူနိုင်သနည်း။</w:t>
      </w:r>
    </w:p>
    <w:p w14:paraId="52D59A2A" w14:textId="5701E454" w:rsidR="00AA09A0" w:rsidRPr="00D555F1" w:rsidRDefault="00684BE8" w:rsidP="00F624E9">
      <w:pPr>
        <w:pStyle w:val="BodyTextNumberedL1"/>
        <w:jc w:val="left"/>
        <w:rPr>
          <w:rFonts w:ascii="Myanmar Text" w:hAnsi="Myanmar Text" w:cs="Myanmar Text"/>
          <w:cs/>
        </w:rPr>
      </w:pPr>
      <w:r w:rsidRPr="00D555F1">
        <w:rPr>
          <w:rFonts w:ascii="Myanmar Text" w:eastAsia="Myanmar Text" w:hAnsi="Myanmar Text" w:cs="Myanmar Text"/>
          <w:cs/>
          <w:lang w:val="my-MM"/>
        </w:rPr>
        <w:t>ဤတရားစီရင်ခြင်းအတွက် ချီးမွမ်းခြင်းအကြောင်းအရာအား အနာဂတ္တိကျမ်းများ၏</w:t>
      </w:r>
      <w:r w:rsidR="00F624E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555F1">
        <w:rPr>
          <w:rFonts w:ascii="Myanmar Text" w:eastAsia="Myanmar Text" w:hAnsi="Myanmar Text" w:cs="Myanmar Text"/>
          <w:cs/>
          <w:lang w:val="my-MM"/>
        </w:rPr>
        <w:t>နေရာများစွာတွင် တွေ့ရသည်။ ခရစ်ယာန်များသည် ဘုရားသခင်၏စီရင်ချက်များ</w:t>
      </w:r>
      <w:r w:rsidR="00F624E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555F1">
        <w:rPr>
          <w:rFonts w:ascii="Myanmar Text" w:eastAsia="Myanmar Text" w:hAnsi="Myanmar Text" w:cs="Myanmar Text"/>
          <w:cs/>
          <w:lang w:val="my-MM"/>
        </w:rPr>
        <w:t>အတွက် ကိုယ်တော်ကိုချီးမွမ်းခြင်းသည် သင့်လျော်ပါသလား။ အဘယ်ကြောင့်နည်း သို့မဟုတ် အဘယ်ကြောင့် မဟုတ်သနည်း။</w:t>
      </w:r>
    </w:p>
    <w:p w14:paraId="61365396" w14:textId="0B103103" w:rsidR="00684BE8" w:rsidRPr="00D555F1" w:rsidRDefault="00684BE8" w:rsidP="00F624E9">
      <w:pPr>
        <w:pStyle w:val="BodyTextNumberedL1"/>
        <w:jc w:val="left"/>
        <w:rPr>
          <w:rFonts w:ascii="Myanmar Text" w:hAnsi="Myanmar Text" w:cs="Myanmar Text"/>
          <w:cs/>
        </w:rPr>
      </w:pPr>
      <w:r w:rsidRPr="00D555F1">
        <w:rPr>
          <w:rFonts w:ascii="Myanmar Text" w:eastAsia="Myanmar Text" w:hAnsi="Myanmar Text" w:cs="Myanmar Text"/>
          <w:cs/>
          <w:lang w:val="my-MM"/>
        </w:rPr>
        <w:t>ပရောဖက်များသည် ဘုရားသခင်၏ ကောင်းချီးမင်္ဂလာများနှင့် ကျိန်ခြင်းများ</w:t>
      </w:r>
      <w:r w:rsidR="00F624E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555F1">
        <w:rPr>
          <w:rFonts w:ascii="Myanmar Text" w:eastAsia="Myanmar Text" w:hAnsi="Myanmar Text" w:cs="Myanmar Text"/>
          <w:cs/>
          <w:lang w:val="my-MM"/>
        </w:rPr>
        <w:t>အကြောင်း အဘယ်ကြောင့်မကြာခဏ ပြောဆိုခဲ့ကြသနည်း။ ခေတ်သစ်အသင်းတော်</w:t>
      </w:r>
      <w:r w:rsidR="00F624E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555F1">
        <w:rPr>
          <w:rFonts w:ascii="Myanmar Text" w:eastAsia="Myanmar Text" w:hAnsi="Myanmar Text" w:cs="Myanmar Text"/>
          <w:cs/>
          <w:lang w:val="my-MM"/>
        </w:rPr>
        <w:t>များသည် အလားတူလုပ်ဆောင်သင့်ပါသလား။ အဘယ်ကြောင့်နည်း သို့မဟုတ် အဘယ်ကြောင့် မဟုတ်သနည်း။</w:t>
      </w:r>
    </w:p>
    <w:p w14:paraId="09BAC83C" w14:textId="59B4B628" w:rsidR="00AA09A0" w:rsidRPr="00D555F1" w:rsidRDefault="00A67B95" w:rsidP="00AA09A0">
      <w:pPr>
        <w:pStyle w:val="BulletParagraph"/>
        <w:rPr>
          <w:rFonts w:ascii="Myanmar Text" w:hAnsi="Myanmar Text" w:cs="Myanmar Text"/>
          <w:cs/>
        </w:rPr>
      </w:pPr>
      <w:r w:rsidRPr="00D555F1">
        <w:rPr>
          <w:rFonts w:ascii="Myanmar Text" w:eastAsia="Myanmar Text" w:hAnsi="Myanmar Text" w:cs="Myanmar Text"/>
          <w:b/>
          <w:bCs/>
          <w:cs/>
          <w:lang w:val="my-MM"/>
        </w:rPr>
        <w:t>ပြန်လည်သုံးသပ်ချက်-</w:t>
      </w:r>
      <w:r w:rsidRPr="00D555F1">
        <w:rPr>
          <w:rFonts w:ascii="Myanmar Text" w:eastAsia="Myanmar Text" w:hAnsi="Myanmar Text" w:cs="Myanmar Text"/>
          <w:cs/>
          <w:lang w:val="my-MM"/>
        </w:rPr>
        <w:t xml:space="preserve"> အာဒံလက်ထက်တွင် သမ္မာကျမ်းစာသမိုင်းတစ်ခုလုံးအတွက် တည်မြဲသော</w:t>
      </w:r>
      <w:r w:rsidR="00F624E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555F1">
        <w:rPr>
          <w:rFonts w:ascii="Myanmar Text" w:eastAsia="Myanmar Text" w:hAnsi="Myanmar Text" w:cs="Myanmar Text"/>
          <w:cs/>
          <w:lang w:val="my-MM"/>
        </w:rPr>
        <w:t>အနည်းဆုံးမဏ္ဍိုင်သုံးရပ်ကို ချမှတ်ခဲ့သည်။ ပထမအချက်မှာ ဘုရားသခင်၏ပုံသဏ္ဍာန်နှင့်အညီ ဖန်ဆင်းခံရခြင်းကြောင့် လူ၏တာဝန်ဖြစ်သည်။ ဒုတိယအချက်မှာ အာဒံ၏အပြစ်ကြောင့် လူသား၏</w:t>
      </w:r>
      <w:r w:rsidR="00F624E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555F1">
        <w:rPr>
          <w:rFonts w:ascii="Myanmar Text" w:eastAsia="Myanmar Text" w:hAnsi="Myanmar Text" w:cs="Myanmar Text"/>
          <w:cs/>
          <w:lang w:val="my-MM"/>
        </w:rPr>
        <w:t>ဖောက်ပြန်ခြင်းဖြစ်သည်။ တတိယအချက်မှာ ဘုရားသခင်၏ကတိတော်ကြောင့် လူသားတို့၏</w:t>
      </w:r>
      <w:r w:rsidR="00F624E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555F1">
        <w:rPr>
          <w:rFonts w:ascii="Myanmar Text" w:eastAsia="Myanmar Text" w:hAnsi="Myanmar Text" w:cs="Myanmar Text"/>
          <w:cs/>
          <w:lang w:val="my-MM"/>
        </w:rPr>
        <w:t>ရွေးနှုတ်ခြင်းဆိုင်ရာ မျှော်လင့်ချက်ဖြစ်သည်။ အပြစ်ထဲသို့ကျပြီးနောက်ချက်ချင်း၊ ဘုရားသခင်သည် ရွေးနှုတ်ခြင်းကိုယူဆောင်ပေးမည်ဟု ကတိပြုခဲ့သည်။</w:t>
      </w:r>
    </w:p>
    <w:p w14:paraId="737E1C89" w14:textId="04BCF7A6" w:rsidR="00A67B95" w:rsidRPr="00D555F1" w:rsidRDefault="00A67B95" w:rsidP="00AA09A0">
      <w:pPr>
        <w:pStyle w:val="BulletParagraph"/>
        <w:rPr>
          <w:rFonts w:ascii="Myanmar Text" w:hAnsi="Myanmar Text" w:cs="Myanmar Text"/>
          <w:cs/>
        </w:rPr>
      </w:pPr>
      <w:r w:rsidRPr="00D555F1">
        <w:rPr>
          <w:rFonts w:ascii="Myanmar Text" w:eastAsia="Myanmar Text" w:hAnsi="Myanmar Text" w:cs="Myanmar Text"/>
          <w:b/>
          <w:bCs/>
          <w:cs/>
          <w:lang w:val="my-MM"/>
        </w:rPr>
        <w:t>ကိစ္စရပ်လေ့လာမှု-</w:t>
      </w:r>
      <w:r w:rsidRPr="00D555F1">
        <w:rPr>
          <w:rFonts w:ascii="Myanmar Text" w:eastAsia="Myanmar Text" w:hAnsi="Myanmar Text" w:cs="Myanmar Text"/>
          <w:cs/>
          <w:lang w:val="my-MM"/>
        </w:rPr>
        <w:t xml:space="preserve"> ကားလ်သည် သူ၏အလုပ် — တရားဟောခြင်း၊ တိုင်ပင်ခြင်း၊ ဧဝံဂေလိပြုခြင်း — ကိုနှစ်သက်သော သင်းအုပ်ဆရာဖြစ်သည်။ ဤအရာအားလုံးက သူ့ကို ခွန်အားဖြစ်စေသည်။ တစ်နေ့ သူ၏ဇနီးက "ရှင်အလုပ်အရမ်းလုပ်နေတယ်" သူက "ငါမလုပ်ပါဘူး။ ဘာကြောင့်အဲ့လိုထင်တာလဲ" သူမက "ရှင်အလုပ်လုပ်တဲ့နာရီတွေကို ကျွန်မနောက်နှစ်ပတ်စောင့်ကြည့်မည်" ဟုဆိုသည်။ ကားလ်က သဘောတူ</w:t>
      </w:r>
      <w:r w:rsidR="00F624E9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555F1">
        <w:rPr>
          <w:rFonts w:ascii="Myanmar Text" w:eastAsia="Myanmar Text" w:hAnsi="Myanmar Text" w:cs="Myanmar Text"/>
          <w:cs/>
          <w:lang w:val="my-MM"/>
        </w:rPr>
        <w:t>သည်။ နှစ်ပတ်အကုန်တွင် သူ၏ဇနီးက သူသည်တစ်ပတ်ကို နာရီ ၈၀ အလုပ်လုပ်ကြောင်း သတင်းပို့သည်။ သူ အံ့သြသွားသည်။ သူမက "ကျေးဇူးပြုပြီး ကျွန်မနှင့် ကျွန်မတို့ကလေးများကို အချိန်ပိုပေးပါ"ဟုဆိုသည်။</w:t>
      </w:r>
    </w:p>
    <w:p w14:paraId="481998B3" w14:textId="21AC8EE9" w:rsidR="00A67B95" w:rsidRPr="00D555F1" w:rsidRDefault="00DC7D5A" w:rsidP="00AA09A0">
      <w:pPr>
        <w:pStyle w:val="SubTitleL1"/>
        <w:rPr>
          <w:rFonts w:ascii="Myanmar Text" w:hAnsi="Myanmar Text" w:cs="Myanmar Text"/>
          <w:bCs/>
          <w:cs/>
        </w:rPr>
      </w:pPr>
      <w:r w:rsidRPr="00D555F1">
        <w:rPr>
          <w:rFonts w:ascii="Myanmar Text" w:eastAsia="Myanmar Text" w:hAnsi="Myanmar Text" w:cs="Myanmar Text"/>
          <w:bCs/>
          <w:cs/>
          <w:lang w:val="my-MM"/>
        </w:rPr>
        <w:lastRenderedPageBreak/>
        <w:t>ပြန်လည်ဆင်ခြင်သုံးသပ်ခြင်း</w:t>
      </w:r>
      <w:bookmarkStart w:id="0" w:name="_GoBack"/>
      <w:bookmarkEnd w:id="0"/>
      <w:r w:rsidR="00A67B95" w:rsidRPr="00D555F1">
        <w:rPr>
          <w:rFonts w:ascii="Myanmar Text" w:eastAsia="Myanmar Text" w:hAnsi="Myanmar Text" w:cs="Myanmar Text"/>
          <w:bCs/>
          <w:cs/>
          <w:lang w:val="my-MM"/>
        </w:rPr>
        <w:t xml:space="preserve">မေးခွန်းများ </w:t>
      </w:r>
    </w:p>
    <w:p w14:paraId="1903D848" w14:textId="0EA4289C" w:rsidR="00A67B95" w:rsidRPr="00D555F1" w:rsidRDefault="00A67B95" w:rsidP="00A67B95">
      <w:pPr>
        <w:pStyle w:val="ReflectQsList"/>
        <w:numPr>
          <w:ilvl w:val="0"/>
          <w:numId w:val="3"/>
        </w:numPr>
        <w:jc w:val="left"/>
        <w:rPr>
          <w:rFonts w:ascii="Myanmar Text" w:hAnsi="Myanmar Text" w:cs="Myanmar Text"/>
          <w:color w:val="auto"/>
          <w:cs/>
        </w:rPr>
      </w:pPr>
      <w:r w:rsidRPr="00D555F1">
        <w:rPr>
          <w:rFonts w:ascii="Myanmar Text" w:eastAsia="Myanmar Text" w:hAnsi="Myanmar Text" w:cs="Myanmar Text"/>
          <w:color w:val="auto"/>
          <w:cs/>
          <w:lang w:val="my-MM"/>
        </w:rPr>
        <w:t>သင်းအုပ်ဆရာဖြစ်ခြင်း သို့မဟုတ် မည်သည့်အလုပ်ဖြစ်စေ ရုပ်တုကိုးကွယ်ခြင်းကို ဖြစ်စေနိုင်</w:t>
      </w:r>
      <w:r w:rsidR="00F624E9">
        <w:rPr>
          <w:rFonts w:ascii="Myanmar Text" w:eastAsia="Myanmar Text" w:hAnsi="Myanmar Text" w:cs="Myanmar Text" w:hint="cs"/>
          <w:color w:val="auto"/>
          <w:cs/>
          <w:lang w:val="my-MM"/>
        </w:rPr>
        <w:t xml:space="preserve"> </w:t>
      </w:r>
      <w:r w:rsidRPr="00D555F1">
        <w:rPr>
          <w:rFonts w:ascii="Myanmar Text" w:eastAsia="Myanmar Text" w:hAnsi="Myanmar Text" w:cs="Myanmar Text"/>
          <w:color w:val="auto"/>
          <w:cs/>
          <w:lang w:val="my-MM"/>
        </w:rPr>
        <w:t>ပါသလား။ (ရုပ်တုကိုးကွယ်ခြင်းဟူသည် သင့်ဘဝကို လက်တွေ့ကျပြီး ရည်ရွယ်ချက်အားလုံး</w:t>
      </w:r>
      <w:r w:rsidR="00F624E9">
        <w:rPr>
          <w:rFonts w:ascii="Myanmar Text" w:eastAsia="Myanmar Text" w:hAnsi="Myanmar Text" w:cs="Myanmar Text" w:hint="cs"/>
          <w:color w:val="auto"/>
          <w:cs/>
          <w:lang w:val="my-MM"/>
        </w:rPr>
        <w:t xml:space="preserve"> </w:t>
      </w:r>
      <w:r w:rsidRPr="00D555F1">
        <w:rPr>
          <w:rFonts w:ascii="Myanmar Text" w:eastAsia="Myanmar Text" w:hAnsi="Myanmar Text" w:cs="Myanmar Text"/>
          <w:color w:val="auto"/>
          <w:cs/>
          <w:lang w:val="my-MM"/>
        </w:rPr>
        <w:t>အတွက် အဓိပ္ပာယ်ရှိစေသည့်အရာအဖြစ် ခရစ်တော်၏နေရာကို ယူသည့်အရာဖြစ်သည်။)</w:t>
      </w:r>
    </w:p>
    <w:p w14:paraId="438D000C" w14:textId="59C7F887" w:rsidR="00A67B95" w:rsidRPr="00D555F1" w:rsidRDefault="00A67B95" w:rsidP="00A67B95">
      <w:pPr>
        <w:pStyle w:val="ReflectQsList"/>
        <w:numPr>
          <w:ilvl w:val="0"/>
          <w:numId w:val="3"/>
        </w:numPr>
        <w:jc w:val="left"/>
        <w:rPr>
          <w:rFonts w:ascii="Myanmar Text" w:hAnsi="Myanmar Text" w:cs="Myanmar Text"/>
          <w:color w:val="auto"/>
          <w:cs/>
        </w:rPr>
      </w:pPr>
      <w:r w:rsidRPr="00D555F1">
        <w:rPr>
          <w:rFonts w:ascii="Myanmar Text" w:eastAsia="Myanmar Text" w:hAnsi="Myanmar Text" w:cs="Myanmar Text"/>
          <w:color w:val="auto"/>
          <w:cs/>
          <w:lang w:val="my-MM"/>
        </w:rPr>
        <w:t>သင့်ဘဝအတွက် အဓိပ္ပါယ်ရှိသောအရာအဖြစ် မည်သည့်အရာကိုမှ ခရစ်တော်ထက်သာ၍</w:t>
      </w:r>
      <w:r w:rsidR="00F624E9">
        <w:rPr>
          <w:rFonts w:ascii="Myanmar Text" w:eastAsia="Myanmar Text" w:hAnsi="Myanmar Text" w:cs="Myanmar Text" w:hint="cs"/>
          <w:color w:val="auto"/>
          <w:cs/>
          <w:lang w:val="my-MM"/>
        </w:rPr>
        <w:t xml:space="preserve"> </w:t>
      </w:r>
      <w:r w:rsidRPr="00D555F1">
        <w:rPr>
          <w:rFonts w:ascii="Myanmar Text" w:eastAsia="Myanmar Text" w:hAnsi="Myanmar Text" w:cs="Myanmar Text"/>
          <w:color w:val="auto"/>
          <w:cs/>
          <w:lang w:val="my-MM"/>
        </w:rPr>
        <w:t>အရေးကြီးသည်ဟု ခွင့်မပြုဘဲ သင်းအုပ်ဆရာတစ်ဦးအနေဖြင့် ကောင်းသောအလုပ်ကို မည်သို့</w:t>
      </w:r>
      <w:r w:rsidR="00F624E9">
        <w:rPr>
          <w:rFonts w:ascii="Myanmar Text" w:eastAsia="Myanmar Text" w:hAnsi="Myanmar Text" w:cs="Myanmar Text" w:hint="cs"/>
          <w:color w:val="auto"/>
          <w:cs/>
          <w:lang w:val="my-MM"/>
        </w:rPr>
        <w:t xml:space="preserve"> </w:t>
      </w:r>
      <w:r w:rsidRPr="00D555F1">
        <w:rPr>
          <w:rFonts w:ascii="Myanmar Text" w:eastAsia="Myanmar Text" w:hAnsi="Myanmar Text" w:cs="Myanmar Text"/>
          <w:color w:val="auto"/>
          <w:cs/>
          <w:lang w:val="my-MM"/>
        </w:rPr>
        <w:t>လုပ်ဆောင်နိုင်မည်နည်း။</w:t>
      </w:r>
    </w:p>
    <w:p w14:paraId="1347A78D" w14:textId="3872327A" w:rsidR="00A67B95" w:rsidRPr="00D555F1" w:rsidRDefault="00A67B95" w:rsidP="00A67B95">
      <w:pPr>
        <w:pStyle w:val="ReflectQsList"/>
        <w:numPr>
          <w:ilvl w:val="0"/>
          <w:numId w:val="3"/>
        </w:numPr>
        <w:jc w:val="left"/>
        <w:rPr>
          <w:rFonts w:ascii="Myanmar Text" w:hAnsi="Myanmar Text" w:cs="Myanmar Text"/>
          <w:color w:val="auto"/>
          <w:cs/>
        </w:rPr>
      </w:pPr>
      <w:r w:rsidRPr="00D555F1">
        <w:rPr>
          <w:rFonts w:ascii="Myanmar Text" w:eastAsia="Myanmar Text" w:hAnsi="Myanmar Text" w:cs="Myanmar Text"/>
          <w:color w:val="auto"/>
          <w:cs/>
          <w:lang w:val="my-MM"/>
        </w:rPr>
        <w:t>ယနေ့ ကျွန်ုပ်တို့သည် ဘုရားသခင်၏ပုံသဏ္ဍာန်နှင့်အညီ ဖန်ဆင်းခံရသည်ဟူသည့် သမ္မာကျမ်းစာ</w:t>
      </w:r>
      <w:r w:rsidR="00F624E9">
        <w:rPr>
          <w:rFonts w:ascii="Myanmar Text" w:eastAsia="Myanmar Text" w:hAnsi="Myanmar Text" w:cs="Myanmar Text" w:hint="cs"/>
          <w:color w:val="auto"/>
          <w:cs/>
          <w:lang w:val="my-MM"/>
        </w:rPr>
        <w:t xml:space="preserve"> </w:t>
      </w:r>
      <w:r w:rsidRPr="00D555F1">
        <w:rPr>
          <w:rFonts w:ascii="Myanmar Text" w:eastAsia="Myanmar Text" w:hAnsi="Myanmar Text" w:cs="Myanmar Text"/>
          <w:color w:val="auto"/>
          <w:cs/>
          <w:lang w:val="my-MM"/>
        </w:rPr>
        <w:t>အမြင်ကို စိန်ခေါ်သည့် အဓိကသီအိုရီမှာ ဆင့်ကဲဖြစ်စဉ်သီအိုရီဖြစ်သည်။ လူသည် မည်သူဖြစ်သည်</w:t>
      </w:r>
      <w:r w:rsidR="00F624E9">
        <w:rPr>
          <w:rFonts w:ascii="Myanmar Text" w:eastAsia="Myanmar Text" w:hAnsi="Myanmar Text" w:cs="Myanmar Text" w:hint="cs"/>
          <w:color w:val="auto"/>
          <w:cs/>
          <w:lang w:val="my-MM"/>
        </w:rPr>
        <w:t xml:space="preserve"> </w:t>
      </w:r>
      <w:r w:rsidRPr="00D555F1">
        <w:rPr>
          <w:rFonts w:ascii="Myanmar Text" w:eastAsia="Myanmar Text" w:hAnsi="Myanmar Text" w:cs="Myanmar Text"/>
          <w:color w:val="auto"/>
          <w:cs/>
          <w:lang w:val="my-MM"/>
        </w:rPr>
        <w:t>နှင့်ပတ်သက်ပြီး ဆင့်ကဲဖြစ်စဉ်သီအိုရီနှင့် တသမတ်တည်းဖြစ်ခဲ့ပါက၊ လူတစ်ဦးချင်းစီ၏အပြုအမူ</w:t>
      </w:r>
      <w:r w:rsidR="00F624E9">
        <w:rPr>
          <w:rFonts w:ascii="Myanmar Text" w:eastAsia="Myanmar Text" w:hAnsi="Myanmar Text" w:cs="Myanmar Text" w:hint="cs"/>
          <w:color w:val="auto"/>
          <w:cs/>
          <w:lang w:val="my-MM"/>
        </w:rPr>
        <w:t xml:space="preserve"> </w:t>
      </w:r>
      <w:r w:rsidRPr="00D555F1">
        <w:rPr>
          <w:rFonts w:ascii="Myanmar Text" w:eastAsia="Myanmar Text" w:hAnsi="Myanmar Text" w:cs="Myanmar Text"/>
          <w:color w:val="auto"/>
          <w:cs/>
          <w:lang w:val="my-MM"/>
        </w:rPr>
        <w:t>နှင့် ပတ်ဝန်းကျင်အတွက် အကျိုးဆက်များသည် အဘယ်နည်း။ သင်နှင့် အတူလေ့လာနေသော</w:t>
      </w:r>
      <w:r w:rsidR="00F624E9">
        <w:rPr>
          <w:rFonts w:ascii="Myanmar Text" w:eastAsia="Myanmar Text" w:hAnsi="Myanmar Text" w:cs="Myanmar Text" w:hint="cs"/>
          <w:color w:val="auto"/>
          <w:cs/>
          <w:lang w:val="my-MM"/>
        </w:rPr>
        <w:t xml:space="preserve"> </w:t>
      </w:r>
      <w:r w:rsidRPr="00D555F1">
        <w:rPr>
          <w:rFonts w:ascii="Myanmar Text" w:eastAsia="Myanmar Text" w:hAnsi="Myanmar Text" w:cs="Myanmar Text"/>
          <w:color w:val="auto"/>
          <w:cs/>
          <w:lang w:val="my-MM"/>
        </w:rPr>
        <w:t>အဖွဲ့တွင် ဤအရာကို ဆွေးနွေးပါ_</w:t>
      </w:r>
    </w:p>
    <w:p w14:paraId="3EF381DF" w14:textId="10073A08" w:rsidR="00A67B95" w:rsidRPr="00D555F1" w:rsidRDefault="00A67B95" w:rsidP="00A67B95">
      <w:pPr>
        <w:pStyle w:val="ReflectQsList"/>
        <w:numPr>
          <w:ilvl w:val="0"/>
          <w:numId w:val="3"/>
        </w:numPr>
        <w:jc w:val="left"/>
        <w:rPr>
          <w:rFonts w:ascii="Myanmar Text" w:hAnsi="Myanmar Text" w:cs="Myanmar Text"/>
          <w:color w:val="auto"/>
          <w:cs/>
        </w:rPr>
      </w:pPr>
      <w:r w:rsidRPr="00D555F1">
        <w:rPr>
          <w:rFonts w:ascii="Myanmar Text" w:eastAsia="Myanmar Text" w:hAnsi="Myanmar Text" w:cs="Myanmar Text"/>
          <w:color w:val="auto"/>
          <w:cs/>
          <w:lang w:val="my-MM"/>
        </w:rPr>
        <w:t>ဘုရားသခင်၏ပုံသဏ္ဌာန်နှင့်အညီ ဖန်ဆင်းထားခြင်းမဟုတ်၊ ဘုရားသခင်အပေါ်တာဝန်မရှိ ဟု</w:t>
      </w:r>
      <w:r w:rsidR="00F624E9">
        <w:rPr>
          <w:rFonts w:ascii="Myanmar Text" w:eastAsia="Myanmar Text" w:hAnsi="Myanmar Text" w:cs="Myanmar Text" w:hint="cs"/>
          <w:color w:val="auto"/>
          <w:cs/>
          <w:lang w:val="my-MM"/>
        </w:rPr>
        <w:t xml:space="preserve"> </w:t>
      </w:r>
      <w:r w:rsidRPr="00D555F1">
        <w:rPr>
          <w:rFonts w:ascii="Myanmar Text" w:eastAsia="Myanmar Text" w:hAnsi="Myanmar Text" w:cs="Myanmar Text"/>
          <w:color w:val="auto"/>
          <w:cs/>
          <w:lang w:val="my-MM"/>
        </w:rPr>
        <w:t>တွေးခေါ်/ သို့မဟုတ် ပြုမူသည့် မယုံကြည်သူများကို သင်သိပါသလား။ ဥပမာများပေးပါ။</w:t>
      </w:r>
    </w:p>
    <w:p w14:paraId="1ECA23F3" w14:textId="0049F1DE" w:rsidR="00A67B95" w:rsidRPr="00D555F1" w:rsidRDefault="00A67B95" w:rsidP="00A67B95">
      <w:pPr>
        <w:pStyle w:val="ReflectQsList"/>
        <w:numPr>
          <w:ilvl w:val="0"/>
          <w:numId w:val="3"/>
        </w:numPr>
        <w:jc w:val="left"/>
        <w:rPr>
          <w:rFonts w:ascii="Myanmar Text" w:hAnsi="Myanmar Text" w:cs="Myanmar Text"/>
          <w:color w:val="auto"/>
          <w:cs/>
        </w:rPr>
      </w:pPr>
      <w:r w:rsidRPr="00D555F1">
        <w:rPr>
          <w:rFonts w:ascii="Myanmar Text" w:eastAsia="Myanmar Text" w:hAnsi="Myanmar Text" w:cs="Myanmar Text"/>
          <w:color w:val="auto"/>
          <w:cs/>
          <w:lang w:val="my-MM"/>
        </w:rPr>
        <w:t>ဘုရားသခင်၏ပုံသဏ္ဌာန်နှင့်အညီ ဖန်ဆင်းထားခြင်းမဟုတ်၊ ဘုရားသခင်အပေါ်တာဝန်မရှိ ဟု</w:t>
      </w:r>
      <w:r w:rsidR="00F624E9">
        <w:rPr>
          <w:rFonts w:ascii="Myanmar Text" w:eastAsia="Myanmar Text" w:hAnsi="Myanmar Text" w:cs="Myanmar Text" w:hint="cs"/>
          <w:color w:val="auto"/>
          <w:cs/>
          <w:lang w:val="my-MM"/>
        </w:rPr>
        <w:t xml:space="preserve"> </w:t>
      </w:r>
      <w:r w:rsidRPr="00D555F1">
        <w:rPr>
          <w:rFonts w:ascii="Myanmar Text" w:eastAsia="Myanmar Text" w:hAnsi="Myanmar Text" w:cs="Myanmar Text"/>
          <w:color w:val="auto"/>
          <w:cs/>
          <w:lang w:val="my-MM"/>
        </w:rPr>
        <w:t>တွေးခေါ်/ သို့မဟုတ် ပြုမူသည့် ယုံကြည်သူများကို သင်သိပါသလား။ ဥပမာများပေးပါ။</w:t>
      </w:r>
    </w:p>
    <w:p w14:paraId="4BD1F63F" w14:textId="77777777" w:rsidR="00A67B95" w:rsidRPr="00D555F1" w:rsidRDefault="00A67B95" w:rsidP="00A67B95">
      <w:pPr>
        <w:pStyle w:val="ReflectQsList"/>
        <w:numPr>
          <w:ilvl w:val="0"/>
          <w:numId w:val="3"/>
        </w:numPr>
        <w:jc w:val="left"/>
        <w:rPr>
          <w:rFonts w:ascii="Myanmar Text" w:hAnsi="Myanmar Text" w:cs="Myanmar Text"/>
          <w:color w:val="auto"/>
          <w:cs/>
        </w:rPr>
      </w:pPr>
      <w:r w:rsidRPr="00D555F1">
        <w:rPr>
          <w:rFonts w:ascii="Myanmar Text" w:eastAsia="Myanmar Text" w:hAnsi="Myanmar Text" w:cs="Myanmar Text"/>
          <w:color w:val="auto"/>
          <w:cs/>
          <w:lang w:val="my-MM"/>
        </w:rPr>
        <w:t>ဤကိစ္စနှင့်ပတ်သက်၍ သင့်ပတ်ဝန်းကျင်ကို မည်သို့သုံးသပ်မည်နည်း။ ဆိုလိုသည်မှာ၊ သူတို့သည် ဖန်ဆင်းရှင်ဘုရားသခင်၏ လုပ်ဆောင်မှုတစ်စုံတစ်ရာကို အသိအမှတ်ပြုကြပါသလား။</w:t>
      </w:r>
    </w:p>
    <w:p w14:paraId="50E0A7FA" w14:textId="77777777" w:rsidR="00A67B95" w:rsidRPr="00D555F1" w:rsidRDefault="00A67B95" w:rsidP="000375BF">
      <w:pPr>
        <w:pStyle w:val="SubTitleL2"/>
        <w:rPr>
          <w:rFonts w:ascii="Myanmar Text" w:hAnsi="Myanmar Text" w:cs="Myanmar Text"/>
          <w:bCs/>
          <w:cs/>
        </w:rPr>
      </w:pPr>
      <w:r w:rsidRPr="00D555F1">
        <w:rPr>
          <w:rFonts w:ascii="Myanmar Text" w:eastAsia="Myanmar Text" w:hAnsi="Myanmar Text" w:cs="Myanmar Text"/>
          <w:bCs/>
          <w:cs/>
          <w:lang w:val="my-MM"/>
        </w:rPr>
        <w:t>လုပ်ဆောင်ရန် လုပ်ငန်းများ</w:t>
      </w:r>
    </w:p>
    <w:p w14:paraId="51702ACA" w14:textId="77777777" w:rsidR="00AA09A0" w:rsidRPr="00D555F1" w:rsidRDefault="00A67B95" w:rsidP="00A67B95">
      <w:pPr>
        <w:pStyle w:val="BulletsActionAssign"/>
        <w:rPr>
          <w:rFonts w:ascii="Myanmar Text" w:hAnsi="Myanmar Text" w:cs="Myanmar Text"/>
          <w:color w:val="auto"/>
          <w:cs/>
        </w:rPr>
      </w:pPr>
      <w:r w:rsidRPr="00D555F1">
        <w:rPr>
          <w:rFonts w:ascii="Myanmar Text" w:eastAsia="Myanmar Text" w:hAnsi="Myanmar Text" w:cs="Myanmar Text"/>
          <w:color w:val="auto"/>
          <w:cs/>
          <w:lang w:val="my-MM"/>
        </w:rPr>
        <w:t>တစ်ပတ် သို့မဟုတ် နှစ်ပတ်အတွက် သင်အလုပ်လုပ်သည့် နာရီများကို စောင့်ကြည့်ပါ။ တစ်ချိန်တည်းတွင် သင့်အလုပ်အား ရုပ်တုကိုးကွယ်ခြင်းမဖြစ်စေဘဲ သင်၏အလုပ်ကိုလုပ်ဆောင်ရန် သင့်ကိုယ်သင် တာဝန်ခံပါ။</w:t>
      </w:r>
    </w:p>
    <w:sectPr w:rsidR="00AA09A0" w:rsidRPr="00D555F1" w:rsidSect="000375BF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Annapurna SIL">
    <w:charset w:val="00"/>
    <w:family w:val="auto"/>
    <w:pitch w:val="variable"/>
    <w:sig w:usb0="A00080FF" w:usb1="4000214B" w:usb2="08000028" w:usb3="00000000" w:csb0="00000001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432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6480"/>
      </w:pPr>
    </w:lvl>
  </w:abstractNum>
  <w:abstractNum w:abstractNumId="1" w15:restartNumberingAfterBreak="0">
    <w:nsid w:val="1D7B38B9"/>
    <w:multiLevelType w:val="multilevel"/>
    <w:tmpl w:val="6420B344"/>
    <w:lvl w:ilvl="0">
      <w:start w:val="1"/>
      <w:numFmt w:val="decimal"/>
      <w:pStyle w:val="ReflectQsList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hint="default"/>
      </w:rPr>
    </w:lvl>
  </w:abstractNum>
  <w:abstractNum w:abstractNumId="2" w15:restartNumberingAfterBreak="0">
    <w:nsid w:val="2C4C1E63"/>
    <w:multiLevelType w:val="hybridMultilevel"/>
    <w:tmpl w:val="84809B6E"/>
    <w:lvl w:ilvl="0" w:tplc="3DD6AD30">
      <w:start w:val="1"/>
      <w:numFmt w:val="upperLetter"/>
      <w:pStyle w:val="MinorHeadingGrey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3168" w:hanging="360"/>
      </w:pPr>
    </w:lvl>
    <w:lvl w:ilvl="2" w:tplc="0409001B" w:tentative="1">
      <w:start w:val="1"/>
      <w:numFmt w:val="lowerRoman"/>
      <w:lvlText w:val="%3."/>
      <w:lvlJc w:val="right"/>
      <w:pPr>
        <w:ind w:left="3888" w:hanging="180"/>
      </w:pPr>
    </w:lvl>
    <w:lvl w:ilvl="3" w:tplc="0409000F" w:tentative="1">
      <w:start w:val="1"/>
      <w:numFmt w:val="decimal"/>
      <w:lvlText w:val="%4."/>
      <w:lvlJc w:val="left"/>
      <w:pPr>
        <w:ind w:left="4608" w:hanging="360"/>
      </w:pPr>
    </w:lvl>
    <w:lvl w:ilvl="4" w:tplc="04090019" w:tentative="1">
      <w:start w:val="1"/>
      <w:numFmt w:val="lowerLetter"/>
      <w:lvlText w:val="%5."/>
      <w:lvlJc w:val="left"/>
      <w:pPr>
        <w:ind w:left="5328" w:hanging="360"/>
      </w:pPr>
    </w:lvl>
    <w:lvl w:ilvl="5" w:tplc="0409001B" w:tentative="1">
      <w:start w:val="1"/>
      <w:numFmt w:val="lowerRoman"/>
      <w:lvlText w:val="%6."/>
      <w:lvlJc w:val="right"/>
      <w:pPr>
        <w:ind w:left="6048" w:hanging="180"/>
      </w:pPr>
    </w:lvl>
    <w:lvl w:ilvl="6" w:tplc="0409000F" w:tentative="1">
      <w:start w:val="1"/>
      <w:numFmt w:val="decimal"/>
      <w:lvlText w:val="%7."/>
      <w:lvlJc w:val="left"/>
      <w:pPr>
        <w:ind w:left="6768" w:hanging="360"/>
      </w:pPr>
    </w:lvl>
    <w:lvl w:ilvl="7" w:tplc="04090019" w:tentative="1">
      <w:start w:val="1"/>
      <w:numFmt w:val="lowerLetter"/>
      <w:lvlText w:val="%8."/>
      <w:lvlJc w:val="left"/>
      <w:pPr>
        <w:ind w:left="7488" w:hanging="360"/>
      </w:pPr>
    </w:lvl>
    <w:lvl w:ilvl="8" w:tplc="0409001B" w:tentative="1">
      <w:start w:val="1"/>
      <w:numFmt w:val="lowerRoman"/>
      <w:lvlText w:val="%9."/>
      <w:lvlJc w:val="right"/>
      <w:pPr>
        <w:ind w:left="8208" w:hanging="180"/>
      </w:pPr>
    </w:lvl>
  </w:abstractNum>
  <w:abstractNum w:abstractNumId="3" w15:restartNumberingAfterBreak="0">
    <w:nsid w:val="2CCD775C"/>
    <w:multiLevelType w:val="multilevel"/>
    <w:tmpl w:val="6338E11E"/>
    <w:lvl w:ilvl="0">
      <w:start w:val="1"/>
      <w:numFmt w:val="upperRoman"/>
      <w:pStyle w:val="OutlineL1"/>
      <w:lvlText w:val="%1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1">
      <w:start w:val="1"/>
      <w:numFmt w:val="upperLetter"/>
      <w:pStyle w:val="OutlineL2"/>
      <w:lvlText w:val="%2."/>
      <w:lvlJc w:val="left"/>
      <w:pPr>
        <w:tabs>
          <w:tab w:val="num" w:pos="1440"/>
        </w:tabs>
        <w:ind w:left="1080" w:firstLine="0"/>
      </w:pPr>
      <w:rPr>
        <w:rFonts w:hint="default"/>
      </w:rPr>
    </w:lvl>
    <w:lvl w:ilvl="2">
      <w:start w:val="1"/>
      <w:numFmt w:val="decimal"/>
      <w:pStyle w:val="OutlineL3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pStyle w:val="OutlineL4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37EB7E2C"/>
    <w:multiLevelType w:val="multilevel"/>
    <w:tmpl w:val="CCCAFBDC"/>
    <w:lvl w:ilvl="0">
      <w:start w:val="1"/>
      <w:numFmt w:val="bullet"/>
      <w:pStyle w:val="BulletsActionAssign"/>
      <w:lvlText w:val=""/>
      <w:lvlJc w:val="left"/>
      <w:pPr>
        <w:ind w:left="360" w:hanging="360"/>
      </w:pPr>
      <w:rPr>
        <w:rFonts w:ascii="Symbol" w:hAnsi="Symbol" w:cs="Times New Roman" w:hint="default"/>
        <w:b w:val="0"/>
        <w:bCs w:val="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"/>
      <w:lvlJc w:val="left"/>
      <w:pPr>
        <w:ind w:left="1800" w:hanging="360"/>
      </w:pPr>
      <w:rPr>
        <w:rFonts w:ascii="Symbol" w:hAnsi="Symbol" w:cs="Times New Roman" w:hint="default"/>
        <w:color w:val="auto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5" w15:restartNumberingAfterBreak="0">
    <w:nsid w:val="530654A9"/>
    <w:multiLevelType w:val="multilevel"/>
    <w:tmpl w:val="1902A6A8"/>
    <w:lvl w:ilvl="0">
      <w:start w:val="1"/>
      <w:numFmt w:val="decimal"/>
      <w:pStyle w:val="BodyTextNumberedL1"/>
      <w:lvlText w:val="%1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bullet"/>
      <w:pStyle w:val="BodyTextNumberedL2"/>
      <w:lvlText w:val="o"/>
      <w:lvlJc w:val="left"/>
      <w:pPr>
        <w:tabs>
          <w:tab w:val="num" w:pos="1584"/>
        </w:tabs>
        <w:ind w:left="1584" w:hanging="432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F33683E"/>
    <w:multiLevelType w:val="multilevel"/>
    <w:tmpl w:val="D80CDA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hint="default"/>
      </w:rPr>
    </w:lvl>
  </w:abstractNum>
  <w:abstractNum w:abstractNumId="7" w15:restartNumberingAfterBreak="0">
    <w:nsid w:val="66ED68AE"/>
    <w:multiLevelType w:val="hybridMultilevel"/>
    <w:tmpl w:val="8BA243A8"/>
    <w:lvl w:ilvl="0" w:tplc="1918FA30">
      <w:start w:val="1"/>
      <w:numFmt w:val="bullet"/>
      <w:pStyle w:val="BodyTextBulleted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6"/>
  </w:num>
  <w:num w:numId="4">
    <w:abstractNumId w:val="7"/>
  </w:num>
  <w:num w:numId="5">
    <w:abstractNumId w:val="5"/>
  </w:num>
  <w:num w:numId="6">
    <w:abstractNumId w:val="5"/>
  </w:num>
  <w:num w:numId="7">
    <w:abstractNumId w:val="3"/>
  </w:num>
  <w:num w:numId="8">
    <w:abstractNumId w:val="3"/>
  </w:num>
  <w:num w:numId="9">
    <w:abstractNumId w:val="3"/>
  </w:num>
  <w:num w:numId="10">
    <w:abstractNumId w:val="3"/>
  </w:num>
  <w:num w:numId="11">
    <w:abstractNumId w:val="7"/>
  </w:num>
  <w:num w:numId="12">
    <w:abstractNumId w:val="5"/>
  </w:num>
  <w:num w:numId="13">
    <w:abstractNumId w:val="5"/>
  </w:num>
  <w:num w:numId="14">
    <w:abstractNumId w:val="4"/>
  </w:num>
  <w:num w:numId="15">
    <w:abstractNumId w:val="2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BE8"/>
    <w:rsid w:val="000375BF"/>
    <w:rsid w:val="001B09EA"/>
    <w:rsid w:val="001D1DC8"/>
    <w:rsid w:val="00356C7E"/>
    <w:rsid w:val="0042348C"/>
    <w:rsid w:val="00586650"/>
    <w:rsid w:val="005909BF"/>
    <w:rsid w:val="00684BE8"/>
    <w:rsid w:val="00711684"/>
    <w:rsid w:val="00A67B95"/>
    <w:rsid w:val="00AA09A0"/>
    <w:rsid w:val="00AF458B"/>
    <w:rsid w:val="00B8114E"/>
    <w:rsid w:val="00BB3D27"/>
    <w:rsid w:val="00D068F8"/>
    <w:rsid w:val="00D555F1"/>
    <w:rsid w:val="00DC7D5A"/>
    <w:rsid w:val="00F35F5F"/>
    <w:rsid w:val="00F624E9"/>
    <w:rsid w:val="00FB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1FA85"/>
  <w15:chartTrackingRefBased/>
  <w15:docId w15:val="{42EEC9DA-3F48-4844-B3C7-DAB0D2358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my-MM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7D5A"/>
    <w:rPr>
      <w:lang w:val="en-US" w:bidi="my-MM"/>
    </w:rPr>
  </w:style>
  <w:style w:type="character" w:default="1" w:styleId="DefaultParagraphFont">
    <w:name w:val="Default Paragraph Font"/>
    <w:uiPriority w:val="1"/>
    <w:semiHidden/>
    <w:unhideWhenUsed/>
    <w:rsid w:val="00DC7D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7D5A"/>
  </w:style>
  <w:style w:type="paragraph" w:styleId="PlainText">
    <w:name w:val="Plain Text"/>
    <w:basedOn w:val="Normal"/>
    <w:link w:val="PlainTextChar"/>
    <w:uiPriority w:val="99"/>
    <w:unhideWhenUsed/>
    <w:rsid w:val="00AF458B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F458B"/>
    <w:rPr>
      <w:rFonts w:ascii="Consolas" w:eastAsiaTheme="minorEastAsia" w:hAnsi="Consolas" w:cs="Consolas"/>
      <w:sz w:val="21"/>
      <w:szCs w:val="21"/>
    </w:rPr>
  </w:style>
  <w:style w:type="paragraph" w:customStyle="1" w:styleId="ReviewStatementtext">
    <w:name w:val="Review Statement text"/>
    <w:basedOn w:val="Normal"/>
    <w:link w:val="ReviewStatementtextChar"/>
    <w:uiPriority w:val="1"/>
    <w:qFormat/>
    <w:rsid w:val="00AF458B"/>
    <w:pPr>
      <w:widowControl w:val="0"/>
      <w:spacing w:after="120"/>
    </w:pPr>
    <w:rPr>
      <w:rFonts w:ascii="Arial" w:eastAsia="Calibri" w:hAnsi="Arial" w:cs="Arial"/>
      <w:color w:val="2C5376"/>
    </w:rPr>
  </w:style>
  <w:style w:type="character" w:customStyle="1" w:styleId="ReviewStatementtextChar">
    <w:name w:val="Review Statement text Char"/>
    <w:link w:val="ReviewStatementtext"/>
    <w:uiPriority w:val="1"/>
    <w:rsid w:val="00AF458B"/>
    <w:rPr>
      <w:rFonts w:ascii="Arial" w:eastAsia="Calibri" w:hAnsi="Arial" w:cs="Arial"/>
      <w:color w:val="2C5376"/>
      <w:sz w:val="24"/>
      <w:szCs w:val="24"/>
    </w:rPr>
  </w:style>
  <w:style w:type="paragraph" w:customStyle="1" w:styleId="MinorHeadingTeal">
    <w:name w:val="Minor Heading Teal"/>
    <w:basedOn w:val="Normal"/>
    <w:link w:val="MinorHeadingTealChar"/>
    <w:uiPriority w:val="1"/>
    <w:qFormat/>
    <w:rsid w:val="00AF458B"/>
    <w:pPr>
      <w:widowControl w:val="0"/>
      <w:spacing w:before="240" w:after="120"/>
      <w:outlineLvl w:val="1"/>
    </w:pPr>
    <w:rPr>
      <w:rFonts w:ascii="Arial" w:eastAsia="Calibri" w:hAnsi="Arial" w:cs="Arial"/>
      <w:b/>
      <w:color w:val="4496A1"/>
    </w:rPr>
  </w:style>
  <w:style w:type="character" w:customStyle="1" w:styleId="MinorHeadingTealChar">
    <w:name w:val="Minor Heading Teal Char"/>
    <w:link w:val="MinorHeadingTeal"/>
    <w:uiPriority w:val="1"/>
    <w:rsid w:val="00AF458B"/>
    <w:rPr>
      <w:rFonts w:ascii="Arial" w:eastAsia="Calibri" w:hAnsi="Arial" w:cs="Arial"/>
      <w:b/>
      <w:color w:val="4496A1"/>
      <w:sz w:val="24"/>
      <w:szCs w:val="24"/>
    </w:rPr>
  </w:style>
  <w:style w:type="paragraph" w:customStyle="1" w:styleId="IndentedMinorHeading">
    <w:name w:val="Indented Minor Heading"/>
    <w:basedOn w:val="Normal"/>
    <w:link w:val="IndentedMinorHeadingChar"/>
    <w:uiPriority w:val="1"/>
    <w:qFormat/>
    <w:rsid w:val="00A67B95"/>
    <w:pPr>
      <w:widowControl w:val="0"/>
      <w:spacing w:before="240" w:after="120" w:line="276" w:lineRule="auto"/>
      <w:ind w:left="360"/>
      <w:jc w:val="both"/>
      <w:outlineLvl w:val="1"/>
    </w:pPr>
    <w:rPr>
      <w:rFonts w:ascii="Arial" w:eastAsia="Calibri" w:hAnsi="Arial" w:cs="Arial"/>
      <w:b/>
      <w:color w:val="2C5376"/>
    </w:rPr>
  </w:style>
  <w:style w:type="character" w:customStyle="1" w:styleId="IndentedMinorHeadingChar">
    <w:name w:val="Indented Minor Heading Char"/>
    <w:link w:val="IndentedMinorHeading"/>
    <w:uiPriority w:val="1"/>
    <w:rsid w:val="00A67B95"/>
    <w:rPr>
      <w:rFonts w:ascii="Arial" w:eastAsia="Calibri" w:hAnsi="Arial" w:cs="Arial"/>
      <w:b/>
      <w:color w:val="2C5376"/>
      <w:sz w:val="24"/>
      <w:szCs w:val="24"/>
    </w:rPr>
  </w:style>
  <w:style w:type="paragraph" w:customStyle="1" w:styleId="ReflectQsList">
    <w:name w:val="Reflect Qs List"/>
    <w:basedOn w:val="List"/>
    <w:link w:val="ReflectQsListChar"/>
    <w:uiPriority w:val="1"/>
    <w:qFormat/>
    <w:rsid w:val="00AF458B"/>
    <w:pPr>
      <w:numPr>
        <w:numId w:val="20"/>
      </w:numPr>
      <w:tabs>
        <w:tab w:val="left" w:pos="720"/>
      </w:tabs>
      <w:suppressAutoHyphens/>
      <w:spacing w:after="120"/>
      <w:contextualSpacing w:val="0"/>
      <w:jc w:val="both"/>
    </w:pPr>
    <w:rPr>
      <w:rFonts w:ascii="Arial" w:eastAsia="ヒラギノ角ゴ Pro W3" w:hAnsi="Arial" w:cs="Arial"/>
      <w:color w:val="000000"/>
      <w:lang w:eastAsia="ar-SA"/>
    </w:rPr>
  </w:style>
  <w:style w:type="paragraph" w:customStyle="1" w:styleId="BulletsActionAssign">
    <w:name w:val="Bullets_Action Assign"/>
    <w:basedOn w:val="Normal"/>
    <w:link w:val="BulletsActionAssignChar"/>
    <w:uiPriority w:val="1"/>
    <w:qFormat/>
    <w:rsid w:val="00AF458B"/>
    <w:pPr>
      <w:numPr>
        <w:numId w:val="14"/>
      </w:numPr>
      <w:spacing w:after="120"/>
    </w:pPr>
    <w:rPr>
      <w:rFonts w:ascii="Arial" w:eastAsia="ヒラギノ角ゴ Pro W3" w:hAnsi="Arial" w:cs="Arial"/>
      <w:color w:val="000000"/>
    </w:rPr>
  </w:style>
  <w:style w:type="character" w:customStyle="1" w:styleId="ReflectQsListChar">
    <w:name w:val="Reflect Qs List Char"/>
    <w:link w:val="ReflectQsList"/>
    <w:uiPriority w:val="1"/>
    <w:rsid w:val="00AF458B"/>
    <w:rPr>
      <w:rFonts w:ascii="Arial" w:eastAsia="ヒラギノ角ゴ Pro W3" w:hAnsi="Arial" w:cs="Arial"/>
      <w:color w:val="000000"/>
      <w:sz w:val="24"/>
      <w:szCs w:val="24"/>
      <w:lang w:eastAsia="ar-SA"/>
    </w:rPr>
  </w:style>
  <w:style w:type="character" w:customStyle="1" w:styleId="BulletsActionAssignChar">
    <w:name w:val="Bullets_Action Assign Char"/>
    <w:link w:val="BulletsActionAssign"/>
    <w:uiPriority w:val="1"/>
    <w:rsid w:val="00AF458B"/>
    <w:rPr>
      <w:rFonts w:ascii="Arial" w:eastAsia="ヒラギノ角ゴ Pro W3" w:hAnsi="Arial" w:cs="Arial"/>
      <w:color w:val="000000"/>
      <w:sz w:val="24"/>
      <w:szCs w:val="24"/>
    </w:rPr>
  </w:style>
  <w:style w:type="paragraph" w:customStyle="1" w:styleId="CaseStudytext">
    <w:name w:val="Case Study text"/>
    <w:basedOn w:val="Normal"/>
    <w:link w:val="CaseStudytextChar"/>
    <w:uiPriority w:val="1"/>
    <w:qFormat/>
    <w:rsid w:val="00AF458B"/>
    <w:pPr>
      <w:widowControl w:val="0"/>
      <w:spacing w:after="120"/>
      <w:ind w:left="360"/>
    </w:pPr>
    <w:rPr>
      <w:rFonts w:ascii="Arial" w:eastAsia="Calibri" w:hAnsi="Arial" w:cs="Arial"/>
      <w:bCs/>
      <w:color w:val="535352"/>
    </w:rPr>
  </w:style>
  <w:style w:type="character" w:customStyle="1" w:styleId="CaseStudytextChar">
    <w:name w:val="Case Study text Char"/>
    <w:link w:val="CaseStudytext"/>
    <w:uiPriority w:val="1"/>
    <w:rsid w:val="00AF458B"/>
    <w:rPr>
      <w:rFonts w:ascii="Arial" w:eastAsia="Calibri" w:hAnsi="Arial" w:cs="Arial"/>
      <w:bCs/>
      <w:color w:val="535352"/>
      <w:sz w:val="24"/>
      <w:szCs w:val="24"/>
    </w:rPr>
  </w:style>
  <w:style w:type="paragraph" w:styleId="List">
    <w:name w:val="List"/>
    <w:basedOn w:val="Normal"/>
    <w:uiPriority w:val="99"/>
    <w:semiHidden/>
    <w:unhideWhenUsed/>
    <w:rsid w:val="00AF458B"/>
    <w:pPr>
      <w:ind w:left="360" w:hanging="360"/>
      <w:contextualSpacing/>
    </w:pPr>
  </w:style>
  <w:style w:type="paragraph" w:customStyle="1" w:styleId="BodyText">
    <w:name w:val="BodyText"/>
    <w:basedOn w:val="Normal"/>
    <w:link w:val="BodyTextChar"/>
    <w:qFormat/>
    <w:rsid w:val="00AF458B"/>
    <w:pPr>
      <w:spacing w:after="100" w:afterAutospacing="1"/>
      <w:ind w:firstLine="720"/>
      <w:jc w:val="both"/>
    </w:pPr>
    <w:rPr>
      <w:rFonts w:eastAsia="Times New Roman" w:cstheme="minorHAnsi"/>
      <w:color w:val="212529"/>
    </w:rPr>
  </w:style>
  <w:style w:type="character" w:customStyle="1" w:styleId="BodyTextChar">
    <w:name w:val="BodyText Char"/>
    <w:link w:val="BodyText"/>
    <w:rsid w:val="00AF458B"/>
    <w:rPr>
      <w:rFonts w:eastAsia="Times New Roman" w:cstheme="minorHAnsi"/>
      <w:color w:val="212529"/>
      <w:sz w:val="24"/>
      <w:szCs w:val="24"/>
    </w:rPr>
  </w:style>
  <w:style w:type="paragraph" w:customStyle="1" w:styleId="BodyTextBulleted">
    <w:name w:val="BodyText Bulleted"/>
    <w:basedOn w:val="BodyText"/>
    <w:qFormat/>
    <w:rsid w:val="00AF458B"/>
    <w:pPr>
      <w:numPr>
        <w:numId w:val="11"/>
      </w:numPr>
      <w:spacing w:after="60"/>
    </w:pPr>
    <w:rPr>
      <w:rFonts w:ascii="Calibri" w:eastAsia="Annapurna SIL" w:hAnsi="Calibri" w:cstheme="minorBidi"/>
      <w:noProof/>
      <w:lang w:bidi="hi-IN"/>
    </w:rPr>
  </w:style>
  <w:style w:type="paragraph" w:customStyle="1" w:styleId="BodyTextNumberedL1">
    <w:name w:val="BodyText Numbered L1"/>
    <w:basedOn w:val="BodyText"/>
    <w:qFormat/>
    <w:rsid w:val="00AF458B"/>
    <w:pPr>
      <w:numPr>
        <w:numId w:val="13"/>
      </w:numPr>
      <w:spacing w:after="240" w:afterAutospacing="0"/>
      <w:ind w:right="720"/>
    </w:pPr>
  </w:style>
  <w:style w:type="paragraph" w:customStyle="1" w:styleId="BodyTextNumberedL2">
    <w:name w:val="BodyText Numbered L2"/>
    <w:basedOn w:val="BodyTextNumberedL1"/>
    <w:qFormat/>
    <w:rsid w:val="00AF458B"/>
    <w:pPr>
      <w:numPr>
        <w:ilvl w:val="1"/>
      </w:numPr>
    </w:pPr>
  </w:style>
  <w:style w:type="paragraph" w:customStyle="1" w:styleId="BodyTextUnindented">
    <w:name w:val="BodyText Unindented"/>
    <w:basedOn w:val="BodyText"/>
    <w:qFormat/>
    <w:rsid w:val="00AF458B"/>
    <w:pPr>
      <w:ind w:firstLine="0"/>
    </w:pPr>
  </w:style>
  <w:style w:type="paragraph" w:customStyle="1" w:styleId="BulletParagraph">
    <w:name w:val="Bullet Paragraph"/>
    <w:basedOn w:val="Normal"/>
    <w:qFormat/>
    <w:rsid w:val="00AF458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/>
    </w:pPr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AF458B"/>
    <w:pPr>
      <w:ind w:left="720"/>
      <w:contextualSpacing/>
    </w:pPr>
  </w:style>
  <w:style w:type="paragraph" w:customStyle="1" w:styleId="OutlineL1">
    <w:name w:val="Outline L1"/>
    <w:basedOn w:val="ListParagraph"/>
    <w:qFormat/>
    <w:rsid w:val="00AF458B"/>
    <w:pPr>
      <w:numPr>
        <w:numId w:val="19"/>
      </w:numPr>
      <w:spacing w:after="600"/>
      <w:contextualSpacing w:val="0"/>
    </w:pPr>
  </w:style>
  <w:style w:type="paragraph" w:customStyle="1" w:styleId="OutlineL2">
    <w:name w:val="Outline L2"/>
    <w:basedOn w:val="OutlineL1"/>
    <w:qFormat/>
    <w:rsid w:val="00AF458B"/>
    <w:pPr>
      <w:numPr>
        <w:ilvl w:val="1"/>
      </w:numPr>
      <w:spacing w:after="480"/>
    </w:pPr>
  </w:style>
  <w:style w:type="paragraph" w:customStyle="1" w:styleId="OutlineL3">
    <w:name w:val="Outline L3"/>
    <w:basedOn w:val="OutlineL1"/>
    <w:qFormat/>
    <w:rsid w:val="00AF458B"/>
    <w:pPr>
      <w:numPr>
        <w:ilvl w:val="2"/>
      </w:numPr>
      <w:spacing w:after="480"/>
    </w:pPr>
  </w:style>
  <w:style w:type="paragraph" w:customStyle="1" w:styleId="OutlineL4">
    <w:name w:val="Outline L4"/>
    <w:basedOn w:val="OutlineL1"/>
    <w:qFormat/>
    <w:rsid w:val="00AF458B"/>
    <w:pPr>
      <w:numPr>
        <w:ilvl w:val="3"/>
      </w:numPr>
      <w:spacing w:after="480"/>
    </w:pPr>
    <w:rPr>
      <w:rFonts w:ascii="Calibri" w:hAnsi="Calibri" w:cs="Calibri"/>
    </w:rPr>
  </w:style>
  <w:style w:type="paragraph" w:customStyle="1" w:styleId="SubTitleL1">
    <w:name w:val="Sub Title L1"/>
    <w:basedOn w:val="Normal"/>
    <w:qFormat/>
    <w:rsid w:val="00AF458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240"/>
    </w:pPr>
    <w:rPr>
      <w:rFonts w:ascii="Times New Roman" w:hAnsi="Times New Roman" w:cs="Times New Roman"/>
      <w:b/>
      <w:caps/>
    </w:rPr>
  </w:style>
  <w:style w:type="paragraph" w:customStyle="1" w:styleId="SubTitleL2">
    <w:name w:val="Sub Title L2"/>
    <w:basedOn w:val="Normal"/>
    <w:next w:val="Normal"/>
    <w:qFormat/>
    <w:rsid w:val="00AF458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240"/>
    </w:pPr>
    <w:rPr>
      <w:rFonts w:ascii="Times New Roman" w:hAnsi="Times New Roman" w:cs="Times New Roman"/>
      <w:b/>
    </w:rPr>
  </w:style>
  <w:style w:type="paragraph" w:customStyle="1" w:styleId="SubTitleL3">
    <w:name w:val="Sub Title L3"/>
    <w:basedOn w:val="SubTitleL2"/>
    <w:qFormat/>
    <w:rsid w:val="00AF458B"/>
    <w:rPr>
      <w:i/>
      <w:iCs/>
    </w:rPr>
  </w:style>
  <w:style w:type="paragraph" w:customStyle="1" w:styleId="TitleL1">
    <w:name w:val="Title L1"/>
    <w:basedOn w:val="PlainText"/>
    <w:qFormat/>
    <w:rsid w:val="00AF458B"/>
    <w:pPr>
      <w:spacing w:after="240"/>
      <w:jc w:val="center"/>
    </w:pPr>
    <w:rPr>
      <w:rFonts w:ascii="Times New Roman" w:hAnsi="Times New Roman" w:cs="Times New Roman"/>
      <w:b/>
      <w:sz w:val="28"/>
      <w:szCs w:val="28"/>
    </w:rPr>
  </w:style>
  <w:style w:type="paragraph" w:customStyle="1" w:styleId="TitleL2">
    <w:name w:val="Title L2"/>
    <w:basedOn w:val="PlainText"/>
    <w:next w:val="Normal"/>
    <w:qFormat/>
    <w:rsid w:val="00AF458B"/>
    <w:pPr>
      <w:spacing w:after="480"/>
      <w:jc w:val="center"/>
    </w:pPr>
    <w:rPr>
      <w:rFonts w:ascii="Times New Roman" w:hAnsi="Times New Roman" w:cs="Times New Roman"/>
      <w:b/>
      <w:sz w:val="24"/>
      <w:szCs w:val="24"/>
    </w:rPr>
  </w:style>
  <w:style w:type="paragraph" w:customStyle="1" w:styleId="GreyCaseStudytitle">
    <w:name w:val="Grey Case Study title"/>
    <w:basedOn w:val="MinorHeadingTeal"/>
    <w:link w:val="GreyCaseStudytitleChar"/>
    <w:uiPriority w:val="1"/>
    <w:qFormat/>
    <w:rsid w:val="00AF458B"/>
    <w:pPr>
      <w:spacing w:after="240"/>
    </w:pPr>
    <w:rPr>
      <w:color w:val="535352"/>
    </w:rPr>
  </w:style>
  <w:style w:type="character" w:customStyle="1" w:styleId="GreyCaseStudytitleChar">
    <w:name w:val="Grey Case Study title Char"/>
    <w:link w:val="GreyCaseStudytitle"/>
    <w:uiPriority w:val="1"/>
    <w:rsid w:val="00AF458B"/>
    <w:rPr>
      <w:rFonts w:ascii="Arial" w:eastAsia="Calibri" w:hAnsi="Arial" w:cs="Arial"/>
      <w:b/>
      <w:color w:val="535352"/>
      <w:sz w:val="24"/>
      <w:szCs w:val="24"/>
    </w:rPr>
  </w:style>
  <w:style w:type="paragraph" w:customStyle="1" w:styleId="MinorHeadingGrey">
    <w:name w:val="Minor Heading Grey"/>
    <w:basedOn w:val="List"/>
    <w:link w:val="MinorHeadingGreyChar"/>
    <w:uiPriority w:val="1"/>
    <w:qFormat/>
    <w:rsid w:val="00AF458B"/>
    <w:pPr>
      <w:numPr>
        <w:numId w:val="15"/>
      </w:numPr>
      <w:suppressAutoHyphens/>
      <w:spacing w:before="240" w:after="120"/>
      <w:contextualSpacing w:val="0"/>
      <w:jc w:val="both"/>
      <w:outlineLvl w:val="0"/>
    </w:pPr>
    <w:rPr>
      <w:rFonts w:ascii="Arial" w:eastAsia="Calibri" w:hAnsi="Arial" w:cs="Arial"/>
      <w:b/>
      <w:color w:val="535352"/>
      <w:lang w:eastAsia="ar-SA"/>
    </w:rPr>
  </w:style>
  <w:style w:type="character" w:customStyle="1" w:styleId="MinorHeadingGreyChar">
    <w:name w:val="Minor Heading Grey Char"/>
    <w:link w:val="MinorHeadingGrey"/>
    <w:uiPriority w:val="1"/>
    <w:rsid w:val="00AF458B"/>
    <w:rPr>
      <w:rFonts w:ascii="Arial" w:eastAsia="Calibri" w:hAnsi="Arial" w:cs="Arial"/>
      <w:b/>
      <w:color w:val="535352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1212</TotalTime>
  <Pages>1</Pages>
  <Words>715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Kammer</dc:creator>
  <cp:keywords/>
  <dc:description/>
  <cp:lastModifiedBy>ASUS TUF GAMING</cp:lastModifiedBy>
  <cp:revision>14</cp:revision>
  <dcterms:created xsi:type="dcterms:W3CDTF">2021-10-26T22:08:00Z</dcterms:created>
  <dcterms:modified xsi:type="dcterms:W3CDTF">2025-05-17T12:31:00Z</dcterms:modified>
</cp:coreProperties>
</file>