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9CD10" w14:textId="1B8AE955" w:rsidR="00EC2AD8" w:rsidRPr="00D80542" w:rsidRDefault="001C475C" w:rsidP="00F61597">
      <w:pPr>
        <w:pStyle w:val="TitleL1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bCs/>
          <w:cs/>
          <w:lang w:val="my-MM"/>
        </w:rPr>
        <w:t>လေ့လာမှု</w:t>
      </w:r>
      <w:r w:rsidR="00D521E4" w:rsidRPr="00D80542">
        <w:rPr>
          <w:rFonts w:ascii="Myanmar Text" w:eastAsia="Myanmar Text" w:hAnsi="Myanmar Text" w:cs="Myanmar Text"/>
          <w:bCs/>
          <w:cs/>
          <w:lang w:val="my-MM"/>
        </w:rPr>
        <w:t>လမ်းညွှန်</w:t>
      </w:r>
      <w:r w:rsidR="00D521E4" w:rsidRPr="00D80542">
        <w:rPr>
          <w:rFonts w:ascii="Myanmar Text" w:eastAsia="Myanmar Text" w:hAnsi="Myanmar Text" w:cs="Myanmar Text"/>
          <w:bCs/>
          <w:cs/>
          <w:lang w:val="my-MM"/>
        </w:rPr>
        <w:br/>
        <w:t>ဓမ္မဟောင်းကျမ်းလာ ဇာတ်ကြောင်းများ</w:t>
      </w:r>
      <w:r w:rsidR="00D521E4" w:rsidRPr="00D80542">
        <w:rPr>
          <w:rFonts w:ascii="Myanmar Text" w:eastAsia="Myanmar Text" w:hAnsi="Myanmar Text" w:cs="Myanmar Text"/>
          <w:bCs/>
          <w:cs/>
          <w:lang w:val="my-MM"/>
        </w:rPr>
        <w:br/>
        <w:t>မော်ဂျူးလ် နှစ် – သိမ်းပိုက်အောင်မြင်ခြင်း</w:t>
      </w:r>
    </w:p>
    <w:p w14:paraId="28971096" w14:textId="2FF1C84A" w:rsidR="00727B46" w:rsidRPr="00ED4053" w:rsidRDefault="00727B46" w:rsidP="00727B46">
      <w:pPr>
        <w:pStyle w:val="BodyText0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ညွှန်ကြားချက်များ- လေ့လာမှ</w:t>
      </w:r>
      <w:r>
        <w:rPr>
          <w:rFonts w:ascii="Myanmar Text" w:eastAsia="Myanmar Text" w:hAnsi="Myanmar Text" w:cs="Myanmar Text"/>
          <w:cs/>
          <w:lang w:val="my-MM"/>
        </w:rPr>
        <w:t>ုလမ်းညွှန်တိုင်းကို မော်ဂျူးလ်</w:t>
      </w:r>
      <w:r w:rsidRPr="00ED4053">
        <w:rPr>
          <w:rFonts w:ascii="Myanmar Text" w:eastAsia="Myanmar Text" w:hAnsi="Myanmar Text" w:cs="Myanmar Text"/>
          <w:cs/>
          <w:lang w:val="my-MM"/>
        </w:rPr>
        <w:t>တိုင်းတွင် အကျုံးဝင်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ကာမိပြီး</w:t>
      </w:r>
      <w:r>
        <w:rPr>
          <w:rFonts w:ascii="Myanmar Text" w:eastAsia="Myanmar Text" w:hAnsi="Myanmar Text" w:cs="Myanmar Text"/>
          <w:cs/>
          <w:lang w:val="my-MM"/>
        </w:rPr>
        <w:t>ဖြစ်သည့် အဓိက</w:t>
      </w:r>
      <w:r w:rsidRPr="00ED4053">
        <w:rPr>
          <w:rFonts w:ascii="Myanmar Text" w:eastAsia="Myanmar Text" w:hAnsi="Myanmar Text" w:cs="Myanmar Text"/>
          <w:cs/>
          <w:lang w:val="my-MM"/>
        </w:rPr>
        <w:t>အဆင့်အတန</w:t>
      </w:r>
      <w:r>
        <w:rPr>
          <w:rFonts w:ascii="Myanmar Text" w:eastAsia="Myanmar Text" w:hAnsi="Myanmar Text" w:cs="Myanmar Text"/>
          <w:cs/>
          <w:lang w:val="my-MM"/>
        </w:rPr>
        <w:t>်းများနှင့် ညီလျော်သော အချိန်ပြသင်္ကေတများပါရှိသည့် ကဏ္ဍငယ်များ</w:t>
      </w:r>
      <w:r w:rsidRPr="00ED4053">
        <w:rPr>
          <w:rFonts w:ascii="Myanmar Text" w:eastAsia="Myanmar Text" w:hAnsi="Myanmar Text" w:cs="Myanmar Text"/>
          <w:cs/>
          <w:lang w:val="my-MM"/>
        </w:rPr>
        <w:t>အဖြစ် ခွဲထားသည</w:t>
      </w:r>
      <w:r>
        <w:rPr>
          <w:rFonts w:ascii="Myanmar Text" w:eastAsia="Myanmar Text" w:hAnsi="Myanmar Text" w:cs="Myanmar Text"/>
          <w:cs/>
          <w:lang w:val="my-MM"/>
        </w:rPr>
        <w:t>် ကဏ္ဍများတွင် အဓိကအစိတ်အပိုင်း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နှစ်ခု ပါဝင်သည်။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 xml:space="preserve">မှတ်စုများမှတ်သားရန်အကြမ်းဖျဉ်းဖော်ပြချက် 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နှင့် </w:t>
      </w:r>
      <w:r w:rsidR="00C854EA" w:rsidRPr="00ED4053">
        <w:rPr>
          <w:rFonts w:ascii="Myanmar Text" w:eastAsia="Myanmar Text" w:hAnsi="Myanmar Text" w:cs="Myanmar Text"/>
          <w:b/>
          <w:bCs/>
          <w:cs/>
          <w:lang w:val="my-MM"/>
        </w:rPr>
        <w:t>ပြန်လည်သုံးသပ်ချက်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 xml:space="preserve">မေးခွန်းများ </w:t>
      </w:r>
      <w:r>
        <w:rPr>
          <w:rFonts w:ascii="Myanmar Text" w:eastAsia="Myanmar Text" w:hAnsi="Myanmar Text" w:cs="Myanmar Text"/>
          <w:cs/>
          <w:lang w:val="my-MM"/>
        </w:rPr>
        <w:t>ဖြစ်သည်။ သင့်အနေဖြင့်၊ ဗီဒီယို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ပို့ချချက်များအား ကြည့်ရှုနေစဉ်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>မှတ်စုများမှတ်သားရန် အကြမ်းဖျင်း‌ဖော်ပြချက်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ကို အသုံးပြုပြီး၊ မော်ဂျူးလ်ဆိုင်ရာဉာဏ်စမ်းပဟေဠိပြင်ဆင်ရန်အတွက်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>မေးခွန်းများပြန်လည်သုံးသပ်ချက်</w:t>
      </w:r>
      <w:r>
        <w:rPr>
          <w:rFonts w:ascii="Myanmar Text" w:eastAsia="Myanmar Text" w:hAnsi="Myanmar Text" w:cs="Myanmar Text" w:hint="cs"/>
          <w:b/>
          <w:bCs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ကို ဖြေဆိုသင့်သည်။ လေ့လာမှုလမ်းညွှန</w:t>
      </w:r>
      <w:r>
        <w:rPr>
          <w:rFonts w:ascii="Myanmar Text" w:eastAsia="Myanmar Text" w:hAnsi="Myanmar Text" w:cs="Myanmar Text"/>
          <w:cs/>
          <w:lang w:val="my-MM"/>
        </w:rPr>
        <w:t xml:space="preserve">်များအား အသုံးပြုခြင်းဆိုင်ရာ </w:t>
      </w:r>
      <w:r w:rsidRPr="00ED4053">
        <w:rPr>
          <w:rFonts w:ascii="Myanmar Text" w:eastAsia="Myanmar Text" w:hAnsi="Myanmar Text" w:cs="Myanmar Text"/>
          <w:cs/>
          <w:lang w:val="my-MM"/>
        </w:rPr>
        <w:t>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ကိုးကားပါ။ ထို့</w:t>
      </w:r>
      <w:r>
        <w:rPr>
          <w:rFonts w:ascii="Myanmar Text" w:eastAsia="Myanmar Text" w:hAnsi="Myanmar Text" w:cs="Myanmar Text"/>
          <w:cs/>
          <w:lang w:val="my-MM"/>
        </w:rPr>
        <w:t xml:space="preserve">ပြင်၊ လေ့လာမှုလမ်းညွှန်များသည် </w:t>
      </w:r>
      <w:r w:rsidRPr="00ED4053">
        <w:rPr>
          <w:rFonts w:ascii="Myanmar Text" w:eastAsia="Myanmar Text" w:hAnsi="Myanmar Text" w:cs="Myanmar Text"/>
          <w:cs/>
          <w:lang w:val="my-MM"/>
        </w:rPr>
        <w:t>ဤသင်ခန်းစာ၏ နောက်ဆုံးစာမေးပွဲကိုပြင်ဆင်ရန်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အကောင်းဆုံး အရင်းအမြစ်တစ်ခုဖြစ်သောကြောင့် ၎င်းတို့ကို သေချာစွာသိမ်းဆည်းပါ။</w:t>
      </w:r>
    </w:p>
    <w:p w14:paraId="599AC18E" w14:textId="77777777" w:rsidR="00EC2AD8" w:rsidRPr="00D80542" w:rsidRDefault="00D521E4" w:rsidP="00D521E4">
      <w:pPr>
        <w:autoSpaceDE w:val="0"/>
        <w:autoSpaceDN w:val="0"/>
        <w:adjustRightInd w:val="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**********************************</w:t>
      </w:r>
    </w:p>
    <w:p w14:paraId="4C816CEC" w14:textId="77777777" w:rsidR="00D31BA7" w:rsidRPr="00D80542" w:rsidRDefault="00D521E4" w:rsidP="00F679CE">
      <w:pPr>
        <w:pStyle w:val="SubTitleL1"/>
        <w:rPr>
          <w:rFonts w:ascii="Myanmar Text" w:eastAsiaTheme="minorEastAsia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မှတ်စုများမှတ်သားရန်အကြမ်းဖျဉ်းဖော်ပြချက်</w:t>
      </w:r>
    </w:p>
    <w:p w14:paraId="24C046BB" w14:textId="6C9408F1" w:rsidR="00EC2AD8" w:rsidRPr="00D80542" w:rsidRDefault="00727B46" w:rsidP="00D31BA7">
      <w:pPr>
        <w:pStyle w:val="SubTitleL2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၀:၀၀ – ၁၃:၁၉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D521E4" w:rsidRPr="00D80542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129FF828" w14:textId="118C6C7A" w:rsidR="00EC2AD8" w:rsidRPr="00D80542" w:rsidRDefault="00E352E9" w:rsidP="0068138A">
      <w:pPr>
        <w:pStyle w:val="OutlineL1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နိဒါန်း</w:t>
      </w:r>
    </w:p>
    <w:p w14:paraId="7A936DC6" w14:textId="532A40F0" w:rsidR="00EC2AD8" w:rsidRPr="00D80542" w:rsidRDefault="00E352E9" w:rsidP="0068138A">
      <w:pPr>
        <w:pStyle w:val="OutlineL1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အောင်မြင်မှုအတွက်ပြင်ဆင်မှုများ</w:t>
      </w:r>
    </w:p>
    <w:p w14:paraId="3490DAEA" w14:textId="35FCBBAE" w:rsidR="00EC2AD8" w:rsidRPr="00D80542" w:rsidRDefault="00727B46" w:rsidP="0068138A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ဖွဲ့စည်းမှုနှင့် ပါဝင်</w:t>
      </w:r>
      <w:r>
        <w:rPr>
          <w:rFonts w:ascii="Myanmar Text" w:eastAsia="Myanmar Text" w:hAnsi="Myanmar Text" w:cs="Myanmar Text" w:hint="cs"/>
          <w:cs/>
          <w:lang w:val="my-MM"/>
        </w:rPr>
        <w:t>သော</w:t>
      </w:r>
      <w:r w:rsidR="00E352E9" w:rsidRPr="00D80542">
        <w:rPr>
          <w:rFonts w:ascii="Myanmar Text" w:eastAsia="Myanmar Text" w:hAnsi="Myanmar Text" w:cs="Myanmar Text"/>
          <w:cs/>
          <w:lang w:val="my-MM"/>
        </w:rPr>
        <w:t>အကြောင်းအရာ</w:t>
      </w:r>
    </w:p>
    <w:p w14:paraId="72AB7D46" w14:textId="77EE6EB4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ဘုရားသခင်၏အမိန့်တော်များ</w:t>
      </w:r>
    </w:p>
    <w:p w14:paraId="51B47A04" w14:textId="1119EB53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lastRenderedPageBreak/>
        <w:t>ယောရှု၏အမိန့်တော်များ</w:t>
      </w:r>
    </w:p>
    <w:p w14:paraId="58CFC00C" w14:textId="2A65936A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ဣသရေလလူမျိုးတို့၏နာခံမှု</w:t>
      </w:r>
    </w:p>
    <w:p w14:paraId="78755DDC" w14:textId="15D50F32" w:rsidR="00EC2AD8" w:rsidRPr="00D80542" w:rsidRDefault="00E352E9" w:rsidP="0068138A">
      <w:pPr>
        <w:pStyle w:val="OutlineL2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မူလအဓိပ္ပါယ်</w:t>
      </w:r>
    </w:p>
    <w:p w14:paraId="68CE6CAE" w14:textId="29B4A1CB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ဘုရားသခင်၏အခွင့်အာဏာ</w:t>
      </w:r>
    </w:p>
    <w:p w14:paraId="060CA86C" w14:textId="11AFBE2B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ဘုရားသခင်၏ပဋိညာဉ်</w:t>
      </w:r>
    </w:p>
    <w:p w14:paraId="2BD71490" w14:textId="1E1F2DCC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မောရှေပညတ်တရားစံနှုန်း</w:t>
      </w:r>
    </w:p>
    <w:p w14:paraId="3016272F" w14:textId="2D2CAB1A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ဘုရားသခင်၏သဘာဝလွန်တန်ခိုးတော်</w:t>
      </w:r>
    </w:p>
    <w:p w14:paraId="185AADBD" w14:textId="25ACBC92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ဣသရေလလူမျိုးအားလုံး</w:t>
      </w:r>
    </w:p>
    <w:p w14:paraId="339A1575" w14:textId="77777777" w:rsidR="00EC2AD8" w:rsidRPr="00D80542" w:rsidRDefault="00E352E9" w:rsidP="00F679CE">
      <w:pPr>
        <w:pStyle w:val="SubTitleL1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မေးခွန်းများပြန်လည်သုံးသပ်ခြင်း</w:t>
      </w:r>
    </w:p>
    <w:p w14:paraId="667BEC0A" w14:textId="1F3E442C" w:rsidR="00EC2AD8" w:rsidRPr="00D80542" w:rsidRDefault="00727B46" w:rsidP="00473187">
      <w:pPr>
        <w:pStyle w:val="BodyTextNumberedL1"/>
        <w:jc w:val="left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ယောရှုမှတ်စာ၏</w:t>
      </w:r>
      <w:r w:rsidR="00E352E9" w:rsidRPr="00D80542">
        <w:rPr>
          <w:rFonts w:ascii="Myanmar Text" w:eastAsia="Myanmar Text" w:hAnsi="Myanmar Text" w:cs="Myanmar Text"/>
          <w:cs/>
          <w:lang w:val="my-MM"/>
        </w:rPr>
        <w:t>ပထမပိုင်း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E352E9" w:rsidRPr="00D80542">
        <w:rPr>
          <w:rFonts w:ascii="Myanmar Text" w:eastAsia="Myanmar Text" w:hAnsi="Myanmar Text" w:cs="Myanmar Text"/>
          <w:cs/>
          <w:lang w:val="my-MM"/>
        </w:rPr>
        <w:t>(အခန်းကြီး ၁-၁၂) ၏အပိုင်းသုံးပိုင်းကို သင့်လျော်သော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E352E9" w:rsidRPr="00D80542">
        <w:rPr>
          <w:rFonts w:ascii="Myanmar Text" w:eastAsia="Myanmar Text" w:hAnsi="Myanmar Text" w:cs="Myanmar Text"/>
          <w:cs/>
          <w:lang w:val="my-MM"/>
        </w:rPr>
        <w:t>အစီအစဥ်အတိုင်းစာရင်းပြုစုပါ။</w:t>
      </w:r>
    </w:p>
    <w:p w14:paraId="19A90DE8" w14:textId="32856EC1" w:rsidR="00EC2AD8" w:rsidRPr="00D80542" w:rsidRDefault="00E352E9" w:rsidP="00473187">
      <w:pPr>
        <w:pStyle w:val="BodyTextNumberedL1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ရုဗင်၊ ဂဒ်နှင့် မနာရှေအမျိုးအနွယ်တစ်ဝက်တို့သည် ခါနာန်အရှေ့ဘက်၊ ထရန်ဂျော်ဒန်တွင် အခြေချနေထိုင်ရန် အဘယ်ကြောင့် တောင်းလျှောက်ကြသနည်း။</w:t>
      </w:r>
    </w:p>
    <w:p w14:paraId="30B67982" w14:textId="43F69F2E" w:rsidR="00EC2AD8" w:rsidRPr="00D80542" w:rsidRDefault="00E352E9" w:rsidP="00473187">
      <w:pPr>
        <w:pStyle w:val="BodyTextNumberedL1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ယောရှုအား ယော်ဒန်မြစ်ကိုဖြတ်၍ ခါနန်ပြည်သို့ကူးရန် အမိန့်ပေးပြီးနောက် ဘုရားသခင်သည် မည်သည့်စကားစုကို သုံးကြိမ်တိုင်တိုင် ပြောခဲ့သနည်း။</w:t>
      </w:r>
    </w:p>
    <w:p w14:paraId="7F374928" w14:textId="338FDDF8" w:rsidR="00EC2AD8" w:rsidRPr="00D80542" w:rsidRDefault="00E352E9" w:rsidP="00473187">
      <w:pPr>
        <w:pStyle w:val="BodyTextNumberedL1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ဂျော်ဒန်မြစ်ကိုဖြတ်ကူးရန် ဘုရားသခင်မိန့်တော်မူစဥ် ဣသရေလတို့၏စိတ်သဘောထား</w:t>
      </w:r>
      <w:r w:rsidR="00727B4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သည် မည်သို့နည်း။</w:t>
      </w:r>
    </w:p>
    <w:p w14:paraId="6B786768" w14:textId="005A9EB9" w:rsidR="00EC2AD8" w:rsidRPr="00D80542" w:rsidRDefault="00E352E9" w:rsidP="00473187">
      <w:pPr>
        <w:pStyle w:val="BodyTextNumberedL1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ယောရှုမှတ်စာအခန်းတစ်နှင့် ကျမ်းတစ်လျှောက်တွင် အကြိမ်ကြိမ်တွေ့ရသော</w:t>
      </w:r>
      <w:r w:rsidR="00727B4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အကြောင်းအရာငါးခုကား အဘယ်နည်း။</w:t>
      </w:r>
    </w:p>
    <w:p w14:paraId="4DF69B5F" w14:textId="600EBEDC" w:rsidR="00EC2AD8" w:rsidRPr="00D80542" w:rsidRDefault="00E352E9" w:rsidP="00473187">
      <w:pPr>
        <w:pStyle w:val="BodyTextNumberedL1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“မောရှေနှင့်အတူငါရှိသကဲ့သို့ သင်နှင့်အတူငါရှိလိမ့်မည်” ဟု</w:t>
      </w:r>
      <w:r w:rsidR="00727B4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ယောရှုအား</w:t>
      </w:r>
      <w:r w:rsidR="00727B4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ဘုရားသခင်မိန့်တော်မူသောအခါ ဣသရေလတို့သည် မည်သို့တုံ့ပြန်ခဲ့သနည်း။</w:t>
      </w:r>
    </w:p>
    <w:p w14:paraId="6369B4B4" w14:textId="52A48EC7" w:rsidR="00EC2AD8" w:rsidRPr="00D80542" w:rsidRDefault="00E352E9" w:rsidP="00473187">
      <w:pPr>
        <w:pStyle w:val="BodyTextNumberedL1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lastRenderedPageBreak/>
        <w:t>အာဗြဟံနှင့် ဘုရားသခင်ဖွဲ့သောပဋိညာဉ်တွင် ခါနာန်ကိုသိမ်းပိုက်ရန်ပြင်ဆင်နေချိန် ဣသရေလတို့အား မည်သည့်ကတိတော်သည်အထူးအားတက်စရာဖြစ်စေခဲ့သနည်း။</w:t>
      </w:r>
    </w:p>
    <w:p w14:paraId="49DAD4E7" w14:textId="02FE3063" w:rsidR="00EC2AD8" w:rsidRPr="00D80542" w:rsidRDefault="00E352E9" w:rsidP="00473187">
      <w:pPr>
        <w:pStyle w:val="BodyTextNumberedL1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မောရှေ၏ပညတ်တရားကိုနာခံခြင်းနှင့် ခါနာန်တွင်အောင်မြင်မှုကြား</w:t>
      </w:r>
      <w:r w:rsidR="00727B4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ဆက်နွယ်မှုနှင့်</w:t>
      </w:r>
      <w:r w:rsidR="00727B4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ပတ်သက်၍ ဣသရေလလူမျိုးတို</w:t>
      </w:r>
      <w:r w:rsidR="00727B46">
        <w:rPr>
          <w:rFonts w:ascii="Myanmar Text" w:eastAsia="Myanmar Text" w:hAnsi="Myanmar Text" w:cs="Myanmar Text"/>
          <w:cs/>
          <w:lang w:val="my-MM"/>
        </w:rPr>
        <w:t>့သည် မည်သည့်အရာကို နားလည်ထား</w:t>
      </w:r>
      <w:r w:rsidRPr="00D80542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3D21C1C3" w14:textId="13FEE235" w:rsidR="00EC2AD8" w:rsidRPr="00D80542" w:rsidRDefault="00E352E9" w:rsidP="00FF460B">
      <w:pPr>
        <w:pStyle w:val="BodyTextNumberedL1"/>
        <w:jc w:val="left"/>
      </w:pPr>
      <w:r w:rsidRPr="00D80542">
        <w:rPr>
          <w:rFonts w:ascii="Myanmar Text" w:eastAsia="Myanmar Text" w:hAnsi="Myanmar Text" w:cs="Myanmar Text" w:hint="cs"/>
          <w:cs/>
          <w:lang w:val="my-MM"/>
        </w:rPr>
        <w:t>ခါနာန်ပြည်အားအောင်နိုင်ခြင်း၏အရင်းအမြစ်နှင့်ပတ်သက်၍</w:t>
      </w:r>
      <w:r w:rsidR="00FF460B">
        <w:rPr>
          <w:rFonts w:eastAsia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 w:hint="cs"/>
          <w:cs/>
          <w:lang w:val="my-MM"/>
        </w:rPr>
        <w:t>ဣသရေလတို့</w:t>
      </w:r>
      <w:r w:rsidR="00727B46">
        <w:rPr>
          <w:rFonts w:eastAsia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 w:hint="cs"/>
          <w:cs/>
          <w:lang w:val="my-MM"/>
        </w:rPr>
        <w:t>မည်သည့်အရာကို</w:t>
      </w:r>
      <w:r w:rsidR="00727B46">
        <w:rPr>
          <w:rFonts w:eastAsia="Myanmar Text"/>
          <w:cs/>
          <w:lang w:val="my-MM"/>
        </w:rPr>
        <w:t xml:space="preserve"> </w:t>
      </w:r>
      <w:r w:rsidR="00727B46">
        <w:rPr>
          <w:rFonts w:ascii="Myanmar Text" w:eastAsia="Myanmar Text" w:hAnsi="Myanmar Text" w:cs="Myanmar Text" w:hint="cs"/>
          <w:cs/>
          <w:lang w:val="my-MM"/>
        </w:rPr>
        <w:t>နားလည်ထား</w:t>
      </w:r>
      <w:r w:rsidR="00FF460B" w:rsidRPr="00FF460B">
        <w:rPr>
          <w:rFonts w:ascii="Myanmar Text" w:eastAsia="Myanmar Text" w:hAnsi="Myanmar Text" w:cs="Myanmar Text"/>
          <w:cs/>
          <w:lang w:val="my-MM"/>
        </w:rPr>
        <w:t>ရန်လိုအပ်သနည်း</w:t>
      </w:r>
      <w:r w:rsidRPr="00D80542">
        <w:rPr>
          <w:rFonts w:ascii="Myanmar Text" w:eastAsia="Myanmar Text" w:hAnsi="Myanmar Text" w:cs="Myanmar Text" w:hint="cs"/>
          <w:cs/>
          <w:lang w:val="my-MM"/>
        </w:rPr>
        <w:t>။</w:t>
      </w:r>
    </w:p>
    <w:p w14:paraId="6B09ABE1" w14:textId="2D123087" w:rsidR="00EA1375" w:rsidRPr="00D80542" w:rsidRDefault="00E352E9" w:rsidP="00473187">
      <w:pPr>
        <w:pStyle w:val="BodyTextNumberedL1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ခါနန်ပြည်သို့ဝင်ရောက်စဉ် စည်းလုံးညီညွတ်မှု၏အရေးပါမှုနှင့်ပတ်သက်၍</w:t>
      </w:r>
      <w:r w:rsidR="00727B4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ဣသရေလလူမျိုးတို</w:t>
      </w:r>
      <w:r w:rsidR="00727B46">
        <w:rPr>
          <w:rFonts w:ascii="Myanmar Text" w:eastAsia="Myanmar Text" w:hAnsi="Myanmar Text" w:cs="Myanmar Text"/>
          <w:cs/>
          <w:lang w:val="my-MM"/>
        </w:rPr>
        <w:t xml:space="preserve">့သည် မည်သည့်အရာကို </w:t>
      </w:r>
      <w:r w:rsidR="00FF460B">
        <w:rPr>
          <w:rFonts w:ascii="Myanmar Text" w:eastAsia="Myanmar Text" w:hAnsi="Myanmar Text" w:cs="Myanmar Text" w:hint="cs"/>
          <w:cs/>
          <w:lang w:val="my-MM"/>
        </w:rPr>
        <w:t>နားလည်ထား</w:t>
      </w:r>
      <w:r w:rsidR="00FF460B" w:rsidRPr="00FF460B">
        <w:rPr>
          <w:rFonts w:ascii="Myanmar Text" w:eastAsia="Myanmar Text" w:hAnsi="Myanmar Text" w:cs="Myanmar Text"/>
          <w:cs/>
          <w:lang w:val="my-MM"/>
        </w:rPr>
        <w:t>ရန်လိုအပ်သနည်း</w:t>
      </w:r>
      <w:r w:rsidR="00FF460B" w:rsidRPr="00D80542">
        <w:rPr>
          <w:rFonts w:ascii="Myanmar Text" w:eastAsia="Myanmar Text" w:hAnsi="Myanmar Text" w:cs="Myanmar Text" w:hint="cs"/>
          <w:cs/>
          <w:lang w:val="my-MM"/>
        </w:rPr>
        <w:t>။</w:t>
      </w:r>
    </w:p>
    <w:p w14:paraId="4ACB5F4E" w14:textId="77777777" w:rsidR="00D521E4" w:rsidRPr="00D80542" w:rsidRDefault="00D521E4">
      <w:pPr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br w:type="page"/>
      </w:r>
    </w:p>
    <w:p w14:paraId="2222C8E0" w14:textId="77777777" w:rsidR="00D31BA7" w:rsidRPr="00D80542" w:rsidRDefault="00D521E4" w:rsidP="00F679CE">
      <w:pPr>
        <w:pStyle w:val="SubTitleL1"/>
        <w:rPr>
          <w:rFonts w:ascii="Myanmar Text" w:eastAsiaTheme="minorEastAsia" w:hAnsi="Myanmar Text" w:cs="Myanmar Text"/>
        </w:rPr>
      </w:pPr>
      <w:bookmarkStart w:id="0" w:name="OLE_LINK1"/>
      <w:bookmarkStart w:id="1" w:name="OLE_LINK2"/>
      <w:r w:rsidRPr="00D80542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22D6AF59" w14:textId="716CAC01" w:rsidR="00EC2AD8" w:rsidRPr="00D80542" w:rsidRDefault="00D521E4" w:rsidP="00D31BA7">
      <w:pPr>
        <w:pStyle w:val="SubTitleL2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၁၃:၁၉ – ၃၈:၂၁</w:t>
      </w:r>
      <w:r w:rsidR="00727B46" w:rsidRPr="00727B46">
        <w:rPr>
          <w:rFonts w:ascii="Myanmar Text" w:eastAsia="Myanmar Text" w:hAnsi="Myanmar Text" w:cs="Myanmar Text"/>
          <w:cs/>
          <w:lang w:val="my-MM"/>
        </w:rPr>
        <w:t xml:space="preserve"> </w:t>
      </w:r>
      <w:r w:rsidR="00727B46" w:rsidRPr="00D80542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40E3C762" w14:textId="76333F11" w:rsidR="00EC2AD8" w:rsidRPr="00D80542" w:rsidRDefault="00E352E9" w:rsidP="0068138A">
      <w:pPr>
        <w:pStyle w:val="OutlineL1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မြို့နှစ်မြို့အပေါ် အောင်မြင်မှုများ</w:t>
      </w:r>
    </w:p>
    <w:p w14:paraId="1DC420EB" w14:textId="56D33390" w:rsidR="00EC2AD8" w:rsidRPr="00D80542" w:rsidRDefault="00727B46" w:rsidP="0068138A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ဖွဲ့စည်းမှု</w:t>
      </w:r>
      <w:r w:rsidR="00E352E9" w:rsidRPr="00D80542">
        <w:rPr>
          <w:rFonts w:ascii="Myanmar Text" w:eastAsia="Myanmar Text" w:hAnsi="Myanmar Text" w:cs="Myanmar Text"/>
          <w:cs/>
          <w:lang w:val="my-MM"/>
        </w:rPr>
        <w:t>နှင့်</w:t>
      </w:r>
      <w:r>
        <w:rPr>
          <w:rFonts w:ascii="Myanmar Text" w:eastAsia="Myanmar Text" w:hAnsi="Myanmar Text" w:cs="Myanmar Text"/>
          <w:cs/>
          <w:lang w:val="my-MM"/>
        </w:rPr>
        <w:t xml:space="preserve"> ပါဝင်</w:t>
      </w:r>
      <w:r>
        <w:rPr>
          <w:rFonts w:ascii="Myanmar Text" w:eastAsia="Myanmar Text" w:hAnsi="Myanmar Text" w:cs="Myanmar Text" w:hint="cs"/>
          <w:cs/>
          <w:lang w:val="my-MM"/>
        </w:rPr>
        <w:t>သော</w:t>
      </w:r>
      <w:r w:rsidR="00E352E9" w:rsidRPr="00D80542">
        <w:rPr>
          <w:rFonts w:ascii="Myanmar Text" w:eastAsia="Myanmar Text" w:hAnsi="Myanmar Text" w:cs="Myanmar Text"/>
          <w:cs/>
          <w:lang w:val="my-MM"/>
        </w:rPr>
        <w:t>အကြောင်းအရာ</w:t>
      </w:r>
    </w:p>
    <w:p w14:paraId="25445D9B" w14:textId="1C248594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ယေရိခေါမြို့</w:t>
      </w:r>
    </w:p>
    <w:p w14:paraId="6E70A403" w14:textId="61A7E0CF" w:rsidR="00EC2AD8" w:rsidRPr="00D80542" w:rsidRDefault="00E352E9" w:rsidP="0068138A">
      <w:pPr>
        <w:pStyle w:val="OutlineL4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ယောရှု၏သူလျှိုများနှင့် ရာခပ်</w:t>
      </w:r>
    </w:p>
    <w:p w14:paraId="26EB3884" w14:textId="006862A2" w:rsidR="00EC2AD8" w:rsidRPr="00D80542" w:rsidRDefault="00E352E9" w:rsidP="0068138A">
      <w:pPr>
        <w:pStyle w:val="OutlineL4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ဂျော်ဒန်မြစ်ကို အံ့ဖွယ်ဖြတ်ကျော်ခြင်း</w:t>
      </w:r>
    </w:p>
    <w:p w14:paraId="4A3551F9" w14:textId="3F9C96E0" w:rsidR="00EC2AD8" w:rsidRPr="00D80542" w:rsidRDefault="00E352E9" w:rsidP="0068138A">
      <w:pPr>
        <w:pStyle w:val="OutlineL4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ယေရိခေါမြို့ အံ့ဖွယ်နည်းဖြင့်ကျဆုံးခြင်း</w:t>
      </w:r>
    </w:p>
    <w:p w14:paraId="7F5C4316" w14:textId="40253038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အာဣမြို့</w:t>
      </w:r>
    </w:p>
    <w:p w14:paraId="755D84D7" w14:textId="7554E7CA" w:rsidR="00EC2AD8" w:rsidRPr="00D80542" w:rsidRDefault="00E352E9" w:rsidP="0068138A">
      <w:pPr>
        <w:pStyle w:val="OutlineL4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ဣသရေလလူမျိုး၏ရှုံးနိမ့်မှု</w:t>
      </w:r>
    </w:p>
    <w:p w14:paraId="5A8EE8DC" w14:textId="554D257F" w:rsidR="00EC2AD8" w:rsidRPr="00D80542" w:rsidRDefault="00E352E9" w:rsidP="0068138A">
      <w:pPr>
        <w:pStyle w:val="OutlineL4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ဣသရေလလူမျိုး၏နောင်တ</w:t>
      </w:r>
    </w:p>
    <w:p w14:paraId="7E679BF2" w14:textId="0BA44F62" w:rsidR="00EC2AD8" w:rsidRPr="00D80542" w:rsidRDefault="00E352E9" w:rsidP="0068138A">
      <w:pPr>
        <w:pStyle w:val="OutlineL4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ဣသရေလလူမျိုး၏အောင်မြင်မှု</w:t>
      </w:r>
    </w:p>
    <w:p w14:paraId="2AA93C2C" w14:textId="6DB7A9AF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ပဋိညာဉ်ကိုအသစ်ပြန်လည်ပြုခြင်း။</w:t>
      </w:r>
    </w:p>
    <w:p w14:paraId="04AAE1CF" w14:textId="398618B3" w:rsidR="00EC2AD8" w:rsidRPr="00D80542" w:rsidRDefault="00E352E9" w:rsidP="0068138A">
      <w:pPr>
        <w:pStyle w:val="OutlineL2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မူလအဓိပ္ပါယ်</w:t>
      </w:r>
    </w:p>
    <w:p w14:paraId="26643942" w14:textId="39F59A82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ဘုရားသခင်၏အခွင့်အာဏာ</w:t>
      </w:r>
    </w:p>
    <w:p w14:paraId="789C57A0" w14:textId="1E35317D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ဘုရားသခင်၏ပဋိညာဉ်</w:t>
      </w:r>
    </w:p>
    <w:p w14:paraId="7C0FCFBA" w14:textId="79B84E17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မောရှေ၏ပညတ်တရားစံနှုန်း</w:t>
      </w:r>
    </w:p>
    <w:p w14:paraId="0CB685FF" w14:textId="2E98C5B6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ဘုရားသခင်၏သဘာဝလွန်တန်ခိုးတော်</w:t>
      </w:r>
    </w:p>
    <w:p w14:paraId="0321A9D2" w14:textId="35E5AC9C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lastRenderedPageBreak/>
        <w:t>ဣသရေလလူမျိုးအားလုံး</w:t>
      </w:r>
    </w:p>
    <w:p w14:paraId="6FF8534C" w14:textId="77777777" w:rsidR="00EC2AD8" w:rsidRPr="00D80542" w:rsidRDefault="00E352E9" w:rsidP="00F679CE">
      <w:pPr>
        <w:pStyle w:val="SubTitleL1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မေးခွန်းများပြန်လည်သုံးသပ်ခြင်း</w:t>
      </w:r>
    </w:p>
    <w:p w14:paraId="3A008D17" w14:textId="7331BD83" w:rsidR="00EC2AD8" w:rsidRPr="00D80542" w:rsidRDefault="00E352E9" w:rsidP="00E56BA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ယေရိခေါမြို့တိုက်ပွဲ၏ရှုထောင့်တိုင်းသည် စံနမူနာဖြစ်ပြီး ဘုရားသခင်သည် အံ့သြဖွယ်ကောင်းချီးပေးသည်။ သို့သော် အာဣမြို့ကိုမသိမ်းပိုက်မီ မည်သည့်</w:t>
      </w:r>
      <w:r w:rsidR="00727B4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727B46">
        <w:rPr>
          <w:rFonts w:ascii="Myanmar Text" w:eastAsia="Myanmar Text" w:hAnsi="Myanmar Text" w:cs="Myanmar Text"/>
          <w:cs/>
          <w:lang w:val="my-MM"/>
        </w:rPr>
        <w:t>အရာဖြစ်</w:t>
      </w:r>
      <w:r w:rsidR="00727B46">
        <w:rPr>
          <w:rFonts w:ascii="Myanmar Text" w:eastAsia="Myanmar Text" w:hAnsi="Myanmar Text" w:cs="Myanmar Text" w:hint="cs"/>
          <w:cs/>
          <w:lang w:val="my-MM"/>
        </w:rPr>
        <w:t>ခဲ့</w:t>
      </w:r>
      <w:r w:rsidRPr="00D80542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01F1F3C7" w14:textId="3E7BA51D" w:rsidR="00EC2AD8" w:rsidRPr="00D80542" w:rsidRDefault="00E352E9" w:rsidP="00E56BA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ယေရိခေါမြို့ကိုသိမ်းပိုက်ရန် ခါနန်ပြည်မဝင်မီ ဣသရေလလူမျိုးတို့ မည်သည့်အရာ</w:t>
      </w:r>
      <w:r w:rsidR="00727B4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ဦးစွာလုပ်ဆောင်ခဲ့သနည်း။</w:t>
      </w:r>
    </w:p>
    <w:p w14:paraId="3E858A0F" w14:textId="6C8DEC9F" w:rsidR="00EC2AD8" w:rsidRPr="00D80542" w:rsidRDefault="00E352E9" w:rsidP="00E56BA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ရာခပ်သည် ဣသရေလလူမျိုးများကို မည်သို့ကူညီပေးခဲ့သနည်း။</w:t>
      </w:r>
    </w:p>
    <w:p w14:paraId="50CBDA24" w14:textId="1BBB8E51" w:rsidR="00EC2AD8" w:rsidRPr="00D80542" w:rsidRDefault="00E352E9" w:rsidP="00E56BA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ဣသရေလတို့မကူးမီ ဂျော်ဒန်မြစ်သည်မည်သည့်အချိန်တွင် နှစ်ခြမ်းကွဲသွားသနည်း။</w:t>
      </w:r>
    </w:p>
    <w:p w14:paraId="3CCDEFFE" w14:textId="2739C8E7" w:rsidR="00EC2AD8" w:rsidRPr="00D80542" w:rsidRDefault="00E352E9" w:rsidP="00E56BA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ယေရိခေါမြို့ကို တိုက်ခိုက်ဖို့ရန် ဘုရားသခင်သည်ယောရှုကို မည်သည့်ညွှန်ကြားချက်</w:t>
      </w:r>
      <w:r w:rsidR="00727B4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ပေးခဲ့သနည်း။</w:t>
      </w:r>
    </w:p>
    <w:p w14:paraId="487C8A02" w14:textId="44AA2891" w:rsidR="00EC2AD8" w:rsidRPr="00D80542" w:rsidRDefault="003D48F9" w:rsidP="00E56BA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ယေရိခေါမြို့မှ ပစ္စည်း</w:t>
      </w:r>
      <w:r>
        <w:rPr>
          <w:rFonts w:ascii="Myanmar Text" w:eastAsia="Myanmar Text" w:hAnsi="Myanmar Text" w:cs="Myanmar Text" w:hint="cs"/>
          <w:cs/>
          <w:lang w:val="my-MM"/>
        </w:rPr>
        <w:t>သိမ်း</w:t>
      </w:r>
      <w:r w:rsidR="00E352E9" w:rsidRPr="00D80542">
        <w:rPr>
          <w:rFonts w:ascii="Myanmar Text" w:eastAsia="Myanmar Text" w:hAnsi="Myanmar Text" w:cs="Myanmar Text"/>
          <w:cs/>
          <w:lang w:val="my-MM"/>
        </w:rPr>
        <w:t>ယူခြင်းကိုကိုင်တွယ်ရန် ယောရှု၏မိန့်တော်မူချက်နှင့် ထိုအချိန်က စစ်တပ်များသည် မည်သည့်အရာကိုပုံမှန်လုပ်ဆောင်ကြသနည်း။</w:t>
      </w:r>
      <w:bookmarkEnd w:id="0"/>
      <w:bookmarkEnd w:id="1"/>
    </w:p>
    <w:p w14:paraId="32ADE611" w14:textId="34D89C48" w:rsidR="00EC2AD8" w:rsidRPr="00D80542" w:rsidRDefault="00E352E9" w:rsidP="00E56BA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အာဣမြို့ကိုတိုက်ခိုက်သောအခါ ဣသရေလတို့ ပထမအကြိမ်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အဘယ်ကြောင့်ရှုံးနိမ့်ခဲ့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7E71E285" w14:textId="223E010D" w:rsidR="00EC2AD8" w:rsidRPr="00D80542" w:rsidRDefault="00E352E9" w:rsidP="00E56BA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အာဣမြို့ကို တိုက်ခိုက်ဖို့ရန် ဘုရားသခင်သည်ယောရှုကို မည်သည့်ညွှန်ကြားချက်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ပေးခဲ့သနည်း။</w:t>
      </w:r>
    </w:p>
    <w:p w14:paraId="53452156" w14:textId="17A6589D" w:rsidR="00EC2AD8" w:rsidRPr="00D80542" w:rsidRDefault="00E352E9" w:rsidP="00E56BA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ယေရိခေါနှင့် အာဣမြို့ကိုအောင်မြင်ပြီးနောက် ဣသရေလတို့သည် မည်သို့အောင်ပွဲခံခဲ့ကြ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5279E281" w14:textId="6258B4FC" w:rsidR="00EC2AD8" w:rsidRPr="00D80542" w:rsidRDefault="00E352E9" w:rsidP="00E56BA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ယောရှုမှတ်စာကို ရေးသားသူသည် မူလပရိသတ်အတွက် (အခန်းကြီး ၂-၈) ရှိ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ဣသရေလတို့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မြို့နှစ်မြို့ကို အောင်ပွဲခံခြင်းမှတ်တမ်းနှင့်ပတ်သက်၍ သူ၏စာအုပ်၏အဓိကအကြောင်းအရာ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ငါးခုကို မည်သို့အလေးပေးဖော်ပြခဲ့သနည်း။</w:t>
      </w:r>
    </w:p>
    <w:p w14:paraId="042C3536" w14:textId="1E1CD090" w:rsidR="00E352E9" w:rsidRPr="00D80542" w:rsidRDefault="00E352E9" w:rsidP="00473187">
      <w:pPr>
        <w:pStyle w:val="BodyTextNumberedL2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ဘုရားသခင်၏အခွင့်အာဏာ</w:t>
      </w:r>
    </w:p>
    <w:p w14:paraId="2F020341" w14:textId="2C0471D2" w:rsidR="00E352E9" w:rsidRPr="00D80542" w:rsidRDefault="00E352E9" w:rsidP="00473187">
      <w:pPr>
        <w:pStyle w:val="BodyTextNumberedL2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lastRenderedPageBreak/>
        <w:t>ဘုရားသခင်၏ပဋိညာဉ်</w:t>
      </w:r>
    </w:p>
    <w:p w14:paraId="7B4395A6" w14:textId="418F51F1" w:rsidR="00E352E9" w:rsidRPr="00D80542" w:rsidRDefault="00E352E9" w:rsidP="00473187">
      <w:pPr>
        <w:pStyle w:val="BodyTextNumberedL2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မောရှေ၏ပညတ်တရားစံနှုန်း</w:t>
      </w:r>
    </w:p>
    <w:p w14:paraId="6AD0F49E" w14:textId="32475D6C" w:rsidR="00E352E9" w:rsidRPr="00D80542" w:rsidRDefault="00E352E9" w:rsidP="00473187">
      <w:pPr>
        <w:pStyle w:val="BodyTextNumberedL2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ဘုရားသခင်၏သဘာဝလွန်တန်ခိုးတော်</w:t>
      </w:r>
    </w:p>
    <w:p w14:paraId="42993A1A" w14:textId="7C26C7D2" w:rsidR="00E352E9" w:rsidRPr="00D80542" w:rsidRDefault="00E352E9" w:rsidP="00473187">
      <w:pPr>
        <w:pStyle w:val="BodyTextNumberedL2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ဣသရေလလူမျိုးအားလုံး</w:t>
      </w:r>
    </w:p>
    <w:p w14:paraId="173D639F" w14:textId="77777777" w:rsidR="00EA1375" w:rsidRPr="00D80542" w:rsidRDefault="00EA1375">
      <w:pPr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br w:type="page"/>
      </w:r>
    </w:p>
    <w:p w14:paraId="75C6D691" w14:textId="77777777" w:rsidR="00D31BA7" w:rsidRPr="00D80542" w:rsidRDefault="00D521E4" w:rsidP="00F679CE">
      <w:pPr>
        <w:pStyle w:val="SubTitleL1"/>
        <w:rPr>
          <w:rFonts w:ascii="Myanmar Text" w:eastAsiaTheme="minorEastAsia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16DA42D8" w14:textId="11C1BD52" w:rsidR="00EC2AD8" w:rsidRPr="00D80542" w:rsidRDefault="00D521E4" w:rsidP="00D31BA7">
      <w:pPr>
        <w:pStyle w:val="SubTitleL2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၃၈:၂၁ – ၅၃:၁၀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3D48F9" w:rsidRPr="00D80542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7DB80E60" w14:textId="686E6A69" w:rsidR="00EC2AD8" w:rsidRPr="00D80542" w:rsidRDefault="00E352E9" w:rsidP="0068138A">
      <w:pPr>
        <w:pStyle w:val="OutlineL1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မဟာမိတ်နှစ်ဖွဲ့အပေါ် အောင်မြင်မှုများ</w:t>
      </w:r>
    </w:p>
    <w:p w14:paraId="0D969123" w14:textId="0757A70A" w:rsidR="00EC2AD8" w:rsidRPr="00D80542" w:rsidRDefault="003D48F9" w:rsidP="0068138A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ဖွဲ့စည်းမှုနှင့် ပါဝင်</w:t>
      </w:r>
      <w:r>
        <w:rPr>
          <w:rFonts w:ascii="Myanmar Text" w:eastAsia="Myanmar Text" w:hAnsi="Myanmar Text" w:cs="Myanmar Text" w:hint="cs"/>
          <w:cs/>
          <w:lang w:val="my-MM"/>
        </w:rPr>
        <w:t>သော</w:t>
      </w:r>
      <w:r w:rsidR="00E352E9" w:rsidRPr="00D80542">
        <w:rPr>
          <w:rFonts w:ascii="Myanmar Text" w:eastAsia="Myanmar Text" w:hAnsi="Myanmar Text" w:cs="Myanmar Text"/>
          <w:cs/>
          <w:lang w:val="my-MM"/>
        </w:rPr>
        <w:t>အကြောင်းအရာ</w:t>
      </w:r>
    </w:p>
    <w:p w14:paraId="2022B172" w14:textId="41849B9F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မဟာမိတ်အဖွဲ့များကို ခြုံငုံသုံးသပ်ချက်</w:t>
      </w:r>
    </w:p>
    <w:p w14:paraId="4AB119EF" w14:textId="1752F27D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အောင်မြင်မှုများကို ခြုံငုံသုံးသပ်ချက်</w:t>
      </w:r>
    </w:p>
    <w:p w14:paraId="4326D0AF" w14:textId="642D6313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တောင်ပိုင်းမဟာမိတ်အဖွဲ့အပေါ် အောင်မြင်မှုများ</w:t>
      </w:r>
    </w:p>
    <w:p w14:paraId="57C7D88E" w14:textId="3C3EBC8D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မြောက်ပိုင်းမဟာမိတ်အဖွဲ့ အောင်မြင်မှုများ</w:t>
      </w:r>
    </w:p>
    <w:p w14:paraId="28C659DF" w14:textId="4CF64116" w:rsidR="00EC2AD8" w:rsidRPr="00D80542" w:rsidRDefault="00E352E9" w:rsidP="0068138A">
      <w:pPr>
        <w:pStyle w:val="OutlineL2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မူလအဓိပ္ပါယ်</w:t>
      </w:r>
    </w:p>
    <w:p w14:paraId="3026B8AB" w14:textId="4DD42F3C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ဘုရားသခင်၏အခွင့်အာဏာ</w:t>
      </w:r>
    </w:p>
    <w:p w14:paraId="55DC9007" w14:textId="6024EB9C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မောရှေပညတ်တရားစံနှုန်း</w:t>
      </w:r>
    </w:p>
    <w:p w14:paraId="30C613E5" w14:textId="036F9F36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ဘုရားသခင်၏သဘာဝလွန်တန်ခိုးတော်</w:t>
      </w:r>
    </w:p>
    <w:p w14:paraId="2D726D5C" w14:textId="6C3B7E6E" w:rsidR="00EC2AD8" w:rsidRPr="00D80542" w:rsidRDefault="00E352E9" w:rsidP="0068138A">
      <w:pPr>
        <w:pStyle w:val="OutlineL3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ဣသရေလလူမျိုးအားလုံး</w:t>
      </w:r>
    </w:p>
    <w:p w14:paraId="029C1EB4" w14:textId="77777777" w:rsidR="00962A7C" w:rsidRPr="00D80542" w:rsidRDefault="00962A7C">
      <w:pPr>
        <w:spacing w:after="0" w:line="240" w:lineRule="auto"/>
        <w:rPr>
          <w:rFonts w:ascii="Myanmar Text" w:eastAsia="Times New Roman" w:hAnsi="Myanmar Text" w:cs="Myanmar Text"/>
          <w:b/>
          <w:bCs/>
          <w:caps/>
          <w:color w:val="212529"/>
          <w:sz w:val="28"/>
          <w:szCs w:val="28"/>
        </w:rPr>
      </w:pPr>
      <w:r w:rsidRPr="00D80542">
        <w:rPr>
          <w:rFonts w:ascii="Myanmar Text" w:eastAsia="Myanmar Text" w:hAnsi="Myanmar Text" w:cs="Myanmar Text"/>
          <w:cs/>
          <w:lang w:val="my-MM"/>
        </w:rPr>
        <w:br w:type="page"/>
      </w:r>
    </w:p>
    <w:p w14:paraId="61B7457F" w14:textId="73EA67C6" w:rsidR="00EC2AD8" w:rsidRPr="00D80542" w:rsidRDefault="00E352E9" w:rsidP="00F679CE">
      <w:pPr>
        <w:pStyle w:val="SubTitleL1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lastRenderedPageBreak/>
        <w:t>မေးခွန်းများပြန်လည်သုံးသပ်ခြင်း</w:t>
      </w:r>
    </w:p>
    <w:p w14:paraId="35C652AE" w14:textId="363023AD" w:rsidR="00EC2AD8" w:rsidRPr="00D80542" w:rsidRDefault="00E352E9" w:rsidP="00E56BA1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ယေရိခေါနှင့် အာဣမြို့ကိုအောင်မြင်ပြီးနောက် အခန်းကြီး ၉-၁၂ တွင်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မည်သည့်အောင်မြင်မှု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များမှတ်တမ်းတင်ထားသနည်း။</w:t>
      </w:r>
    </w:p>
    <w:p w14:paraId="0E1D5C5E" w14:textId="3CEA62A5" w:rsidR="00EC2AD8" w:rsidRPr="00D80542" w:rsidRDefault="00E352E9" w:rsidP="00E56BA1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ခါနာန်ပြည်အလယ်ပိုင်းတွင်နေထိုင်သော ဂိဗောင်လူများသည် ဣသရေလလူတို့ကို သူတို့နှင့် ငြိမ်းချမ်းရေးစာချုပ်ချုပ်ဆိုဖို့ရန် မည်သို့လှည့်စားခဲ့သနည်း။</w:t>
      </w:r>
    </w:p>
    <w:p w14:paraId="53F9C96F" w14:textId="4572B549" w:rsidR="00EC2AD8" w:rsidRPr="00D80542" w:rsidRDefault="00E352E9" w:rsidP="00E56BA1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ခါနာန်ရှိ မဟာမိတ်နှစ်ဖ</w:t>
      </w:r>
      <w:r w:rsidR="003D48F9">
        <w:rPr>
          <w:rFonts w:ascii="Myanmar Text" w:eastAsia="Myanmar Text" w:hAnsi="Myanmar Text" w:cs="Myanmar Text"/>
          <w:cs/>
          <w:lang w:val="my-MM"/>
        </w:rPr>
        <w:t>ွဲ့နှင့် ဣသရေလတို့၏</w:t>
      </w:r>
      <w:r w:rsidRPr="00D80542">
        <w:rPr>
          <w:rFonts w:ascii="Myanmar Text" w:eastAsia="Myanmar Text" w:hAnsi="Myanmar Text" w:cs="Myanmar Text"/>
          <w:cs/>
          <w:lang w:val="my-MM"/>
        </w:rPr>
        <w:t>တိုက်ပွဲများ၏ရလဒ်ကား အဘယ်နည်း။</w:t>
      </w:r>
    </w:p>
    <w:p w14:paraId="25D46D00" w14:textId="6D1A0B90" w:rsidR="00EC2AD8" w:rsidRPr="00D80542" w:rsidRDefault="00E352E9" w:rsidP="00E56BA1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ယောရှုမှတ်စာကို ရေးသားသူသည် မူလပရိသတ်အတွက် ၎င်း၏မှတ်တမ်း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(အခန်းကြီး ၉-၁၂)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ရှိ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မဟာမိတ်နှစ်ခုအပေါ် ဣသရေလလူမျိုးတို့၏အောင်မြင်မှုများနှင့်ပတ်သက်၍ သူ့စာအုပ်၏အဓိကအကြောင်းအရာငါးခုအနက်လေးခုကို မည်သို့အလေးပေးဖော်ပြခဲ့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19B2F7EC" w14:textId="30B188A8" w:rsidR="00E352E9" w:rsidRPr="00D80542" w:rsidRDefault="00E352E9" w:rsidP="00473187">
      <w:pPr>
        <w:pStyle w:val="PlainText"/>
        <w:ind w:left="1584"/>
        <w:rPr>
          <w:rFonts w:ascii="Myanmar Text" w:hAnsi="Myanmar Text" w:cs="Myanmar Text"/>
          <w:sz w:val="22"/>
          <w:szCs w:val="22"/>
        </w:rPr>
      </w:pPr>
      <w:r w:rsidRPr="00D80542">
        <w:rPr>
          <w:rFonts w:ascii="Myanmar Text" w:eastAsia="Myanmar Text" w:hAnsi="Myanmar Text" w:cs="Myanmar Text"/>
          <w:sz w:val="22"/>
          <w:szCs w:val="22"/>
          <w:cs/>
          <w:lang w:val="my-MM"/>
        </w:rPr>
        <w:t>ဘုရားသခင်၏အခွင့်အာဏာ</w:t>
      </w:r>
    </w:p>
    <w:p w14:paraId="01DDCB77" w14:textId="357DAC22" w:rsidR="00E352E9" w:rsidRPr="00D80542" w:rsidRDefault="00E352E9" w:rsidP="00473187">
      <w:pPr>
        <w:pStyle w:val="PlainText"/>
        <w:ind w:left="1584"/>
        <w:rPr>
          <w:rFonts w:ascii="Myanmar Text" w:hAnsi="Myanmar Text" w:cs="Myanmar Text"/>
          <w:sz w:val="22"/>
          <w:szCs w:val="22"/>
        </w:rPr>
      </w:pPr>
      <w:r w:rsidRPr="00D80542">
        <w:rPr>
          <w:rFonts w:ascii="Myanmar Text" w:eastAsia="Myanmar Text" w:hAnsi="Myanmar Text" w:cs="Myanmar Text"/>
          <w:sz w:val="22"/>
          <w:szCs w:val="22"/>
          <w:cs/>
          <w:lang w:val="my-MM"/>
        </w:rPr>
        <w:t>မောရှေ၏ပညတ်တရားစံနှုန်း</w:t>
      </w:r>
    </w:p>
    <w:p w14:paraId="34D34695" w14:textId="31415DDC" w:rsidR="00E352E9" w:rsidRPr="00D80542" w:rsidRDefault="00E352E9" w:rsidP="00473187">
      <w:pPr>
        <w:pStyle w:val="PlainText"/>
        <w:ind w:left="1584"/>
        <w:rPr>
          <w:rFonts w:ascii="Myanmar Text" w:hAnsi="Myanmar Text" w:cs="Myanmar Text"/>
          <w:sz w:val="22"/>
          <w:szCs w:val="22"/>
        </w:rPr>
      </w:pPr>
      <w:r w:rsidRPr="00D80542">
        <w:rPr>
          <w:rFonts w:ascii="Myanmar Text" w:eastAsia="Myanmar Text" w:hAnsi="Myanmar Text" w:cs="Myanmar Text"/>
          <w:sz w:val="22"/>
          <w:szCs w:val="22"/>
          <w:cs/>
          <w:lang w:val="my-MM"/>
        </w:rPr>
        <w:t>ဘုရားသခင်၏ သဘာဝလွန်တန်ခိုးတော်</w:t>
      </w:r>
    </w:p>
    <w:p w14:paraId="4C4F0789" w14:textId="76CCBBFF" w:rsidR="00EA1375" w:rsidRPr="00D80542" w:rsidRDefault="00E352E9" w:rsidP="00473187">
      <w:pPr>
        <w:pStyle w:val="PlainText"/>
        <w:ind w:left="1584"/>
        <w:rPr>
          <w:rFonts w:ascii="Myanmar Text" w:hAnsi="Myanmar Text" w:cs="Myanmar Text"/>
          <w:sz w:val="22"/>
          <w:szCs w:val="22"/>
        </w:rPr>
      </w:pPr>
      <w:r w:rsidRPr="00D80542">
        <w:rPr>
          <w:rFonts w:ascii="Myanmar Text" w:eastAsia="Myanmar Text" w:hAnsi="Myanmar Text" w:cs="Myanmar Text"/>
          <w:sz w:val="22"/>
          <w:szCs w:val="22"/>
          <w:cs/>
          <w:lang w:val="my-MM"/>
        </w:rPr>
        <w:t>ဣသရေလလူမျိုးအားလုံး</w:t>
      </w:r>
    </w:p>
    <w:p w14:paraId="70C8ECF9" w14:textId="77777777" w:rsidR="00D521E4" w:rsidRPr="00D80542" w:rsidRDefault="00D521E4">
      <w:pPr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br w:type="page"/>
      </w:r>
    </w:p>
    <w:p w14:paraId="6B76C505" w14:textId="77777777" w:rsidR="00D31BA7" w:rsidRPr="00D80542" w:rsidRDefault="00D521E4" w:rsidP="00F679CE">
      <w:pPr>
        <w:pStyle w:val="SubTitleL1"/>
        <w:rPr>
          <w:rFonts w:ascii="Myanmar Text" w:eastAsiaTheme="minorEastAsia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2DFAE5B3" w14:textId="38BCA522" w:rsidR="00EC2AD8" w:rsidRPr="00D80542" w:rsidRDefault="00D521E4" w:rsidP="00D31BA7">
      <w:pPr>
        <w:pStyle w:val="SubTitleL2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၅၃:၁၀ – ၁:၁၂:၃၁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3D48F9" w:rsidRPr="00D80542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09098389" w14:textId="3BA3E871" w:rsidR="00EC2AD8" w:rsidRPr="00D80542" w:rsidRDefault="003D48F9" w:rsidP="0068138A">
      <w:pPr>
        <w:pStyle w:val="OutlineL1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ခရစ်ယာန်ရှုထောင့်မှ လက်တွေ</w:t>
      </w:r>
      <w:r>
        <w:rPr>
          <w:rFonts w:ascii="Myanmar Text" w:eastAsia="Myanmar Text" w:hAnsi="Myanmar Text" w:cs="Myanmar Text" w:hint="cs"/>
          <w:cs/>
          <w:lang w:val="my-MM"/>
        </w:rPr>
        <w:t>့ကျင့်သုံး</w:t>
      </w:r>
      <w:r w:rsidR="00E352E9" w:rsidRPr="00D80542">
        <w:rPr>
          <w:rFonts w:ascii="Myanmar Text" w:eastAsia="Myanmar Text" w:hAnsi="Myanmar Text" w:cs="Myanmar Text"/>
          <w:cs/>
          <w:lang w:val="my-MM"/>
        </w:rPr>
        <w:t>ခြင်း</w:t>
      </w:r>
    </w:p>
    <w:p w14:paraId="407B4829" w14:textId="2679CFFA" w:rsidR="00EC2AD8" w:rsidRPr="00D80542" w:rsidRDefault="00E352E9" w:rsidP="0068138A">
      <w:pPr>
        <w:pStyle w:val="OutlineL2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နိုင်ငံတော်စတင်ခြင်း</w:t>
      </w:r>
    </w:p>
    <w:p w14:paraId="21A535BA" w14:textId="2A2C6B16" w:rsidR="00EC2AD8" w:rsidRPr="00D80542" w:rsidRDefault="00E352E9" w:rsidP="0068138A">
      <w:pPr>
        <w:pStyle w:val="OutlineL2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ဆက်လက်လုပ်ဆောင်ခြင်း</w:t>
      </w:r>
    </w:p>
    <w:p w14:paraId="6F66C025" w14:textId="0514E67D" w:rsidR="00EC2AD8" w:rsidRPr="00D80542" w:rsidRDefault="00E352E9" w:rsidP="0068138A">
      <w:pPr>
        <w:pStyle w:val="OutlineL2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ပြီးပြည့်စုံခြင်း</w:t>
      </w:r>
    </w:p>
    <w:p w14:paraId="440AD509" w14:textId="0DDB056E" w:rsidR="00EC2AD8" w:rsidRPr="00D80542" w:rsidRDefault="00E352E9" w:rsidP="0068138A">
      <w:pPr>
        <w:pStyle w:val="OutlineL1"/>
        <w:spacing w:after="240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နိဂုံး</w:t>
      </w:r>
    </w:p>
    <w:p w14:paraId="0D9C9788" w14:textId="77777777" w:rsidR="00962A7C" w:rsidRPr="00D80542" w:rsidRDefault="00962A7C">
      <w:pPr>
        <w:spacing w:after="0" w:line="240" w:lineRule="auto"/>
        <w:rPr>
          <w:rFonts w:ascii="Myanmar Text" w:eastAsia="Times New Roman" w:hAnsi="Myanmar Text" w:cs="Myanmar Text"/>
          <w:b/>
          <w:bCs/>
          <w:caps/>
          <w:color w:val="212529"/>
          <w:sz w:val="28"/>
          <w:szCs w:val="28"/>
        </w:rPr>
      </w:pPr>
      <w:r w:rsidRPr="00D80542">
        <w:rPr>
          <w:rFonts w:ascii="Myanmar Text" w:eastAsia="Myanmar Text" w:hAnsi="Myanmar Text" w:cs="Myanmar Text"/>
          <w:cs/>
          <w:lang w:val="my-MM"/>
        </w:rPr>
        <w:br w:type="page"/>
      </w:r>
    </w:p>
    <w:p w14:paraId="6031F77E" w14:textId="3A5297F6" w:rsidR="00EC2AD8" w:rsidRPr="00D80542" w:rsidRDefault="00E352E9" w:rsidP="00F679CE">
      <w:pPr>
        <w:pStyle w:val="SubTitleL1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lastRenderedPageBreak/>
        <w:t>မေးခွန်းများပြန်လည်သုံးသပ်ခြင်း</w:t>
      </w:r>
    </w:p>
    <w:p w14:paraId="5EF1F77B" w14:textId="718382ED" w:rsidR="00EC2AD8" w:rsidRPr="00D80542" w:rsidRDefault="00E352E9" w:rsidP="00E56BA1">
      <w:pPr>
        <w:pStyle w:val="BodyTextNumberedL1"/>
        <w:numPr>
          <w:ilvl w:val="0"/>
          <w:numId w:val="9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နိုင်ငံတော်စတင်ခြင်းကာလတွင်၊ ယေရှုသည် ယောရှုခေတ်ဣသရေလတို့၏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အောင်မြင်မှု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 xml:space="preserve">များနှင့်ဆင်တူသော်လည်း သာ၍ကြီးသောအောင်မြင်မှုကို မည်သို့ဆောင်ရွက်ခဲ့သနည်း။ </w:t>
      </w:r>
    </w:p>
    <w:p w14:paraId="16275374" w14:textId="1E3F5FAE" w:rsidR="00EC2AD8" w:rsidRPr="00D80542" w:rsidRDefault="00E352E9" w:rsidP="00E56BA1">
      <w:pPr>
        <w:pStyle w:val="BodyTextNumberedL1"/>
        <w:numPr>
          <w:ilvl w:val="0"/>
          <w:numId w:val="9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နိုင်ငံတော်စတင်ခြင်းကာလတွင်အောင်မြင်မှုအတွက်ယေရှု၏ပြုလုပ်ပုံနှင့် ယောရှုခေတ် ဣသရေလတို့၏အောင်မြင်မှုအတွက်ပြုလုပ်ပုံ ကွာခြားချက်ကား အဘယ်နည်း။</w:t>
      </w:r>
    </w:p>
    <w:p w14:paraId="47657EEA" w14:textId="6E1A5688" w:rsidR="00EC2AD8" w:rsidRPr="00D80542" w:rsidRDefault="00E352E9" w:rsidP="00E56BA1">
      <w:pPr>
        <w:pStyle w:val="BodyTextNumberedL1"/>
        <w:numPr>
          <w:ilvl w:val="0"/>
          <w:numId w:val="9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နိုင်ငံတော်ဆက်လက်တည်မြဲခြင်းကာလတွင်၊ ယေရှုသည် ယောရှုခေတ်ဣသရေလတို့၏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>အောင်မြင်မှုများနှင့်ဆင်တူသော်လည်း သာ၍ကြီးသောအောင်မြင်မှုကို မည်သို့ဆောင်ရွက်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 xml:space="preserve">ခဲ့သနည်း။ </w:t>
      </w:r>
    </w:p>
    <w:p w14:paraId="16664DC0" w14:textId="3EBF1BCB" w:rsidR="00EC2AD8" w:rsidRPr="00D80542" w:rsidRDefault="00E352E9" w:rsidP="00E56BA1">
      <w:pPr>
        <w:pStyle w:val="BodyTextNumberedL1"/>
        <w:numPr>
          <w:ilvl w:val="0"/>
          <w:numId w:val="9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ကိုယ်တော်၏နိုင်ငံတော်ဆက်လက်တည်မြဲခြင်းကာလတွင် အောင်မြင်မှုအတွက်ယေရှု၏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 xml:space="preserve">ပြုလုပ်ပုံနှင့် ယောရှုခေတ် ဣသရေလတို့၏အောင်မြင်မှုအတွက်ပြုလုပ်ပုံ ကွာခြားချက်ကား အဘယ်နည်း။ </w:t>
      </w:r>
    </w:p>
    <w:p w14:paraId="314DAC7C" w14:textId="701D3BA6" w:rsidR="00EC2AD8" w:rsidRPr="00D80542" w:rsidRDefault="00E352E9" w:rsidP="00E56BA1">
      <w:pPr>
        <w:pStyle w:val="BodyTextNumberedL1"/>
        <w:numPr>
          <w:ilvl w:val="0"/>
          <w:numId w:val="9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နိုင်ငံတော်ပြီးပြည့်စုံခြင်းကာလတွင်၊ ယေရှုသည် ယောရှုခေတ်ဣသရေလတို့၏အောင်မြင်မှု</w:t>
      </w:r>
      <w:r w:rsidR="003D48F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80542">
        <w:rPr>
          <w:rFonts w:ascii="Myanmar Text" w:eastAsia="Myanmar Text" w:hAnsi="Myanmar Text" w:cs="Myanmar Text"/>
          <w:cs/>
          <w:lang w:val="my-MM"/>
        </w:rPr>
        <w:t xml:space="preserve">များနှင့်ဆင်တူသော်လည်း သာ၍ကြီးသောအောင်မြင်မှုကို မည်သို့ဆောင်ရွက်ခဲ့သနည်း။ </w:t>
      </w:r>
    </w:p>
    <w:p w14:paraId="00986725" w14:textId="66A2A494" w:rsidR="00EC2AD8" w:rsidRPr="00D80542" w:rsidRDefault="00E352E9" w:rsidP="00E56BA1">
      <w:pPr>
        <w:pStyle w:val="BodyTextNumberedL1"/>
        <w:numPr>
          <w:ilvl w:val="0"/>
          <w:numId w:val="9"/>
        </w:numPr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 xml:space="preserve">ကိုယ်တော်၏နိုင်ငံတော်ပြီးပြည့်စုံခြင်းကာလတွင် အောင်မြင်မှုအတွက်ယေရှု၏ပြုလုပ်ပုံနှင့် ယောရှုခေတ် ဣသရေလတို့၏အောင်မြင်မှုအတွက်ပြုလုပ်ပုံ ကွာခြားချက်ကား အဘယ်နည်း။ </w:t>
      </w:r>
    </w:p>
    <w:p w14:paraId="778DD283" w14:textId="053161FF" w:rsidR="00EC2AD8" w:rsidRPr="00D80542" w:rsidRDefault="003D48F9" w:rsidP="00E56BA1">
      <w:pPr>
        <w:pStyle w:val="BodyTextNumberedL1"/>
        <w:numPr>
          <w:ilvl w:val="0"/>
          <w:numId w:val="9"/>
        </w:numPr>
        <w:jc w:val="left"/>
        <w:rPr>
          <w:rFonts w:ascii="Myanmar Text" w:hAnsi="Myanmar Text" w:cs="Myanmar Text"/>
        </w:rPr>
      </w:pPr>
      <w:r>
        <w:rPr>
          <w:rFonts w:ascii="Myanmar Text" w:eastAsia="Myanmar Text" w:hAnsi="Myanmar Text" w:cs="Myanmar Text" w:hint="cs"/>
          <w:cs/>
          <w:lang w:val="my-MM"/>
        </w:rPr>
        <w:t>ကိုယ်တော်</w:t>
      </w:r>
      <w:r>
        <w:rPr>
          <w:rFonts w:ascii="Myanmar Text" w:eastAsia="Myanmar Text" w:hAnsi="Myanmar Text" w:cs="Myanmar Text"/>
          <w:cs/>
          <w:lang w:val="my-MM"/>
        </w:rPr>
        <w:t>၏နိုင်ငံတော်</w:t>
      </w:r>
      <w:r w:rsidR="00E352E9" w:rsidRPr="00D80542">
        <w:rPr>
          <w:rFonts w:ascii="Myanmar Text" w:eastAsia="Myanmar Text" w:hAnsi="Myanmar Text" w:cs="Myanmar Text"/>
          <w:cs/>
          <w:lang w:val="my-MM"/>
        </w:rPr>
        <w:t xml:space="preserve">ကာလအမျိုးမျိုးတွင် ယေရှု၏အောင်မြင်မှုများသည် ယောရှုမှတ်စာ၏အကြောင်းအရာငါးခုကိုလည်း ထင်ဟပ်စေပုံကို သတိပြုပါ။ </w:t>
      </w:r>
    </w:p>
    <w:p w14:paraId="14BFD190" w14:textId="71B994C9" w:rsidR="00E352E9" w:rsidRPr="00D80542" w:rsidRDefault="00E352E9" w:rsidP="00473187">
      <w:pPr>
        <w:pStyle w:val="BodyTextNumberedL2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ဘုရားသခင်၏အခွင့်အာဏာ</w:t>
      </w:r>
    </w:p>
    <w:p w14:paraId="1DD735C4" w14:textId="39F15E5B" w:rsidR="00E352E9" w:rsidRPr="00D80542" w:rsidRDefault="00E352E9" w:rsidP="00473187">
      <w:pPr>
        <w:pStyle w:val="BodyTextNumberedL2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ဘုရားသခင်၏ပဋိညာဉ်</w:t>
      </w:r>
    </w:p>
    <w:p w14:paraId="6436595F" w14:textId="7BBD9542" w:rsidR="00E352E9" w:rsidRPr="00D80542" w:rsidRDefault="00E352E9" w:rsidP="00473187">
      <w:pPr>
        <w:pStyle w:val="BodyTextNumberedL2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မောရှေ၏ပညတ်တရားစံနှုန်း</w:t>
      </w:r>
    </w:p>
    <w:p w14:paraId="140F820F" w14:textId="3313FAC4" w:rsidR="00E352E9" w:rsidRPr="00D80542" w:rsidRDefault="00E352E9" w:rsidP="00473187">
      <w:pPr>
        <w:pStyle w:val="BodyTextNumberedL2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t>ဘုရားသခင်၏ သဘာဝလွန်တန်ခိုးတော်</w:t>
      </w:r>
    </w:p>
    <w:p w14:paraId="0BE8782C" w14:textId="77777777" w:rsidR="00EC2AD8" w:rsidRPr="00D80542" w:rsidRDefault="00E352E9" w:rsidP="00473187">
      <w:pPr>
        <w:pStyle w:val="BodyTextNumberedL2"/>
        <w:jc w:val="left"/>
        <w:rPr>
          <w:rFonts w:ascii="Myanmar Text" w:hAnsi="Myanmar Text" w:cs="Myanmar Text"/>
        </w:rPr>
      </w:pPr>
      <w:r w:rsidRPr="00D80542">
        <w:rPr>
          <w:rFonts w:ascii="Myanmar Text" w:eastAsia="Myanmar Text" w:hAnsi="Myanmar Text" w:cs="Myanmar Text"/>
          <w:cs/>
          <w:lang w:val="my-MM"/>
        </w:rPr>
        <w:lastRenderedPageBreak/>
        <w:t>ဣသရေလလူမျိုးအားလုံး</w:t>
      </w:r>
    </w:p>
    <w:sectPr w:rsidR="00EC2AD8" w:rsidRPr="00D80542" w:rsidSect="00F7616F">
      <w:footerReference w:type="even" r:id="rId8"/>
      <w:footerReference w:type="default" r:id="rId9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A81BD" w14:textId="77777777" w:rsidR="000F34F1" w:rsidRDefault="000F34F1" w:rsidP="000D495C">
      <w:r>
        <w:separator/>
      </w:r>
    </w:p>
  </w:endnote>
  <w:endnote w:type="continuationSeparator" w:id="0">
    <w:p w14:paraId="4827E6BD" w14:textId="77777777" w:rsidR="000F34F1" w:rsidRDefault="000F34F1" w:rsidP="000D4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72498259"/>
      <w:docPartObj>
        <w:docPartGallery w:val="Page Numbers (Bottom of Page)"/>
        <w:docPartUnique/>
      </w:docPartObj>
    </w:sdtPr>
    <w:sdtContent>
      <w:p w14:paraId="76FE1D32" w14:textId="77777777" w:rsidR="00EC2AD8" w:rsidRDefault="000D495C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cs/>
            <w:lang w:bidi="te"/>
          </w:rPr>
        </w:pPr>
        <w:r>
          <w:rPr>
            <w:rStyle w:val="PageNumber"/>
            <w:lang w:val="my-MM" w:bidi="my-MM"/>
          </w:rPr>
          <w:fldChar w:fldCharType="begin"/>
        </w:r>
        <w:r>
          <w:rPr>
            <w:rStyle w:val="PageNumber"/>
            <w:rFonts w:cs="Calibri"/>
            <w:cs/>
            <w:lang w:val="my-MM" w:bidi="my-MM"/>
          </w:rPr>
          <w:instrText xml:space="preserve"> PAGE </w:instrText>
        </w:r>
        <w:r>
          <w:rPr>
            <w:rStyle w:val="PageNumber"/>
            <w:lang w:val="my-MM" w:bidi="my-MM"/>
          </w:rPr>
          <w:fldChar w:fldCharType="separate"/>
        </w:r>
        <w:r>
          <w:rPr>
            <w:rStyle w:val="PageNumber"/>
            <w:rFonts w:cs="Calibri"/>
            <w:noProof/>
            <w:cs/>
            <w:lang w:val="my-MM" w:bidi="my-MM"/>
          </w:rPr>
          <w:t>2</w:t>
        </w:r>
        <w:r>
          <w:rPr>
            <w:rStyle w:val="PageNumber"/>
            <w:lang w:val="my-MM" w:bidi="my-MM"/>
          </w:rPr>
          <w:fldChar w:fldCharType="end"/>
        </w:r>
      </w:p>
    </w:sdtContent>
  </w:sdt>
  <w:p w14:paraId="1E494E2A" w14:textId="174CC3BE" w:rsidR="000D495C" w:rsidRDefault="000D495C">
    <w:pPr>
      <w:pStyle w:val="Footer"/>
      <w:rPr>
        <w:rFonts w:cs="Calibri"/>
        <w:cs/>
        <w:lang w:bidi="t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-995334244"/>
      <w:docPartObj>
        <w:docPartGallery w:val="Page Numbers (Bottom of Page)"/>
        <w:docPartUnique/>
      </w:docPartObj>
    </w:sdtPr>
    <w:sdtContent>
      <w:p w14:paraId="28B2ACF3" w14:textId="595540C0" w:rsidR="00EC2AD8" w:rsidRDefault="000D495C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sz w:val="20"/>
            <w:szCs w:val="20"/>
            <w:cs/>
            <w:lang w:bidi="te"/>
          </w:rPr>
        </w:pPr>
        <w:r w:rsidRPr="000D495C">
          <w:rPr>
            <w:rStyle w:val="PageNumber"/>
            <w:sz w:val="20"/>
            <w:szCs w:val="20"/>
            <w:lang w:val="my-MM" w:bidi="my-MM"/>
          </w:rPr>
          <w:fldChar w:fldCharType="begin"/>
        </w:r>
        <w:r w:rsidRPr="000D495C">
          <w:rPr>
            <w:rStyle w:val="PageNumber"/>
            <w:rFonts w:cs="Calibri"/>
            <w:sz w:val="20"/>
            <w:szCs w:val="20"/>
            <w:cs/>
            <w:lang w:val="my-MM" w:bidi="my-MM"/>
          </w:rPr>
          <w:instrText xml:space="preserve"> PAGE </w:instrText>
        </w:r>
        <w:r w:rsidRPr="000D495C">
          <w:rPr>
            <w:rStyle w:val="PageNumber"/>
            <w:sz w:val="20"/>
            <w:szCs w:val="20"/>
            <w:lang w:val="my-MM" w:bidi="my-MM"/>
          </w:rPr>
          <w:fldChar w:fldCharType="separate"/>
        </w:r>
        <w:r w:rsidR="00C854EA">
          <w:rPr>
            <w:rStyle w:val="PageNumber"/>
            <w:rFonts w:cs="Myanmar Text"/>
            <w:noProof/>
            <w:sz w:val="20"/>
            <w:szCs w:val="20"/>
            <w:cs/>
            <w:lang w:val="my-MM" w:bidi="my-MM"/>
          </w:rPr>
          <w:t>10</w:t>
        </w:r>
        <w:r w:rsidRPr="000D495C">
          <w:rPr>
            <w:rStyle w:val="PageNumber"/>
            <w:sz w:val="20"/>
            <w:szCs w:val="20"/>
            <w:lang w:val="my-MM" w:bidi="my-MM"/>
          </w:rPr>
          <w:fldChar w:fldCharType="end"/>
        </w:r>
      </w:p>
    </w:sdtContent>
  </w:sdt>
  <w:p w14:paraId="5FFDA762" w14:textId="0DB30AD1" w:rsidR="000D495C" w:rsidRPr="000D495C" w:rsidRDefault="000D495C" w:rsidP="000D495C">
    <w:pPr>
      <w:pStyle w:val="Footer"/>
      <w:rPr>
        <w:rFonts w:cs="Calibri"/>
        <w:sz w:val="20"/>
        <w:szCs w:val="20"/>
        <w:cs/>
        <w:lang w:bidi="te"/>
      </w:rPr>
    </w:pPr>
    <w:r w:rsidRPr="000D495C">
      <w:rPr>
        <w:rFonts w:cs="Myanmar Text"/>
        <w:i/>
        <w:iCs/>
        <w:sz w:val="20"/>
        <w:szCs w:val="20"/>
        <w:cs/>
        <w:lang w:val="my-MM" w:bidi="my-MM"/>
      </w:rPr>
      <w:t>အခြားအရင်းအမြစ်များအတွက်၊</w:t>
    </w:r>
    <w:r w:rsidRPr="000D495C">
      <w:rPr>
        <w:rFonts w:cs="Calibri"/>
        <w:i/>
        <w:iCs/>
        <w:sz w:val="20"/>
        <w:szCs w:val="20"/>
        <w:cs/>
        <w:lang w:val="my-MM" w:bidi="my-MM"/>
      </w:rPr>
      <w:t xml:space="preserve"> </w:t>
    </w:r>
    <w:r w:rsidRPr="000D495C">
      <w:rPr>
        <w:rFonts w:cs="Myanmar Text"/>
        <w:i/>
        <w:iCs/>
        <w:sz w:val="20"/>
        <w:szCs w:val="20"/>
        <w:cs/>
        <w:lang w:val="my-MM" w:bidi="my-MM"/>
      </w:rPr>
      <w:t>ကျေးဇူးပြု၍</w:t>
    </w:r>
    <w:r w:rsidRPr="000D495C">
      <w:rPr>
        <w:rFonts w:cs="Calibri"/>
        <w:i/>
        <w:iCs/>
        <w:sz w:val="20"/>
        <w:szCs w:val="20"/>
        <w:cs/>
        <w:lang w:val="my-MM" w:bidi="my-MM"/>
      </w:rPr>
      <w:t xml:space="preserve"> </w:t>
    </w:r>
    <w:r w:rsidRPr="000D495C">
      <w:rPr>
        <w:rFonts w:cs="Myanmar Text"/>
        <w:i/>
        <w:iCs/>
        <w:sz w:val="20"/>
        <w:szCs w:val="20"/>
        <w:cs/>
        <w:lang w:val="my-MM" w:bidi="my-MM"/>
      </w:rPr>
      <w:t>တတိယထောင်စုနှစ်အမှုတော်များ</w:t>
    </w:r>
    <w:r w:rsidRPr="000D495C">
      <w:rPr>
        <w:rFonts w:cs="Calibri"/>
        <w:i/>
        <w:iCs/>
        <w:sz w:val="20"/>
        <w:szCs w:val="20"/>
        <w:cs/>
        <w:lang w:val="my-MM" w:bidi="my-MM"/>
      </w:rPr>
      <w:t xml:space="preserve"> thirdmill.org </w:t>
    </w:r>
    <w:r w:rsidRPr="000D495C">
      <w:rPr>
        <w:rFonts w:cs="Myanmar Text"/>
        <w:i/>
        <w:iCs/>
        <w:sz w:val="20"/>
        <w:szCs w:val="20"/>
        <w:cs/>
        <w:lang w:val="my-MM" w:bidi="my-MM"/>
      </w:rPr>
      <w:t>တွင်</w:t>
    </w:r>
    <w:r w:rsidRPr="000D495C">
      <w:rPr>
        <w:rFonts w:cs="Calibri"/>
        <w:i/>
        <w:iCs/>
        <w:sz w:val="20"/>
        <w:szCs w:val="20"/>
        <w:cs/>
        <w:lang w:val="my-MM" w:bidi="my-MM"/>
      </w:rPr>
      <w:t xml:space="preserve"> </w:t>
    </w:r>
    <w:r w:rsidRPr="000D495C">
      <w:rPr>
        <w:rFonts w:cs="Myanmar Text"/>
        <w:i/>
        <w:iCs/>
        <w:sz w:val="20"/>
        <w:szCs w:val="20"/>
        <w:cs/>
        <w:lang w:val="my-MM" w:bidi="my-MM"/>
      </w:rPr>
      <w:t>ဝင်ရောက်ကြည့်ရှုပါ။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0D8DA" w14:textId="77777777" w:rsidR="000F34F1" w:rsidRDefault="000F34F1" w:rsidP="000D495C">
      <w:r>
        <w:separator/>
      </w:r>
    </w:p>
  </w:footnote>
  <w:footnote w:type="continuationSeparator" w:id="0">
    <w:p w14:paraId="358BF5E2" w14:textId="77777777" w:rsidR="000F34F1" w:rsidRDefault="000F34F1" w:rsidP="000D49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91C2436"/>
    <w:lvl w:ilvl="0">
      <w:start w:val="1"/>
      <w:numFmt w:val="upperRoman"/>
      <w:lvlText w:val="%1."/>
      <w:lvlJc w:val="left"/>
      <w:pPr>
        <w:tabs>
          <w:tab w:val="num" w:pos="720"/>
        </w:tabs>
        <w:ind w:left="720" w:firstLine="360"/>
      </w:pPr>
      <w:rPr>
        <w:rFonts w:hint="default"/>
        <w:color w:val="943634"/>
        <w:position w:val="0"/>
        <w:sz w:val="24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360" w:firstLine="72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1440"/>
      </w:pPr>
      <w:rPr>
        <w:rFonts w:hint="default"/>
        <w:color w:val="000000"/>
        <w:position w:val="0"/>
        <w:sz w:val="24"/>
      </w:r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360" w:firstLine="2160"/>
      </w:pPr>
      <w:rPr>
        <w:rFonts w:hint="default"/>
        <w:color w:val="000000"/>
        <w:position w:val="0"/>
        <w:sz w:val="24"/>
      </w:rPr>
    </w:lvl>
    <w:lvl w:ilvl="4">
      <w:start w:val="1"/>
      <w:numFmt w:val="lowerRoman"/>
      <w:lvlText w:val="%5."/>
      <w:lvlJc w:val="left"/>
      <w:pPr>
        <w:tabs>
          <w:tab w:val="num" w:pos="360"/>
        </w:tabs>
        <w:ind w:left="360" w:firstLine="288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11B91487"/>
    <w:multiLevelType w:val="hybridMultilevel"/>
    <w:tmpl w:val="E8C2DD7A"/>
    <w:lvl w:ilvl="0" w:tplc="309E7226">
      <w:start w:val="1"/>
      <w:numFmt w:val="decimal"/>
      <w:pStyle w:val="SequenceTitle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B10156"/>
    <w:multiLevelType w:val="hybridMultilevel"/>
    <w:tmpl w:val="B8CAA004"/>
    <w:lvl w:ilvl="0" w:tplc="3B28C528">
      <w:start w:val="1"/>
      <w:numFmt w:val="decimal"/>
      <w:pStyle w:val="NumberListBodyText"/>
      <w:lvlText w:val="%1."/>
      <w:lvlJc w:val="left"/>
      <w:pPr>
        <w:ind w:left="1354" w:hanging="360"/>
      </w:p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5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6ED68AE"/>
    <w:multiLevelType w:val="hybridMultilevel"/>
    <w:tmpl w:val="108403EC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7" w15:restartNumberingAfterBreak="0">
    <w:nsid w:val="781E76EF"/>
    <w:multiLevelType w:val="hybridMultilevel"/>
    <w:tmpl w:val="491C3ED2"/>
    <w:lvl w:ilvl="0" w:tplc="573E5FE0">
      <w:start w:val="1"/>
      <w:numFmt w:val="bullet"/>
      <w:pStyle w:val="IconicOutlin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47020141">
    <w:abstractNumId w:val="6"/>
  </w:num>
  <w:num w:numId="2" w16cid:durableId="1373651178">
    <w:abstractNumId w:val="0"/>
  </w:num>
  <w:num w:numId="3" w16cid:durableId="1769306373">
    <w:abstractNumId w:val="7"/>
  </w:num>
  <w:num w:numId="4" w16cid:durableId="940645693">
    <w:abstractNumId w:val="1"/>
  </w:num>
  <w:num w:numId="5" w16cid:durableId="2032753704">
    <w:abstractNumId w:val="4"/>
  </w:num>
  <w:num w:numId="6" w16cid:durableId="2008895718">
    <w:abstractNumId w:val="2"/>
  </w:num>
  <w:num w:numId="7" w16cid:durableId="12771045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415715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29355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6186479">
    <w:abstractNumId w:val="5"/>
  </w:num>
  <w:num w:numId="11" w16cid:durableId="2051833789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0B0D2E"/>
    <w:rsid w:val="000B258C"/>
    <w:rsid w:val="000D3139"/>
    <w:rsid w:val="000D495C"/>
    <w:rsid w:val="000E3C52"/>
    <w:rsid w:val="000E7271"/>
    <w:rsid w:val="000F34F1"/>
    <w:rsid w:val="00110356"/>
    <w:rsid w:val="00175439"/>
    <w:rsid w:val="00183F8E"/>
    <w:rsid w:val="00186160"/>
    <w:rsid w:val="001B5809"/>
    <w:rsid w:val="001C475C"/>
    <w:rsid w:val="001E1325"/>
    <w:rsid w:val="00214DB4"/>
    <w:rsid w:val="003525C8"/>
    <w:rsid w:val="00361382"/>
    <w:rsid w:val="00374704"/>
    <w:rsid w:val="003D48F9"/>
    <w:rsid w:val="003D6404"/>
    <w:rsid w:val="003D6E31"/>
    <w:rsid w:val="004159FE"/>
    <w:rsid w:val="00423BD4"/>
    <w:rsid w:val="00442F24"/>
    <w:rsid w:val="00443773"/>
    <w:rsid w:val="00473187"/>
    <w:rsid w:val="00476522"/>
    <w:rsid w:val="004A7CA8"/>
    <w:rsid w:val="004E6AE9"/>
    <w:rsid w:val="004E7695"/>
    <w:rsid w:val="005307CB"/>
    <w:rsid w:val="005F0984"/>
    <w:rsid w:val="00660149"/>
    <w:rsid w:val="0068138A"/>
    <w:rsid w:val="00693B5F"/>
    <w:rsid w:val="006D77BE"/>
    <w:rsid w:val="00727B46"/>
    <w:rsid w:val="00733DA6"/>
    <w:rsid w:val="00766B74"/>
    <w:rsid w:val="0078415D"/>
    <w:rsid w:val="0079353F"/>
    <w:rsid w:val="007C4D2E"/>
    <w:rsid w:val="008843A0"/>
    <w:rsid w:val="00896386"/>
    <w:rsid w:val="008A461C"/>
    <w:rsid w:val="008B5185"/>
    <w:rsid w:val="008C1E14"/>
    <w:rsid w:val="008C21CA"/>
    <w:rsid w:val="00904415"/>
    <w:rsid w:val="009531A4"/>
    <w:rsid w:val="00962A7C"/>
    <w:rsid w:val="009A4B34"/>
    <w:rsid w:val="009E1819"/>
    <w:rsid w:val="009F72F4"/>
    <w:rsid w:val="00A043F8"/>
    <w:rsid w:val="00A04688"/>
    <w:rsid w:val="00A50CA9"/>
    <w:rsid w:val="00A73F52"/>
    <w:rsid w:val="00AB119D"/>
    <w:rsid w:val="00AF6100"/>
    <w:rsid w:val="00C5500B"/>
    <w:rsid w:val="00C75042"/>
    <w:rsid w:val="00C854EA"/>
    <w:rsid w:val="00CF0B7A"/>
    <w:rsid w:val="00D31BA7"/>
    <w:rsid w:val="00D521E4"/>
    <w:rsid w:val="00D80542"/>
    <w:rsid w:val="00D96F46"/>
    <w:rsid w:val="00E13799"/>
    <w:rsid w:val="00E176EA"/>
    <w:rsid w:val="00E257A1"/>
    <w:rsid w:val="00E352E9"/>
    <w:rsid w:val="00E56BA1"/>
    <w:rsid w:val="00E8680F"/>
    <w:rsid w:val="00EA1375"/>
    <w:rsid w:val="00EC2AD8"/>
    <w:rsid w:val="00EE42A1"/>
    <w:rsid w:val="00EF2C68"/>
    <w:rsid w:val="00F417C8"/>
    <w:rsid w:val="00F61597"/>
    <w:rsid w:val="00F679CE"/>
    <w:rsid w:val="00F7616F"/>
    <w:rsid w:val="00F820A9"/>
    <w:rsid w:val="00FE1E71"/>
    <w:rsid w:val="00FF0917"/>
    <w:rsid w:val="00FF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93AEF"/>
  <w15:chartTrackingRefBased/>
  <w15:docId w15:val="{275EC56E-BAFC-B043-B4F1-0AFECFB9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38A"/>
    <w:pPr>
      <w:spacing w:after="160" w:line="278" w:lineRule="auto"/>
    </w:pPr>
    <w:rPr>
      <w:kern w:val="2"/>
      <w:lang w:val="en-IN" w:eastAsia="ja-JP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09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5F0984"/>
    <w:pPr>
      <w:numPr>
        <w:ilvl w:val="1"/>
        <w:numId w:val="2"/>
      </w:numPr>
      <w:suppressAutoHyphens/>
      <w:spacing w:before="280" w:after="280"/>
      <w:outlineLvl w:val="1"/>
    </w:pPr>
    <w:rPr>
      <w:rFonts w:eastAsia="Times New Roman"/>
      <w:b/>
      <w:bCs/>
      <w:sz w:val="36"/>
      <w:szCs w:val="36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F0984"/>
    <w:pPr>
      <w:keepNext/>
      <w:spacing w:before="240" w:after="60"/>
      <w:ind w:left="1440"/>
      <w:outlineLvl w:val="2"/>
    </w:pPr>
    <w:rPr>
      <w:rFonts w:ascii="Arial" w:eastAsia="Times New Roman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5F0984"/>
    <w:pPr>
      <w:keepNext/>
      <w:spacing w:before="240" w:after="60"/>
      <w:ind w:firstLine="72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5F0984"/>
    <w:pPr>
      <w:keepNext/>
      <w:keepLines/>
      <w:spacing w:before="40"/>
      <w:ind w:firstLine="720"/>
      <w:outlineLvl w:val="4"/>
    </w:pPr>
    <w:rPr>
      <w:rFonts w:ascii="Cambria" w:eastAsia="Times New Roman" w:hAnsi="Cambria"/>
      <w:color w:val="365F91"/>
    </w:rPr>
  </w:style>
  <w:style w:type="paragraph" w:styleId="Heading6">
    <w:name w:val="heading 6"/>
    <w:basedOn w:val="Normal"/>
    <w:next w:val="Normal"/>
    <w:link w:val="Heading6Char"/>
    <w:uiPriority w:val="9"/>
    <w:qFormat/>
    <w:rsid w:val="005F0984"/>
    <w:pPr>
      <w:keepNext/>
      <w:keepLines/>
      <w:spacing w:before="40"/>
      <w:ind w:firstLine="720"/>
      <w:outlineLvl w:val="5"/>
    </w:pPr>
    <w:rPr>
      <w:rFonts w:ascii="Cambria" w:eastAsia="Times New Roman" w:hAnsi="Cambria"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5F0984"/>
    <w:pPr>
      <w:keepNext/>
      <w:keepLines/>
      <w:spacing w:before="40"/>
      <w:ind w:firstLine="720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qFormat/>
    <w:rsid w:val="005F0984"/>
    <w:pPr>
      <w:keepNext/>
      <w:keepLines/>
      <w:spacing w:before="40"/>
      <w:ind w:firstLine="720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5F0984"/>
    <w:pPr>
      <w:keepNext/>
      <w:keepLines/>
      <w:spacing w:before="40"/>
      <w:ind w:firstLine="72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681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38A"/>
  </w:style>
  <w:style w:type="paragraph" w:styleId="PlainText">
    <w:name w:val="Plain Text"/>
    <w:basedOn w:val="Normal"/>
    <w:link w:val="PlainTextChar"/>
    <w:uiPriority w:val="99"/>
    <w:unhideWhenUsed/>
    <w:rsid w:val="005F0984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0984"/>
    <w:rPr>
      <w:rFonts w:ascii="Consolas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5F09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984"/>
    <w:rPr>
      <w:sz w:val="22"/>
      <w:szCs w:val="22"/>
    </w:rPr>
  </w:style>
  <w:style w:type="paragraph" w:styleId="Footer">
    <w:name w:val="footer"/>
    <w:basedOn w:val="Normal"/>
    <w:link w:val="FooterChar"/>
    <w:rsid w:val="005F0984"/>
    <w:pPr>
      <w:spacing w:after="0" w:line="240" w:lineRule="auto"/>
      <w:jc w:val="center"/>
    </w:pPr>
    <w:rPr>
      <w:rFonts w:cstheme="minorHAnsi"/>
      <w:sz w:val="18"/>
      <w:szCs w:val="18"/>
      <w:lang w:val="te" w:bidi="pa-IN"/>
    </w:rPr>
  </w:style>
  <w:style w:type="character" w:customStyle="1" w:styleId="FooterChar">
    <w:name w:val="Footer Char"/>
    <w:link w:val="Footer"/>
    <w:rsid w:val="005F0984"/>
    <w:rPr>
      <w:rFonts w:eastAsiaTheme="minorEastAsia" w:cstheme="minorHAnsi"/>
      <w:sz w:val="18"/>
      <w:szCs w:val="18"/>
      <w:lang w:val="te" w:eastAsia="ja-JP" w:bidi="pa-IN"/>
    </w:rPr>
  </w:style>
  <w:style w:type="character" w:styleId="PageNumber">
    <w:name w:val="page number"/>
    <w:basedOn w:val="DefaultParagraphFont"/>
    <w:uiPriority w:val="99"/>
    <w:semiHidden/>
    <w:unhideWhenUsed/>
    <w:rsid w:val="005F0984"/>
  </w:style>
  <w:style w:type="paragraph" w:styleId="BalloonText">
    <w:name w:val="Balloon Text"/>
    <w:basedOn w:val="Normal"/>
    <w:link w:val="BalloonTextChar"/>
    <w:uiPriority w:val="99"/>
    <w:rsid w:val="005F0984"/>
    <w:pPr>
      <w:suppressAutoHyphens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alloonTextChar">
    <w:name w:val="Balloon Text Char"/>
    <w:link w:val="BalloonText"/>
    <w:uiPriority w:val="99"/>
    <w:rsid w:val="005F098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Body">
    <w:name w:val="Body"/>
    <w:basedOn w:val="Normal"/>
    <w:qFormat/>
    <w:rsid w:val="005F0984"/>
    <w:pPr>
      <w:shd w:val="solid" w:color="FFFFFF" w:fill="auto"/>
      <w:ind w:firstLine="720"/>
    </w:pPr>
    <w:rPr>
      <w:szCs w:val="32"/>
    </w:rPr>
  </w:style>
  <w:style w:type="paragraph" w:styleId="BodyText">
    <w:name w:val="Body Text"/>
    <w:basedOn w:val="Normal"/>
    <w:link w:val="BodyTextChar"/>
    <w:uiPriority w:val="99"/>
    <w:rsid w:val="005F0984"/>
    <w:pPr>
      <w:suppressAutoHyphens/>
      <w:spacing w:after="120"/>
    </w:pPr>
    <w:rPr>
      <w:rFonts w:eastAsia="Times New Roman"/>
      <w:lang w:eastAsia="ar-SA"/>
    </w:rPr>
  </w:style>
  <w:style w:type="character" w:customStyle="1" w:styleId="BodyTextChar">
    <w:name w:val="Body Text Char"/>
    <w:link w:val="BodyText"/>
    <w:uiPriority w:val="99"/>
    <w:rsid w:val="005F0984"/>
    <w:rPr>
      <w:rFonts w:eastAsia="Times New Roman"/>
      <w:sz w:val="22"/>
      <w:szCs w:val="22"/>
      <w:lang w:eastAsia="ar-SA"/>
    </w:rPr>
  </w:style>
  <w:style w:type="paragraph" w:styleId="BodyTextIndent">
    <w:name w:val="Body Text Indent"/>
    <w:link w:val="BodyTextIndentChar"/>
    <w:rsid w:val="005F0984"/>
    <w:pPr>
      <w:ind w:firstLine="720"/>
    </w:pPr>
    <w:rPr>
      <w:rFonts w:ascii="Arial" w:eastAsia="ヒラギノ角ゴ Pro W3" w:hAnsi="Arial" w:cs="Times New Roman"/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F0984"/>
    <w:rPr>
      <w:rFonts w:ascii="Arial" w:eastAsia="ヒラギノ角ゴ Pro W3" w:hAnsi="Arial" w:cs="Times New Roman"/>
      <w:color w:val="000000"/>
      <w:szCs w:val="20"/>
    </w:rPr>
  </w:style>
  <w:style w:type="paragraph" w:customStyle="1" w:styleId="BodyText0">
    <w:name w:val="BodyText"/>
    <w:basedOn w:val="Normal"/>
    <w:link w:val="BodyTextChar0"/>
    <w:qFormat/>
    <w:rsid w:val="005F0984"/>
    <w:pPr>
      <w:spacing w:after="100" w:afterAutospacing="1" w:line="240" w:lineRule="auto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0">
    <w:name w:val="BodyText Char"/>
    <w:link w:val="BodyText0"/>
    <w:rsid w:val="005F0984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0"/>
    <w:qFormat/>
    <w:rsid w:val="005F0984"/>
    <w:pPr>
      <w:numPr>
        <w:numId w:val="1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0"/>
    <w:qFormat/>
    <w:rsid w:val="000B0D2E"/>
    <w:pPr>
      <w:numPr>
        <w:numId w:val="10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0B0D2E"/>
    <w:pPr>
      <w:numPr>
        <w:ilvl w:val="1"/>
      </w:numPr>
    </w:pPr>
  </w:style>
  <w:style w:type="paragraph" w:customStyle="1" w:styleId="BodyTextUnindented">
    <w:name w:val="BodyText Unindented"/>
    <w:basedOn w:val="BodyText0"/>
    <w:qFormat/>
    <w:rsid w:val="005F0984"/>
    <w:pPr>
      <w:ind w:firstLine="0"/>
    </w:pPr>
  </w:style>
  <w:style w:type="paragraph" w:customStyle="1" w:styleId="BulletHeading">
    <w:name w:val="Bullet Heading"/>
    <w:basedOn w:val="Normal"/>
    <w:link w:val="BulletHeadingChar"/>
    <w:qFormat/>
    <w:rsid w:val="005F0984"/>
    <w:pPr>
      <w:keepNext/>
      <w:suppressAutoHyphens/>
      <w:spacing w:before="240" w:after="120" w:line="240" w:lineRule="auto"/>
      <w:outlineLvl w:val="2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BulletHeadingChar">
    <w:name w:val="Bullet Heading Char"/>
    <w:link w:val="BulletHeading"/>
    <w:rsid w:val="005F0984"/>
    <w:rPr>
      <w:rFonts w:eastAsiaTheme="minorEastAsia"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BulletParagraph">
    <w:name w:val="Bullet Paragraph"/>
    <w:basedOn w:val="Normal"/>
    <w:qFormat/>
    <w:rsid w:val="005F0984"/>
    <w:pPr>
      <w:spacing w:after="80" w:line="240" w:lineRule="auto"/>
      <w:ind w:left="720" w:hanging="720"/>
      <w:jc w:val="both"/>
    </w:pPr>
    <w:rPr>
      <w:rFonts w:eastAsia="Times New Roman" w:cstheme="minorHAnsi"/>
      <w:bCs/>
      <w:color w:val="212529"/>
    </w:rPr>
  </w:style>
  <w:style w:type="character" w:customStyle="1" w:styleId="Bullets">
    <w:name w:val="Bullets"/>
    <w:uiPriority w:val="99"/>
    <w:rsid w:val="005F0984"/>
    <w:rPr>
      <w:rFonts w:ascii="OpenSymbol" w:eastAsia="OpenSymbol" w:hAnsi="OpenSymbol" w:cs="OpenSymbol"/>
    </w:rPr>
  </w:style>
  <w:style w:type="paragraph" w:styleId="Caption">
    <w:name w:val="caption"/>
    <w:basedOn w:val="Normal"/>
    <w:uiPriority w:val="35"/>
    <w:qFormat/>
    <w:rsid w:val="005F0984"/>
    <w:pPr>
      <w:suppressLineNumbers/>
      <w:suppressAutoHyphens/>
      <w:spacing w:before="120" w:after="120"/>
    </w:pPr>
    <w:rPr>
      <w:rFonts w:ascii="Arial" w:eastAsia="Times New Roman" w:hAnsi="Arial"/>
      <w:i/>
      <w:iCs/>
      <w:lang w:eastAsia="ar-SA"/>
    </w:rPr>
  </w:style>
  <w:style w:type="paragraph" w:customStyle="1" w:styleId="ChapterHeading">
    <w:name w:val="Chapter Heading"/>
    <w:basedOn w:val="Normal"/>
    <w:link w:val="ChapterHeadingChar"/>
    <w:qFormat/>
    <w:rsid w:val="005F0984"/>
    <w:pPr>
      <w:keepNext/>
      <w:pBdr>
        <w:bottom w:val="single" w:sz="4" w:space="1" w:color="auto"/>
      </w:pBdr>
      <w:tabs>
        <w:tab w:val="left" w:pos="8640"/>
      </w:tabs>
      <w:spacing w:before="960" w:after="240" w:line="240" w:lineRule="auto"/>
      <w:jc w:val="center"/>
      <w:outlineLvl w:val="0"/>
    </w:pPr>
    <w:rPr>
      <w:rFonts w:ascii="Calibri" w:hAnsi="Calibri" w:cs="Calibri"/>
      <w:b/>
      <w:bCs/>
      <w:caps/>
      <w:noProof/>
      <w:color w:val="2C5376"/>
      <w:sz w:val="32"/>
      <w:szCs w:val="32"/>
      <w:lang w:val="te"/>
    </w:rPr>
  </w:style>
  <w:style w:type="character" w:customStyle="1" w:styleId="ChapterHeadingChar">
    <w:name w:val="Chapter Heading Char"/>
    <w:link w:val="ChapterHeading"/>
    <w:rsid w:val="005F0984"/>
    <w:rPr>
      <w:rFonts w:ascii="Calibri" w:eastAsiaTheme="minorEastAsia" w:hAnsi="Calibri" w:cs="Calibri"/>
      <w:b/>
      <w:bCs/>
      <w:caps/>
      <w:noProof/>
      <w:color w:val="2C5376"/>
      <w:sz w:val="32"/>
      <w:szCs w:val="32"/>
      <w:lang w:val="te" w:eastAsia="ja-JP"/>
    </w:rPr>
  </w:style>
  <w:style w:type="character" w:styleId="CommentReference">
    <w:name w:val="annotation reference"/>
    <w:uiPriority w:val="99"/>
    <w:rsid w:val="005F09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F0984"/>
    <w:pPr>
      <w:suppressAutoHyphens/>
    </w:pPr>
    <w:rPr>
      <w:rFonts w:eastAsia="SimSun"/>
      <w:sz w:val="20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rsid w:val="005F0984"/>
    <w:rPr>
      <w:rFonts w:eastAsia="SimSu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F0984"/>
    <w:rPr>
      <w:rFonts w:eastAsia="Times New Roman"/>
      <w:b/>
      <w:bCs/>
    </w:rPr>
  </w:style>
  <w:style w:type="character" w:customStyle="1" w:styleId="CommentSubjectChar">
    <w:name w:val="Comment Subject Char"/>
    <w:link w:val="CommentSubject"/>
    <w:uiPriority w:val="99"/>
    <w:rsid w:val="005F0984"/>
    <w:rPr>
      <w:rFonts w:eastAsia="Times New Roman"/>
      <w:b/>
      <w:bCs/>
      <w:sz w:val="20"/>
      <w:szCs w:val="20"/>
      <w:lang w:eastAsia="ar-SA"/>
    </w:rPr>
  </w:style>
  <w:style w:type="paragraph" w:customStyle="1" w:styleId="DefinitionQuotation">
    <w:name w:val="Definition/Quotation"/>
    <w:basedOn w:val="Normal"/>
    <w:link w:val="DefinitionQuotationChar"/>
    <w:qFormat/>
    <w:rsid w:val="005F0984"/>
    <w:pPr>
      <w:widowControl w:val="0"/>
      <w:autoSpaceDE w:val="0"/>
      <w:autoSpaceDN w:val="0"/>
      <w:adjustRightInd w:val="0"/>
      <w:ind w:left="720" w:right="720"/>
    </w:pPr>
    <w:rPr>
      <w:rFonts w:ascii="Arial" w:eastAsia="Times New Roman" w:hAnsi="Arial" w:cs="Arial"/>
      <w:color w:val="00B050"/>
    </w:rPr>
  </w:style>
  <w:style w:type="character" w:customStyle="1" w:styleId="DefinitionQuotationChar">
    <w:name w:val="Definition/Quotation Char"/>
    <w:link w:val="DefinitionQuotation"/>
    <w:rsid w:val="005F0984"/>
    <w:rPr>
      <w:rFonts w:ascii="Arial" w:eastAsia="Times New Roman" w:hAnsi="Arial" w:cs="Arial"/>
      <w:color w:val="00B050"/>
      <w:sz w:val="22"/>
      <w:szCs w:val="22"/>
    </w:rPr>
  </w:style>
  <w:style w:type="paragraph" w:customStyle="1" w:styleId="Divider">
    <w:name w:val="Divider"/>
    <w:basedOn w:val="Normal"/>
    <w:qFormat/>
    <w:rsid w:val="005F0984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F0984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5F0984"/>
    <w:rPr>
      <w:rFonts w:ascii="Lucida Grande" w:hAnsi="Lucida Grande" w:cs="Lucida Grande"/>
      <w:sz w:val="22"/>
      <w:szCs w:val="22"/>
    </w:rPr>
  </w:style>
  <w:style w:type="character" w:styleId="Emphasis">
    <w:name w:val="Emphasis"/>
    <w:uiPriority w:val="99"/>
    <w:qFormat/>
    <w:rsid w:val="005F0984"/>
    <w:rPr>
      <w:i/>
      <w:iCs/>
    </w:rPr>
  </w:style>
  <w:style w:type="character" w:customStyle="1" w:styleId="EndnoteCharacters">
    <w:name w:val="Endnote Characters"/>
    <w:uiPriority w:val="99"/>
    <w:rsid w:val="005F0984"/>
    <w:rPr>
      <w:vertAlign w:val="superscript"/>
    </w:rPr>
  </w:style>
  <w:style w:type="character" w:styleId="FollowedHyperlink">
    <w:name w:val="FollowedHyperlink"/>
    <w:rsid w:val="005F0984"/>
    <w:rPr>
      <w:color w:val="800080"/>
      <w:u w:val="single"/>
    </w:rPr>
  </w:style>
  <w:style w:type="character" w:customStyle="1" w:styleId="FootnoteCharacters">
    <w:name w:val="Footnote Characters"/>
    <w:uiPriority w:val="99"/>
    <w:rsid w:val="005F0984"/>
  </w:style>
  <w:style w:type="paragraph" w:styleId="FootnoteText">
    <w:name w:val="footnote text"/>
    <w:basedOn w:val="Normal"/>
    <w:link w:val="FootnoteTextChar"/>
    <w:uiPriority w:val="99"/>
    <w:semiHidden/>
    <w:rsid w:val="005F0984"/>
    <w:pPr>
      <w:suppressLineNumbers/>
      <w:ind w:left="283" w:hanging="283"/>
    </w:pPr>
    <w:rPr>
      <w:rFonts w:ascii="Arial" w:hAnsi="Arial" w:cs="Arial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0984"/>
    <w:rPr>
      <w:rFonts w:ascii="Arial" w:hAnsi="Arial" w:cs="Arial"/>
      <w:sz w:val="20"/>
      <w:szCs w:val="20"/>
    </w:rPr>
  </w:style>
  <w:style w:type="paragraph" w:customStyle="1" w:styleId="FreeForm">
    <w:name w:val="Free Form"/>
    <w:rsid w:val="005F0984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Glossary">
    <w:name w:val="Glossary"/>
    <w:basedOn w:val="BodyText0"/>
    <w:qFormat/>
    <w:rsid w:val="005F0984"/>
    <w:pPr>
      <w:spacing w:after="120"/>
      <w:ind w:firstLine="0"/>
    </w:pPr>
  </w:style>
  <w:style w:type="character" w:customStyle="1" w:styleId="GlossaryKeyword">
    <w:name w:val="Glossary Keyword"/>
    <w:basedOn w:val="DefaultParagraphFont"/>
    <w:uiPriority w:val="1"/>
    <w:qFormat/>
    <w:rsid w:val="005F0984"/>
    <w:rPr>
      <w:b/>
      <w:i/>
    </w:rPr>
  </w:style>
  <w:style w:type="paragraph" w:customStyle="1" w:styleId="Header1">
    <w:name w:val="Header1"/>
    <w:basedOn w:val="Header"/>
    <w:link w:val="Header1Char"/>
    <w:rsid w:val="005F0984"/>
    <w:pPr>
      <w:tabs>
        <w:tab w:val="clear" w:pos="4680"/>
        <w:tab w:val="clear" w:pos="9360"/>
        <w:tab w:val="right" w:pos="8640"/>
      </w:tabs>
      <w:suppressAutoHyphens/>
      <w:jc w:val="center"/>
    </w:pPr>
    <w:rPr>
      <w:rFonts w:cstheme="minorHAnsi"/>
      <w:color w:val="000000"/>
      <w:sz w:val="32"/>
      <w:szCs w:val="32"/>
      <w:lang w:val="te" w:eastAsia="ar-SA" w:bidi="te-IN"/>
    </w:rPr>
  </w:style>
  <w:style w:type="character" w:customStyle="1" w:styleId="Header1Char">
    <w:name w:val="Header1 Char"/>
    <w:link w:val="Header1"/>
    <w:rsid w:val="005F0984"/>
    <w:rPr>
      <w:rFonts w:eastAsiaTheme="minorEastAsia" w:cstheme="minorHAnsi"/>
      <w:color w:val="000000"/>
      <w:sz w:val="32"/>
      <w:szCs w:val="32"/>
      <w:lang w:val="te" w:eastAsia="ar-SA" w:bidi="te-IN"/>
    </w:rPr>
  </w:style>
  <w:style w:type="paragraph" w:customStyle="1" w:styleId="Header2">
    <w:name w:val="Header2"/>
    <w:basedOn w:val="Normal"/>
    <w:qFormat/>
    <w:rsid w:val="005F0984"/>
    <w:pPr>
      <w:tabs>
        <w:tab w:val="right" w:pos="8640"/>
      </w:tabs>
      <w:spacing w:after="0" w:line="240" w:lineRule="auto"/>
      <w:jc w:val="center"/>
    </w:pPr>
    <w:rPr>
      <w:rFonts w:cstheme="minorHAnsi"/>
      <w:color w:val="000000"/>
      <w:sz w:val="18"/>
      <w:szCs w:val="18"/>
      <w:lang w:val="te" w:bidi="te-IN"/>
    </w:rPr>
  </w:style>
  <w:style w:type="paragraph" w:customStyle="1" w:styleId="Heading">
    <w:name w:val="Heading"/>
    <w:basedOn w:val="Normal"/>
    <w:next w:val="BodyText"/>
    <w:uiPriority w:val="99"/>
    <w:rsid w:val="005F0984"/>
    <w:pPr>
      <w:keepNext/>
      <w:suppressAutoHyphens/>
      <w:spacing w:before="240" w:after="120"/>
    </w:pPr>
    <w:rPr>
      <w:rFonts w:eastAsia="DejaVu Sans" w:cs="DejaVu Sans"/>
      <w:sz w:val="28"/>
      <w:szCs w:val="28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5F09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link w:val="Heading2"/>
    <w:uiPriority w:val="99"/>
    <w:rsid w:val="005F0984"/>
    <w:rPr>
      <w:rFonts w:eastAsia="Times New Roman"/>
      <w:b/>
      <w:bCs/>
      <w:sz w:val="36"/>
      <w:szCs w:val="36"/>
      <w:lang w:val="en-US" w:eastAsia="ar-SA" w:bidi="my-MM"/>
    </w:rPr>
  </w:style>
  <w:style w:type="character" w:customStyle="1" w:styleId="Heading3Char">
    <w:name w:val="Heading 3 Char"/>
    <w:link w:val="Heading3"/>
    <w:uiPriority w:val="99"/>
    <w:rsid w:val="005F0984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4Char">
    <w:name w:val="Heading 4 Char"/>
    <w:link w:val="Heading4"/>
    <w:uiPriority w:val="9"/>
    <w:rsid w:val="005F0984"/>
    <w:rPr>
      <w:rFonts w:eastAsia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rsid w:val="005F0984"/>
    <w:rPr>
      <w:rFonts w:ascii="Cambria" w:eastAsia="Times New Roman" w:hAnsi="Cambria"/>
      <w:color w:val="365F91"/>
      <w:sz w:val="22"/>
      <w:szCs w:val="22"/>
    </w:rPr>
  </w:style>
  <w:style w:type="character" w:customStyle="1" w:styleId="Heading6Char">
    <w:name w:val="Heading 6 Char"/>
    <w:link w:val="Heading6"/>
    <w:uiPriority w:val="9"/>
    <w:rsid w:val="005F0984"/>
    <w:rPr>
      <w:rFonts w:ascii="Cambria" w:eastAsia="Times New Roman" w:hAnsi="Cambria"/>
      <w:color w:val="243F60"/>
      <w:sz w:val="22"/>
      <w:szCs w:val="22"/>
    </w:rPr>
  </w:style>
  <w:style w:type="character" w:customStyle="1" w:styleId="Heading7Char">
    <w:name w:val="Heading 7 Char"/>
    <w:link w:val="Heading7"/>
    <w:uiPriority w:val="9"/>
    <w:rsid w:val="005F0984"/>
    <w:rPr>
      <w:rFonts w:ascii="Cambria" w:eastAsia="Times New Roman" w:hAnsi="Cambria"/>
      <w:i/>
      <w:iCs/>
      <w:color w:val="243F60"/>
      <w:sz w:val="22"/>
      <w:szCs w:val="22"/>
    </w:rPr>
  </w:style>
  <w:style w:type="character" w:customStyle="1" w:styleId="Heading8Char">
    <w:name w:val="Heading 8 Char"/>
    <w:link w:val="Heading8"/>
    <w:uiPriority w:val="9"/>
    <w:rsid w:val="005F0984"/>
    <w:rPr>
      <w:rFonts w:ascii="Cambria" w:eastAsia="Times New Roman" w:hAnsi="Cambria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rsid w:val="005F0984"/>
    <w:rPr>
      <w:rFonts w:ascii="Cambria" w:eastAsia="Times New Roman" w:hAnsi="Cambria"/>
      <w:i/>
      <w:iCs/>
      <w:color w:val="272727"/>
      <w:sz w:val="21"/>
      <w:szCs w:val="21"/>
    </w:rPr>
  </w:style>
  <w:style w:type="character" w:customStyle="1" w:styleId="HebrewText">
    <w:name w:val="Hebrew Text"/>
    <w:uiPriority w:val="1"/>
    <w:rsid w:val="005F0984"/>
    <w:rPr>
      <w:rFonts w:ascii="Palatino Linotype" w:hAnsi="Palatino Linotype" w:cs="Times New Roman"/>
      <w:bCs w:val="0"/>
      <w:i/>
      <w:iCs/>
      <w:sz w:val="24"/>
      <w:szCs w:val="24"/>
      <w:lang w:eastAsia="ja-JP"/>
    </w:rPr>
  </w:style>
  <w:style w:type="paragraph" w:customStyle="1" w:styleId="Host">
    <w:name w:val="Host"/>
    <w:basedOn w:val="Normal"/>
    <w:link w:val="HostChar"/>
    <w:qFormat/>
    <w:rsid w:val="005F0984"/>
    <w:pPr>
      <w:ind w:firstLine="720"/>
    </w:pPr>
    <w:rPr>
      <w:rFonts w:ascii="Arial" w:eastAsia="MS Mincho" w:hAnsi="Arial" w:cs="Arial"/>
      <w:color w:val="984806"/>
    </w:rPr>
  </w:style>
  <w:style w:type="character" w:customStyle="1" w:styleId="HostChar">
    <w:name w:val="Host Char"/>
    <w:link w:val="Host"/>
    <w:rsid w:val="005F0984"/>
    <w:rPr>
      <w:rFonts w:ascii="Arial" w:eastAsia="MS Mincho" w:hAnsi="Arial" w:cs="Arial"/>
      <w:color w:val="984806"/>
      <w:sz w:val="22"/>
      <w:szCs w:val="22"/>
    </w:rPr>
  </w:style>
  <w:style w:type="character" w:styleId="Hyperlink">
    <w:name w:val="Hyperlink"/>
    <w:uiPriority w:val="99"/>
    <w:rsid w:val="005F0984"/>
    <w:rPr>
      <w:i/>
      <w:iCs/>
      <w:color w:val="0070C0"/>
    </w:rPr>
  </w:style>
  <w:style w:type="paragraph" w:customStyle="1" w:styleId="IconicOutline">
    <w:name w:val="Iconic Outline"/>
    <w:basedOn w:val="Normal"/>
    <w:link w:val="IconicOutlineChar"/>
    <w:qFormat/>
    <w:rsid w:val="005F0984"/>
    <w:pPr>
      <w:widowControl w:val="0"/>
      <w:numPr>
        <w:numId w:val="3"/>
      </w:numPr>
      <w:autoSpaceDE w:val="0"/>
      <w:autoSpaceDN w:val="0"/>
      <w:adjustRightInd w:val="0"/>
    </w:pPr>
    <w:rPr>
      <w:rFonts w:ascii="Arial" w:eastAsia="MS Mincho" w:hAnsi="Arial" w:cs="Arial"/>
    </w:rPr>
  </w:style>
  <w:style w:type="character" w:customStyle="1" w:styleId="IconicOutlineChar">
    <w:name w:val="Iconic Outline Char"/>
    <w:link w:val="IconicOutline"/>
    <w:rsid w:val="005F0984"/>
    <w:rPr>
      <w:rFonts w:ascii="Arial" w:eastAsia="MS Mincho" w:hAnsi="Arial" w:cs="Arial"/>
      <w:sz w:val="22"/>
      <w:szCs w:val="22"/>
      <w:lang w:val="en-US" w:bidi="my-MM"/>
    </w:rPr>
  </w:style>
  <w:style w:type="paragraph" w:customStyle="1" w:styleId="Index">
    <w:name w:val="Index"/>
    <w:basedOn w:val="Normal"/>
    <w:uiPriority w:val="99"/>
    <w:rsid w:val="005F0984"/>
    <w:pPr>
      <w:suppressLineNumbers/>
      <w:suppressAutoHyphens/>
    </w:pPr>
    <w:rPr>
      <w:rFonts w:ascii="Arial" w:eastAsia="Times New Roman" w:hAnsi="Arial"/>
      <w:lang w:eastAsia="ar-SA"/>
    </w:rPr>
  </w:style>
  <w:style w:type="character" w:customStyle="1" w:styleId="In-LineSubtitle">
    <w:name w:val="In-Line Subtitle"/>
    <w:uiPriority w:val="1"/>
    <w:qFormat/>
    <w:rsid w:val="005F0984"/>
    <w:rPr>
      <w:rFonts w:ascii="Calibri" w:hAnsi="Calibri" w:cs="Annapurna SIL"/>
      <w:b/>
      <w:i w:val="0"/>
      <w:color w:val="2C5376"/>
      <w:sz w:val="22"/>
      <w:lang w:val="te" w:eastAsia="ar-SA" w:bidi="te-IN"/>
    </w:rPr>
  </w:style>
  <w:style w:type="paragraph" w:customStyle="1" w:styleId="IntroText">
    <w:name w:val="Intro Text"/>
    <w:basedOn w:val="Normal"/>
    <w:rsid w:val="005F098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0" w:line="240" w:lineRule="auto"/>
      <w:ind w:firstLine="450"/>
    </w:pPr>
    <w:rPr>
      <w:rFonts w:cstheme="minorHAnsi"/>
      <w:lang w:val="te" w:bidi="te-IN"/>
    </w:rPr>
  </w:style>
  <w:style w:type="paragraph" w:customStyle="1" w:styleId="IntroTextFirst">
    <w:name w:val="Intro Text First"/>
    <w:basedOn w:val="Normal"/>
    <w:rsid w:val="005F0984"/>
    <w:pPr>
      <w:spacing w:after="120" w:line="240" w:lineRule="auto"/>
    </w:pPr>
    <w:rPr>
      <w:rFonts w:cstheme="minorHAnsi"/>
      <w:lang w:val="te" w:bidi="pa-IN"/>
    </w:rPr>
  </w:style>
  <w:style w:type="paragraph" w:customStyle="1" w:styleId="IntroTextTitle">
    <w:name w:val="Intro Text Title"/>
    <w:basedOn w:val="Normal"/>
    <w:link w:val="IntroTextTitleChar"/>
    <w:qFormat/>
    <w:rsid w:val="005F098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120" w:line="240" w:lineRule="auto"/>
      <w:jc w:val="center"/>
    </w:pPr>
    <w:rPr>
      <w:rFonts w:cstheme="minorHAnsi"/>
      <w:b/>
      <w:bCs/>
      <w:color w:val="943634"/>
      <w:sz w:val="28"/>
      <w:szCs w:val="28"/>
      <w:lang w:val="te" w:bidi="pa-IN"/>
    </w:rPr>
  </w:style>
  <w:style w:type="character" w:customStyle="1" w:styleId="IntroTextTitleChar">
    <w:name w:val="Intro Text Title Char"/>
    <w:link w:val="IntroTextTitle"/>
    <w:rsid w:val="005F0984"/>
    <w:rPr>
      <w:rFonts w:eastAsiaTheme="minorEastAsia" w:cstheme="minorHAnsi"/>
      <w:b/>
      <w:bCs/>
      <w:color w:val="943634"/>
      <w:sz w:val="28"/>
      <w:szCs w:val="28"/>
      <w:shd w:val="clear" w:color="auto" w:fill="F8F8F8"/>
      <w:lang w:val="te" w:eastAsia="ja-JP" w:bidi="pa-IN"/>
    </w:rPr>
  </w:style>
  <w:style w:type="paragraph" w:styleId="List">
    <w:name w:val="List"/>
    <w:basedOn w:val="BodyText"/>
    <w:uiPriority w:val="99"/>
    <w:rsid w:val="005F0984"/>
    <w:rPr>
      <w:rFonts w:ascii="Arial" w:hAnsi="Arial"/>
    </w:rPr>
  </w:style>
  <w:style w:type="paragraph" w:styleId="ListBullet">
    <w:name w:val="List Bullet"/>
    <w:basedOn w:val="Normal"/>
    <w:rsid w:val="005F0984"/>
    <w:pPr>
      <w:numPr>
        <w:numId w:val="4"/>
      </w:numPr>
      <w:suppressAutoHyphens/>
    </w:pPr>
    <w:rPr>
      <w:rFonts w:eastAsia="SimSun"/>
      <w:lang w:eastAsia="ar-SA"/>
    </w:rPr>
  </w:style>
  <w:style w:type="paragraph" w:styleId="ListParagraph">
    <w:name w:val="List Paragraph"/>
    <w:basedOn w:val="Normal"/>
    <w:uiPriority w:val="34"/>
    <w:qFormat/>
    <w:rsid w:val="005F0984"/>
    <w:pPr>
      <w:ind w:left="720"/>
      <w:contextualSpacing/>
    </w:pPr>
  </w:style>
  <w:style w:type="paragraph" w:customStyle="1" w:styleId="Narrator">
    <w:name w:val="Narrator"/>
    <w:basedOn w:val="Normal"/>
    <w:link w:val="NarratorChar"/>
    <w:qFormat/>
    <w:rsid w:val="005F0984"/>
    <w:pPr>
      <w:ind w:firstLine="720"/>
    </w:pPr>
    <w:rPr>
      <w:rFonts w:ascii="Arial" w:hAnsi="Arial" w:cs="Arial"/>
      <w:color w:val="984806"/>
      <w:lang w:bidi="he-IL"/>
    </w:rPr>
  </w:style>
  <w:style w:type="character" w:customStyle="1" w:styleId="NarratorChar">
    <w:name w:val="Narrator Char"/>
    <w:link w:val="Narrator"/>
    <w:rsid w:val="005F0984"/>
    <w:rPr>
      <w:rFonts w:ascii="Arial" w:hAnsi="Arial" w:cs="Arial"/>
      <w:color w:val="984806"/>
      <w:sz w:val="22"/>
      <w:szCs w:val="22"/>
      <w:lang w:bidi="he-IL"/>
    </w:rPr>
  </w:style>
  <w:style w:type="paragraph" w:styleId="NormalWeb">
    <w:name w:val="Normal (Web)"/>
    <w:basedOn w:val="Normal"/>
    <w:uiPriority w:val="99"/>
    <w:rsid w:val="005F0984"/>
    <w:pPr>
      <w:suppressAutoHyphens/>
      <w:spacing w:before="150" w:line="270" w:lineRule="atLeast"/>
    </w:pPr>
    <w:rPr>
      <w:rFonts w:ascii="Arial" w:eastAsia="Times New Roman" w:hAnsi="Arial" w:cs="Arial"/>
      <w:sz w:val="18"/>
      <w:szCs w:val="18"/>
      <w:lang w:eastAsia="ar-SA"/>
    </w:rPr>
  </w:style>
  <w:style w:type="character" w:customStyle="1" w:styleId="NumberingSymbols">
    <w:name w:val="Numbering Symbols"/>
    <w:uiPriority w:val="99"/>
    <w:rsid w:val="005F0984"/>
  </w:style>
  <w:style w:type="paragraph" w:customStyle="1" w:styleId="NumberListBodyText">
    <w:name w:val="NumberList (BodyText)"/>
    <w:basedOn w:val="BodyText0"/>
    <w:qFormat/>
    <w:rsid w:val="005F0984"/>
    <w:pPr>
      <w:numPr>
        <w:numId w:val="5"/>
      </w:numPr>
    </w:pPr>
    <w:rPr>
      <w:rFonts w:ascii="Calibri" w:eastAsia="Yu Mincho" w:hAnsi="Calibri" w:cs="Calibri"/>
    </w:rPr>
  </w:style>
  <w:style w:type="paragraph" w:customStyle="1" w:styleId="OutlineL1">
    <w:name w:val="Outline L1"/>
    <w:basedOn w:val="ListParagraph"/>
    <w:qFormat/>
    <w:rsid w:val="00A50CA9"/>
    <w:pPr>
      <w:numPr>
        <w:numId w:val="11"/>
      </w:numPr>
      <w:spacing w:before="240" w:after="480"/>
      <w:contextualSpacing w:val="0"/>
    </w:pPr>
  </w:style>
  <w:style w:type="paragraph" w:customStyle="1" w:styleId="OutlineL2">
    <w:name w:val="Outline L2"/>
    <w:basedOn w:val="OutlineL1"/>
    <w:qFormat/>
    <w:rsid w:val="000B0D2E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0B0D2E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0B0D2E"/>
    <w:pPr>
      <w:numPr>
        <w:ilvl w:val="3"/>
      </w:numPr>
    </w:pPr>
    <w:rPr>
      <w:rFonts w:ascii="Calibri" w:hAnsi="Calibri" w:cs="Calibri"/>
    </w:rPr>
  </w:style>
  <w:style w:type="paragraph" w:customStyle="1" w:styleId="PageNum">
    <w:name w:val="PageNum"/>
    <w:basedOn w:val="Normal"/>
    <w:qFormat/>
    <w:rsid w:val="005F0984"/>
    <w:pPr>
      <w:spacing w:before="120" w:after="120"/>
      <w:jc w:val="center"/>
    </w:pPr>
    <w:rPr>
      <w:rFonts w:cstheme="minorHAnsi"/>
      <w:b/>
      <w:bCs/>
      <w:noProof/>
      <w:lang w:bidi="hi-IN"/>
    </w:rPr>
  </w:style>
  <w:style w:type="paragraph" w:customStyle="1" w:styleId="PanelHeading">
    <w:name w:val="Panel Heading"/>
    <w:basedOn w:val="Normal"/>
    <w:link w:val="PanelHeadingChar"/>
    <w:qFormat/>
    <w:rsid w:val="005F0984"/>
    <w:pPr>
      <w:keepNext/>
      <w:tabs>
        <w:tab w:val="left" w:pos="1660"/>
      </w:tabs>
      <w:suppressAutoHyphens/>
      <w:spacing w:before="360" w:after="120" w:line="240" w:lineRule="auto"/>
      <w:jc w:val="center"/>
      <w:outlineLvl w:val="1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PanelHeadingChar">
    <w:name w:val="Panel Heading Char"/>
    <w:link w:val="PanelHeading"/>
    <w:rsid w:val="005F0984"/>
    <w:rPr>
      <w:rFonts w:eastAsiaTheme="minorEastAsia"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ParaNumbering">
    <w:name w:val="ParaNumbering"/>
    <w:basedOn w:val="Header"/>
    <w:qFormat/>
    <w:rsid w:val="005F0984"/>
    <w:pPr>
      <w:tabs>
        <w:tab w:val="clear" w:pos="4680"/>
        <w:tab w:val="clear" w:pos="9360"/>
      </w:tabs>
      <w:spacing w:after="160" w:line="259" w:lineRule="auto"/>
    </w:pPr>
    <w:rPr>
      <w:rFonts w:ascii="Corbel" w:hAnsi="Corbel"/>
      <w:b/>
      <w:bCs/>
      <w:spacing w:val="60"/>
    </w:rPr>
  </w:style>
  <w:style w:type="paragraph" w:customStyle="1" w:styleId="Quotations">
    <w:name w:val="Quotations"/>
    <w:basedOn w:val="Normal"/>
    <w:link w:val="QuotationsChar"/>
    <w:qFormat/>
    <w:rsid w:val="005F0984"/>
    <w:pPr>
      <w:shd w:val="solid" w:color="FFFFFF" w:fill="D9D9D9"/>
      <w:spacing w:before="160" w:after="240" w:line="240" w:lineRule="auto"/>
      <w:ind w:left="1152" w:right="720"/>
    </w:pPr>
    <w:rPr>
      <w:rFonts w:cstheme="minorHAnsi"/>
      <w:b/>
      <w:bCs/>
      <w:color w:val="535352"/>
      <w:lang w:val="te" w:bidi="pa-IN"/>
    </w:rPr>
  </w:style>
  <w:style w:type="character" w:customStyle="1" w:styleId="QuotationsChar">
    <w:name w:val="Quotations Char"/>
    <w:link w:val="Quotations"/>
    <w:rsid w:val="005F0984"/>
    <w:rPr>
      <w:rFonts w:eastAsiaTheme="minorEastAsia" w:cstheme="minorHAnsi"/>
      <w:b/>
      <w:bCs/>
      <w:color w:val="535352"/>
      <w:sz w:val="22"/>
      <w:szCs w:val="22"/>
      <w:shd w:val="solid" w:color="FFFFFF" w:fill="D9D9D9"/>
      <w:lang w:val="te" w:eastAsia="ja-JP" w:bidi="pa-IN"/>
    </w:rPr>
  </w:style>
  <w:style w:type="paragraph" w:customStyle="1" w:styleId="QuotationAuthor">
    <w:name w:val="Quotation Author"/>
    <w:basedOn w:val="Quotations"/>
    <w:qFormat/>
    <w:rsid w:val="005F0984"/>
    <w:pPr>
      <w:spacing w:before="0" w:after="360"/>
      <w:ind w:left="0"/>
      <w:jc w:val="right"/>
    </w:pPr>
    <w:rPr>
      <w:rFonts w:ascii="Calibri" w:eastAsia="Times New Roman" w:hAnsi="Calibri" w:cs="Calibri"/>
      <w:bCs w:val="0"/>
      <w:color w:val="595959"/>
    </w:rPr>
  </w:style>
  <w:style w:type="paragraph" w:customStyle="1" w:styleId="SequenceTitle">
    <w:name w:val="Sequence Title"/>
    <w:basedOn w:val="Normal"/>
    <w:link w:val="SequenceTitleChar"/>
    <w:qFormat/>
    <w:rsid w:val="005F0984"/>
    <w:pPr>
      <w:numPr>
        <w:numId w:val="6"/>
      </w:numPr>
      <w:suppressAutoHyphens/>
      <w:contextualSpacing/>
      <w:outlineLvl w:val="0"/>
    </w:pPr>
    <w:rPr>
      <w:rFonts w:ascii="Arial" w:eastAsia="Times New Roman" w:hAnsi="Arial" w:cs="Arial"/>
      <w:b/>
      <w:lang w:eastAsia="ar-SA"/>
    </w:rPr>
  </w:style>
  <w:style w:type="character" w:customStyle="1" w:styleId="SequenceTitleChar">
    <w:name w:val="Sequence Title Char"/>
    <w:link w:val="SequenceTitle"/>
    <w:rsid w:val="005F0984"/>
    <w:rPr>
      <w:rFonts w:ascii="Arial" w:eastAsia="Times New Roman" w:hAnsi="Arial" w:cs="Arial"/>
      <w:b/>
      <w:sz w:val="22"/>
      <w:szCs w:val="22"/>
      <w:lang w:val="en-US" w:eastAsia="ar-SA" w:bidi="my-MM"/>
    </w:rPr>
  </w:style>
  <w:style w:type="character" w:styleId="Strong">
    <w:name w:val="Strong"/>
    <w:basedOn w:val="DefaultParagraphFont"/>
    <w:uiPriority w:val="22"/>
    <w:qFormat/>
    <w:rsid w:val="005F0984"/>
    <w:rPr>
      <w:b/>
      <w:bCs/>
    </w:rPr>
  </w:style>
  <w:style w:type="character" w:customStyle="1" w:styleId="StyleIn-LineSubtitle">
    <w:name w:val="Style In-Line Subtitle"/>
    <w:rsid w:val="005F0984"/>
    <w:rPr>
      <w:rFonts w:cs="Gautami"/>
      <w:b/>
      <w:bCs/>
      <w:color w:val="2C5376"/>
    </w:rPr>
  </w:style>
  <w:style w:type="paragraph" w:customStyle="1" w:styleId="SubTitleL1">
    <w:name w:val="Sub Title L1"/>
    <w:basedOn w:val="Normal"/>
    <w:qFormat/>
    <w:rsid w:val="004A7CA8"/>
    <w:pPr>
      <w:keepNext/>
      <w:spacing w:before="360" w:after="0" w:line="240" w:lineRule="auto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4A7CA8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4A7CA8"/>
    <w:pPr>
      <w:spacing w:before="480"/>
    </w:pPr>
    <w:rPr>
      <w:i/>
      <w:iCs/>
      <w:sz w:val="24"/>
      <w:szCs w:val="24"/>
    </w:rPr>
  </w:style>
  <w:style w:type="paragraph" w:styleId="Title">
    <w:name w:val="Title"/>
    <w:basedOn w:val="Header1"/>
    <w:next w:val="Normal"/>
    <w:link w:val="TitleChar"/>
    <w:uiPriority w:val="10"/>
    <w:qFormat/>
    <w:rsid w:val="005F0984"/>
    <w:pPr>
      <w:spacing w:before="840" w:after="1320"/>
    </w:pPr>
    <w:rPr>
      <w:b/>
      <w:bCs/>
      <w:sz w:val="84"/>
      <w:szCs w:val="84"/>
    </w:rPr>
  </w:style>
  <w:style w:type="character" w:customStyle="1" w:styleId="TitleChar">
    <w:name w:val="Title Char"/>
    <w:link w:val="Title"/>
    <w:uiPriority w:val="10"/>
    <w:rsid w:val="005F0984"/>
    <w:rPr>
      <w:rFonts w:eastAsiaTheme="minorEastAsia" w:cstheme="minorHAnsi"/>
      <w:b/>
      <w:bCs/>
      <w:color w:val="000000"/>
      <w:sz w:val="84"/>
      <w:szCs w:val="84"/>
      <w:lang w:val="te" w:eastAsia="ar-SA" w:bidi="te-IN"/>
    </w:rPr>
  </w:style>
  <w:style w:type="paragraph" w:customStyle="1" w:styleId="Title-LessonName">
    <w:name w:val="Title - Lesson Name"/>
    <w:basedOn w:val="Normal"/>
    <w:link w:val="Title-LessonNameChar"/>
    <w:qFormat/>
    <w:rsid w:val="005F0984"/>
    <w:pPr>
      <w:tabs>
        <w:tab w:val="right" w:pos="8640"/>
      </w:tabs>
      <w:suppressAutoHyphens/>
      <w:spacing w:after="0" w:line="240" w:lineRule="auto"/>
    </w:pPr>
    <w:rPr>
      <w:rFonts w:cstheme="minorHAnsi"/>
      <w:b/>
      <w:bCs/>
      <w:color w:val="FFFFFF"/>
      <w:sz w:val="72"/>
      <w:szCs w:val="72"/>
      <w:lang w:val="te" w:eastAsia="ar-SA" w:bidi="te-IN"/>
    </w:rPr>
  </w:style>
  <w:style w:type="character" w:customStyle="1" w:styleId="Title-LessonNameChar">
    <w:name w:val="Title - Lesson Name Char"/>
    <w:link w:val="Title-LessonName"/>
    <w:rsid w:val="005F0984"/>
    <w:rPr>
      <w:rFonts w:eastAsiaTheme="minorEastAsia" w:cstheme="minorHAnsi"/>
      <w:b/>
      <w:bCs/>
      <w:color w:val="FFFFFF"/>
      <w:sz w:val="72"/>
      <w:szCs w:val="72"/>
      <w:lang w:val="te" w:eastAsia="ar-SA" w:bidi="te-IN"/>
    </w:rPr>
  </w:style>
  <w:style w:type="paragraph" w:customStyle="1" w:styleId="Title-LessonNo">
    <w:name w:val="Title - Lesson No."/>
    <w:basedOn w:val="Header1"/>
    <w:link w:val="Title-LessonNoChar"/>
    <w:qFormat/>
    <w:rsid w:val="005F0984"/>
    <w:pPr>
      <w:spacing w:line="440" w:lineRule="exact"/>
      <w:ind w:left="7"/>
    </w:pPr>
    <w:rPr>
      <w:color w:val="FFFFFF"/>
      <w:sz w:val="40"/>
      <w:szCs w:val="40"/>
    </w:rPr>
  </w:style>
  <w:style w:type="character" w:customStyle="1" w:styleId="Title-LessonNoChar">
    <w:name w:val="Title - Lesson No. Char"/>
    <w:link w:val="Title-LessonNo"/>
    <w:rsid w:val="005F0984"/>
    <w:rPr>
      <w:rFonts w:eastAsiaTheme="minorEastAsia" w:cstheme="minorHAnsi"/>
      <w:color w:val="FFFFFF"/>
      <w:sz w:val="40"/>
      <w:szCs w:val="40"/>
      <w:lang w:val="te" w:eastAsia="ar-SA" w:bidi="te-IN"/>
    </w:rPr>
  </w:style>
  <w:style w:type="paragraph" w:customStyle="1" w:styleId="TitleL1">
    <w:name w:val="Title L1"/>
    <w:basedOn w:val="Normal"/>
    <w:qFormat/>
    <w:rsid w:val="005F0984"/>
    <w:pPr>
      <w:keepNext/>
      <w:shd w:val="clear" w:color="auto" w:fill="FFFFFF"/>
      <w:spacing w:after="480" w:line="240" w:lineRule="auto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5F0984"/>
    <w:pPr>
      <w:spacing w:after="0"/>
    </w:pPr>
    <w:rPr>
      <w:rFonts w:eastAsia="Times New Roman"/>
      <w:color w:val="212529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F0984"/>
    <w:pPr>
      <w:spacing w:after="100" w:line="276" w:lineRule="auto"/>
    </w:pPr>
    <w:rPr>
      <w:rFonts w:eastAsia="MS Mincho" w:cs="Arial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5F0984"/>
    <w:pPr>
      <w:spacing w:after="100" w:line="276" w:lineRule="auto"/>
      <w:ind w:left="220"/>
    </w:pPr>
    <w:rPr>
      <w:rFonts w:eastAsia="MS Mincho" w:cs="Arial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5F0984"/>
    <w:pPr>
      <w:spacing w:after="100" w:line="276" w:lineRule="auto"/>
      <w:ind w:left="440"/>
    </w:pPr>
    <w:rPr>
      <w:rFonts w:eastAsia="MS Mincho" w:cs="Ari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5F0984"/>
    <w:pPr>
      <w:keepNext/>
      <w:tabs>
        <w:tab w:val="left" w:pos="8640"/>
      </w:tabs>
      <w:spacing w:before="960" w:after="240" w:line="240" w:lineRule="auto"/>
      <w:ind w:left="720"/>
      <w:jc w:val="center"/>
      <w:outlineLvl w:val="0"/>
    </w:pPr>
    <w:rPr>
      <w:rFonts w:cstheme="minorHAnsi"/>
      <w:b/>
      <w:bCs/>
      <w:color w:val="943634"/>
      <w:sz w:val="32"/>
      <w:szCs w:val="32"/>
      <w:lang w:val="te" w:bidi="pa-IN"/>
    </w:rPr>
  </w:style>
  <w:style w:type="paragraph" w:styleId="TOCHeading">
    <w:name w:val="TOC Heading"/>
    <w:basedOn w:val="Heading1"/>
    <w:next w:val="Normal"/>
    <w:uiPriority w:val="39"/>
    <w:unhideWhenUsed/>
    <w:qFormat/>
    <w:rsid w:val="005F0984"/>
    <w:pPr>
      <w:outlineLvl w:val="9"/>
    </w:pPr>
    <w:rPr>
      <w:rFonts w:asciiTheme="minorHAnsi" w:eastAsiaTheme="minorEastAsia" w:hAnsiTheme="minorHAnsi" w:cstheme="minorHAnsi"/>
      <w:b/>
      <w:bCs/>
      <w:color w:val="943634"/>
      <w:sz w:val="44"/>
      <w:szCs w:val="44"/>
      <w:lang w:bidi="pa-IN"/>
    </w:rPr>
  </w:style>
  <w:style w:type="paragraph" w:customStyle="1" w:styleId="OutlineL0">
    <w:name w:val="Outline L0"/>
    <w:basedOn w:val="OutlineL1"/>
    <w:qFormat/>
    <w:rsid w:val="00A50CA9"/>
    <w:pPr>
      <w:numPr>
        <w:numId w:val="0"/>
      </w:num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8DE53-8E24-48BD-8CA7-3606A3D4F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11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44</cp:revision>
  <dcterms:created xsi:type="dcterms:W3CDTF">2021-02-12T17:40:00Z</dcterms:created>
  <dcterms:modified xsi:type="dcterms:W3CDTF">2025-01-21T16:55:00Z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b16fd61f194c7fe6f972974070b1180f30c7b300f83e8995c10c2858274385d0</vt:lpwstr>
  </property>
</Properties>
</file>