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F0D27" w14:textId="4D2FFBCD" w:rsidR="00DB18EF" w:rsidRPr="00DB18EF" w:rsidRDefault="007D1EC3" w:rsidP="00DB18EF">
      <w:pPr>
        <w:autoSpaceDE w:val="0"/>
        <w:autoSpaceDN w:val="0"/>
        <w:adjustRightInd w:val="0"/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</w:pPr>
      <w:r w:rsidRPr="00DB18EF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လေ့လာမှု လမ်းညွှန်</w:t>
      </w:r>
      <w:r w:rsidR="00DB18EF" w:rsidRPr="00DB18EF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="009172AC" w:rsidRPr="00DB18EF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သမ္မာကျမ်း အခြေခံ အုတ်မြစ်များ</w:t>
      </w:r>
      <w:r w:rsidR="00DB18EF" w:rsidRPr="00DB18EF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Pr="00DB18EF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မော်ဂျူး </w:t>
      </w:r>
      <w:r w:rsidR="002E7B6F" w:rsidRPr="00DB18EF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(၆)</w:t>
      </w:r>
      <w:r w:rsidR="00814DE3" w:rsidRPr="00DB18EF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 -</w:t>
      </w:r>
      <w:r w:rsidR="00DB18EF" w:rsidRPr="00DB18EF">
        <w:rPr>
          <w:rFonts w:ascii="Myanmar Text" w:eastAsia="Myanmar Text" w:hAnsi="Myanmar Text" w:cs="Myanmar Text"/>
          <w:b/>
          <w:color w:val="2E74B5"/>
          <w:sz w:val="36"/>
          <w:szCs w:val="32"/>
          <w:cs/>
          <w:lang w:val="my-MM" w:bidi="my-MM"/>
        </w:rPr>
        <w:t xml:space="preserve"> </w:t>
      </w:r>
      <w:r w:rsidRPr="00DB18EF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တမန်တော် ဝတ္ထု၏ သမိုင်းနောက်ခံ</w:t>
      </w:r>
    </w:p>
    <w:p w14:paraId="5B8DF81A" w14:textId="6624B34A" w:rsidR="00DB18EF" w:rsidRPr="00DB18EF" w:rsidRDefault="007D1EC3" w:rsidP="007D1EC3">
      <w:pPr>
        <w:rPr>
          <w:rFonts w:ascii="Myanmar Text" w:hAnsi="Myanmar Text" w:cs="Myanmar Text"/>
        </w:rPr>
      </w:pPr>
      <w:r w:rsidRPr="00DB18EF">
        <w:rPr>
          <w:rFonts w:ascii="Myanmar Text" w:eastAsia="Myanmar Text" w:hAnsi="Myanmar Text" w:cs="Myanmar Text"/>
          <w:lang w:val="my-MM" w:bidi="my-MM"/>
        </w:rPr>
        <w:t xml:space="preserve">ညွှန်ကြားချက်များ- လေ့လာမှု လမ်းညွှန်တိုင်းကို မော်ဂျူး တိုင်းတွင် အကျုံးဝင်ကာမိပြီးဖြစ်သည့် အဓိက အဆင့်အတန်းများနှင့် ညီလျော်သော အချိန်ပြ သင်္ကေတများ </w:t>
      </w:r>
      <w:r w:rsidRPr="00DB18EF">
        <w:rPr>
          <w:rFonts w:ascii="Myanmar Text" w:eastAsia="Myanmar Text" w:hAnsi="Myanmar Text" w:cs="Myanmar Text"/>
          <w:szCs w:val="20"/>
          <w:lang w:val="my-MM" w:bidi="my-MM"/>
        </w:rPr>
        <w:t>ပါရှိသည့်</w:t>
      </w:r>
      <w:r w:rsidRPr="00DB18EF">
        <w:rPr>
          <w:rFonts w:ascii="Myanmar Text" w:eastAsia="Myanmar Text" w:hAnsi="Myanmar Text" w:cs="Myanmar Text"/>
          <w:lang w:val="my-MM" w:bidi="my-MM"/>
        </w:rPr>
        <w:t xml:space="preserve"> ကဏ္ဍငယ်များ အဖြစ် ခွဲထားသည်</w:t>
      </w:r>
      <w:r w:rsidR="00814DE3" w:rsidRPr="00DB18EF">
        <w:rPr>
          <w:rFonts w:ascii="Myanmar Text" w:eastAsia="Myanmar Text" w:hAnsi="Myanmar Text" w:cs="Myanmar Text"/>
          <w:lang w:val="x-none" w:bidi="my-MM"/>
        </w:rPr>
        <w:t>။</w:t>
      </w:r>
      <w:r w:rsidRPr="00DB18EF">
        <w:rPr>
          <w:rFonts w:ascii="Myanmar Text" w:eastAsia="Myanmar Text" w:hAnsi="Myanmar Text" w:cs="Myanmar Text"/>
          <w:lang w:val="my-MM" w:bidi="my-MM"/>
        </w:rPr>
        <w:t xml:space="preserve"> ကဏ္ဍများတွင် အဓိကအစိတ်အပိုင်း နှစ်ခု ပါဝင်သည်။ </w:t>
      </w:r>
      <w:r w:rsidRPr="00DB18EF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</w:t>
      </w:r>
      <w:r w:rsidR="00814DE3" w:rsidRPr="00DB18EF">
        <w:rPr>
          <w:rFonts w:ascii="Myanmar Text" w:eastAsia="Myanmar Text" w:hAnsi="Myanmar Text" w:cs="Myanmar Text"/>
          <w:b/>
          <w:lang w:val="my-MM" w:bidi="my-MM"/>
        </w:rPr>
        <w:t xml:space="preserve"> </w:t>
      </w:r>
      <w:r w:rsidRPr="00DB18EF">
        <w:rPr>
          <w:rFonts w:ascii="Myanmar Text" w:eastAsia="Myanmar Text" w:hAnsi="Myanmar Text" w:cs="Myanmar Text"/>
          <w:b/>
          <w:lang w:val="my-MM" w:bidi="my-MM"/>
        </w:rPr>
        <w:t xml:space="preserve">အကြမ်းဖျဉ်းဖော်ပြချက် </w:t>
      </w:r>
      <w:r w:rsidRPr="00DB18EF">
        <w:rPr>
          <w:rFonts w:ascii="Myanmar Text" w:eastAsia="Myanmar Text" w:hAnsi="Myanmar Text" w:cs="Myanmar Text"/>
          <w:lang w:val="my-MM" w:bidi="my-MM"/>
        </w:rPr>
        <w:t xml:space="preserve">နှင့် </w:t>
      </w:r>
      <w:r w:rsidRPr="00DB18EF">
        <w:rPr>
          <w:rFonts w:ascii="Myanmar Text" w:eastAsia="Myanmar Text" w:hAnsi="Myanmar Text" w:cs="Myanmar Text"/>
          <w:b/>
          <w:lang w:val="my-MM" w:bidi="my-MM"/>
        </w:rPr>
        <w:t>ပြန်လည်သုံးသ</w:t>
      </w:r>
      <w:r w:rsidR="00526E84" w:rsidRPr="00DB18EF">
        <w:rPr>
          <w:rFonts w:ascii="Myanmar Text" w:eastAsia="Myanmar Text" w:hAnsi="Myanmar Text" w:cs="Myanmar Text"/>
          <w:b/>
          <w:lang w:val="x-none" w:bidi="my-MM"/>
        </w:rPr>
        <w:t>ပ်ရန် မေးခွန်းများ</w:t>
      </w:r>
      <w:r w:rsidRPr="00DB18EF">
        <w:rPr>
          <w:rFonts w:ascii="Myanmar Text" w:eastAsia="Myanmar Text" w:hAnsi="Myanmar Text" w:cs="Myanmar Text"/>
          <w:b/>
          <w:lang w:val="my-MM" w:bidi="my-MM"/>
        </w:rPr>
        <w:t xml:space="preserve"> </w:t>
      </w:r>
      <w:r w:rsidR="00814DE3" w:rsidRPr="00DB18EF">
        <w:rPr>
          <w:rFonts w:ascii="Myanmar Text" w:eastAsia="Myanmar Text" w:hAnsi="Myanmar Text" w:cs="Myanmar Text"/>
          <w:bCs/>
          <w:lang w:val="x-none" w:bidi="my-MM"/>
        </w:rPr>
        <w:t>တို့</w:t>
      </w:r>
      <w:r w:rsidRPr="00DB18EF">
        <w:rPr>
          <w:rFonts w:ascii="Myanmar Text" w:eastAsia="Myanmar Text" w:hAnsi="Myanmar Text" w:cs="Myanmar Text"/>
          <w:lang w:val="my-MM" w:bidi="my-MM"/>
        </w:rPr>
        <w:t>ဖြစ်</w:t>
      </w:r>
      <w:r w:rsidR="00814DE3" w:rsidRPr="00DB18EF">
        <w:rPr>
          <w:rFonts w:ascii="Myanmar Text" w:eastAsia="Myanmar Text" w:hAnsi="Myanmar Text" w:cs="Myanmar Text"/>
          <w:lang w:val="x-none" w:bidi="my-MM"/>
        </w:rPr>
        <w:t>ကြ</w:t>
      </w:r>
      <w:r w:rsidRPr="00DB18EF">
        <w:rPr>
          <w:rFonts w:ascii="Myanmar Text" w:eastAsia="Myanmar Text" w:hAnsi="Myanmar Text" w:cs="Myanmar Text"/>
          <w:lang w:val="x-none" w:bidi="my-MM"/>
        </w:rPr>
        <w:t>သ</w:t>
      </w:r>
      <w:r w:rsidRPr="00DB18EF">
        <w:rPr>
          <w:rFonts w:ascii="Myanmar Text" w:eastAsia="Myanmar Text" w:hAnsi="Myanmar Text" w:cs="Myanmar Text"/>
          <w:lang w:val="my-MM" w:bidi="my-MM"/>
        </w:rPr>
        <w:t xml:space="preserve">ည်။ သင့်အနေဖြင့်၊ ဗီဒီယို ပို့ချချက်များအား ကြည့်ရှုနေစဉ် </w:t>
      </w:r>
      <w:r w:rsidRPr="00DB18EF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 အကြမ်းဖျင်း‌ဖော်ပြချက်</w:t>
      </w:r>
      <w:r w:rsidRPr="00DB18EF">
        <w:rPr>
          <w:rFonts w:ascii="Myanmar Text" w:eastAsia="Myanmar Text" w:hAnsi="Myanmar Text" w:cs="Myanmar Text"/>
          <w:lang w:val="my-MM" w:bidi="my-MM"/>
        </w:rPr>
        <w:t>ကို အသုံးပြုပြီး၊</w:t>
      </w:r>
      <w:r w:rsidR="00DB18EF" w:rsidRPr="00DB18EF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DB18EF">
        <w:rPr>
          <w:rFonts w:ascii="Myanmar Text" w:eastAsia="Myanmar Text" w:hAnsi="Myanmar Text" w:cs="Myanmar Text"/>
          <w:lang w:val="my-MM" w:bidi="my-MM"/>
        </w:rPr>
        <w:t>သင်ရိုးဆိုင်ရာဉာဏ်စမ်းပဟေဠိ</w:t>
      </w:r>
      <w:r w:rsidR="00814DE3" w:rsidRPr="00DB18EF">
        <w:rPr>
          <w:rFonts w:ascii="Myanmar Text" w:eastAsia="Myanmar Text" w:hAnsi="Myanmar Text" w:cs="Myanmar Text"/>
          <w:lang w:val="my-MM" w:bidi="my-MM"/>
        </w:rPr>
        <w:t xml:space="preserve"> </w:t>
      </w:r>
      <w:r w:rsidRPr="00DB18EF">
        <w:rPr>
          <w:rFonts w:ascii="Myanmar Text" w:eastAsia="Myanmar Text" w:hAnsi="Myanmar Text" w:cs="Myanmar Text"/>
          <w:lang w:val="my-MM" w:bidi="my-MM"/>
        </w:rPr>
        <w:t>ပြင်ဆင်ရန်အတွက်</w:t>
      </w:r>
      <w:r w:rsidR="00DB18EF" w:rsidRPr="00DB18EF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DB18EF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r w:rsidR="00526E84" w:rsidRPr="00DB18EF">
        <w:rPr>
          <w:rFonts w:ascii="Myanmar Text" w:eastAsia="Myanmar Text" w:hAnsi="Myanmar Text" w:cs="Myanmar Text"/>
          <w:b/>
          <w:lang w:val="x-none" w:bidi="my-MM"/>
        </w:rPr>
        <w:t>ရန် မေးခွန်းများ</w:t>
      </w:r>
      <w:r w:rsidRPr="00DB18EF">
        <w:rPr>
          <w:rFonts w:ascii="Myanmar Text" w:eastAsia="Myanmar Text" w:hAnsi="Myanmar Text" w:cs="Myanmar Text"/>
          <w:lang w:val="my-MM" w:bidi="my-MM"/>
        </w:rPr>
        <w:t>ကို ဖြေဆိုသင့်သည်။ လေ့လာမှုလမ်းညွှန်များအား</w:t>
      </w:r>
      <w:r w:rsidR="00DB18EF" w:rsidRPr="00DB18EF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DB18EF">
        <w:rPr>
          <w:rFonts w:ascii="Myanmar Text" w:eastAsia="Myanmar Text" w:hAnsi="Myanmar Text" w:cs="Myanmar Text"/>
          <w:lang w:val="my-MM" w:bidi="my-MM"/>
        </w:rPr>
        <w:t>အသုံးပြုခြင်းဆိုင်ရာ</w:t>
      </w:r>
      <w:r w:rsidR="00DB18EF" w:rsidRPr="00DB18EF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DB18EF">
        <w:rPr>
          <w:rFonts w:ascii="Myanmar Text" w:eastAsia="Myanmar Text" w:hAnsi="Myanmar Text" w:cs="Myanmar Text"/>
          <w:lang w:val="my-MM" w:bidi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ထို့ပြင် လေ့လာမှုလမ်းညွှန်များသည်</w:t>
      </w:r>
      <w:r w:rsidR="00DB18EF" w:rsidRPr="00DB18EF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DB18EF">
        <w:rPr>
          <w:rFonts w:ascii="Myanmar Text" w:eastAsia="Myanmar Text" w:hAnsi="Myanmar Text" w:cs="Myanmar Text"/>
          <w:lang w:val="my-MM" w:bidi="my-MM"/>
        </w:rPr>
        <w:t>ဤသင်ခန်းစာ၏ နောက်ဆုံးစာမေးပွဲကိုပြင်ဆင်ရန်အတွက် အကောင်းဆုံး အရင်းအမြစ်တစ်ခုဖြစ်သောကြောင့် ၎င်းတို့ကို သေချာစွာသိမ်းဆည်းပါ။</w:t>
      </w:r>
    </w:p>
    <w:p w14:paraId="2AE2717B" w14:textId="77777777" w:rsidR="00DB18EF" w:rsidRPr="00DB18EF" w:rsidRDefault="007D1EC3" w:rsidP="007D1EC3">
      <w:pPr>
        <w:autoSpaceDE w:val="0"/>
        <w:autoSpaceDN w:val="0"/>
        <w:adjustRightInd w:val="0"/>
        <w:rPr>
          <w:rFonts w:ascii="Myanmar Text" w:eastAsia="Myanmar Text" w:hAnsi="Myanmar Text" w:cs="Myanmar Text"/>
          <w:szCs w:val="20"/>
          <w:lang w:val="my-MM" w:bidi="my-MM"/>
        </w:rPr>
      </w:pPr>
      <w:r w:rsidRPr="00DB18EF">
        <w:rPr>
          <w:rFonts w:ascii="Myanmar Text" w:eastAsia="Myanmar Text" w:hAnsi="Myanmar Text" w:cs="Myanmar Text"/>
          <w:szCs w:val="20"/>
          <w:lang w:val="my-MM" w:bidi="my-MM"/>
        </w:rPr>
        <w:t>**********************************</w:t>
      </w:r>
    </w:p>
    <w:p w14:paraId="6E47664A" w14:textId="77777777" w:rsidR="00DB18EF" w:rsidRDefault="00DB18EF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408E5C90" w14:textId="4F9A51F8" w:rsidR="00DB18EF" w:rsidRPr="00DB18EF" w:rsidRDefault="007D1EC3" w:rsidP="007D1EC3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DB18EF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၀း၀၀– ၂၂း၀၁ မိနစ်</w:t>
      </w:r>
    </w:p>
    <w:p w14:paraId="7E5635F6" w14:textId="494B9793" w:rsidR="00DB18EF" w:rsidRPr="00DB18EF" w:rsidRDefault="009172AC" w:rsidP="00DB18EF">
      <w:pPr>
        <w:pStyle w:val="SubTitleL2"/>
        <w:rPr>
          <w:rFonts w:ascii="Myanmar Text" w:hAnsi="Myanmar Text" w:cs="Myanmar Text"/>
          <w:sz w:val="24"/>
          <w:szCs w:val="24"/>
        </w:rPr>
      </w:pPr>
      <w:r w:rsidRPr="00DB18EF">
        <w:rPr>
          <w:rFonts w:ascii="Myanmar Text" w:hAnsi="Myanmar Text" w:cs="Myanmar Text"/>
          <w:sz w:val="24"/>
          <w:szCs w:val="24"/>
        </w:rPr>
        <w:t>နိဒါန်း</w:t>
      </w:r>
    </w:p>
    <w:p w14:paraId="4312AD7A" w14:textId="1AFC0706" w:rsidR="00DB18EF" w:rsidRPr="0096572D" w:rsidRDefault="009172AC" w:rsidP="0096572D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/>
          <w:sz w:val="24"/>
          <w:szCs w:val="24"/>
        </w:rPr>
        <w:t>ကျမ်းရေးသူ</w:t>
      </w:r>
    </w:p>
    <w:p w14:paraId="1CDF2DE7" w14:textId="5A9F4810" w:rsidR="00DB18EF" w:rsidRPr="0096572D" w:rsidRDefault="00843950" w:rsidP="0096572D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/>
          <w:sz w:val="24"/>
          <w:szCs w:val="24"/>
        </w:rPr>
        <w:t>ရှင်လုကာ ခရစ်ဝင်</w:t>
      </w:r>
    </w:p>
    <w:p w14:paraId="05AB8083" w14:textId="3B4F39FE" w:rsidR="00DB18EF" w:rsidRPr="0096572D" w:rsidRDefault="00843950" w:rsidP="0096572D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တိုက်ရိုက်</w:t>
      </w:r>
    </w:p>
    <w:p w14:paraId="3E7FA121" w14:textId="200B572A" w:rsidR="00DB18EF" w:rsidRPr="0096572D" w:rsidRDefault="00843950" w:rsidP="0096572D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သွယ်ဝိုက်</w:t>
      </w:r>
    </w:p>
    <w:p w14:paraId="12740BB3" w14:textId="37D2DBD3" w:rsidR="00DB18EF" w:rsidRPr="0096572D" w:rsidRDefault="00843950" w:rsidP="0096572D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/>
          <w:sz w:val="24"/>
          <w:szCs w:val="24"/>
        </w:rPr>
        <w:t>ကနဦးအသင်းတော်။</w:t>
      </w:r>
    </w:p>
    <w:p w14:paraId="371C7AB2" w14:textId="1C0CFD2B" w:rsidR="00DB18EF" w:rsidRPr="0096572D" w:rsidRDefault="00843950" w:rsidP="0096572D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လက်ရေးစာမူများ။</w:t>
      </w:r>
    </w:p>
    <w:p w14:paraId="27FE7C57" w14:textId="6B85A814" w:rsidR="00DB18EF" w:rsidRPr="0096572D" w:rsidRDefault="00843950" w:rsidP="0096572D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အသင်းတော် ခေါင်းဆောင်များ</w:t>
      </w:r>
    </w:p>
    <w:p w14:paraId="12C19192" w14:textId="2F47F3B6" w:rsidR="00DB18EF" w:rsidRPr="0096572D" w:rsidRDefault="00843950" w:rsidP="0096572D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/>
          <w:sz w:val="24"/>
          <w:szCs w:val="24"/>
        </w:rPr>
        <w:t>ဓမ္မသစ်</w:t>
      </w:r>
    </w:p>
    <w:p w14:paraId="00E032CB" w14:textId="297E748F" w:rsidR="00DB18EF" w:rsidRPr="0096572D" w:rsidRDefault="00843950" w:rsidP="0096572D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သဲလွန်စများ</w:t>
      </w:r>
    </w:p>
    <w:p w14:paraId="6599EEDB" w14:textId="5778F3A0" w:rsidR="00DB18EF" w:rsidRPr="0096572D" w:rsidRDefault="00843950" w:rsidP="0096572D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ရှင်လုကာ</w:t>
      </w:r>
    </w:p>
    <w:p w14:paraId="3F215C87" w14:textId="77777777" w:rsidR="0096572D" w:rsidRDefault="0096572D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3DA737BF" w14:textId="235997CD" w:rsidR="00DB18EF" w:rsidRPr="0096572D" w:rsidRDefault="00843950" w:rsidP="00843950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6572D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526E84" w:rsidRPr="0096572D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63E61A65" w14:textId="2824FCAF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ခရစ်ဝင်ကျမ်းကိုရော တမန်တော် ဝတ္ထုကိုပါ ရှင်လုကာရေးခဲ့ကြောင်း လုကာ ၁း၁-၄ နှင့် တမန်တော် ၁း၁ တို့က မည်သို့ ညွှန်ပြပါသနည်း။</w:t>
      </w:r>
    </w:p>
    <w:p w14:paraId="555D58D9" w14:textId="0337C358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6572D">
        <w:rPr>
          <w:rFonts w:asciiTheme="majorBidi" w:hAnsiTheme="majorBidi" w:cstheme="majorBidi"/>
        </w:rPr>
        <w:t>ရှင်လုကာခရစ်ဝင်နှင့် တမန်တော် ဝတ္ထုတို့ကို တစ်ဦးတည်းကရေးခဲ့ကြော</w:t>
      </w:r>
      <w:r w:rsidR="00B626A6" w:rsidRPr="0096572D">
        <w:rPr>
          <w:rFonts w:asciiTheme="majorBidi" w:hAnsiTheme="majorBidi" w:cstheme="majorBidi"/>
        </w:rPr>
        <w:t>င်း</w:t>
      </w:r>
      <w:r w:rsidR="00DB18EF" w:rsidRPr="0096572D">
        <w:rPr>
          <w:rFonts w:asciiTheme="majorBidi" w:hAnsiTheme="majorBidi" w:cstheme="majorBidi"/>
        </w:rPr>
        <w:t xml:space="preserve"> </w:t>
      </w:r>
      <w:r w:rsidRPr="0096572D">
        <w:rPr>
          <w:rFonts w:asciiTheme="majorBidi" w:hAnsiTheme="majorBidi" w:cstheme="majorBidi"/>
        </w:rPr>
        <w:t>Dr.Bayer ပေးသော အထောက်အထားမှာ အဘယ်နည်း။</w:t>
      </w:r>
    </w:p>
    <w:p w14:paraId="507003CB" w14:textId="0D0A89E1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6572D">
        <w:rPr>
          <w:rFonts w:asciiTheme="majorBidi" w:hAnsiTheme="majorBidi" w:cstheme="majorBidi"/>
        </w:rPr>
        <w:t>အေဒီ ၁၇၅-၂၀၀ ဝန်းကျင်တွင် ရေးကူးခဲ့ဖွယ်ရှိပြိး အီဂျစ်မှာ ရှာတွေ့သော ရှင်လုကာနှင့် ရှင်ယောဟန် အစိတ်အပိုင်းများ ပါဝင်သည့် အစောဆုံး ပေစာ၏ အမည်မှာ အဘယ်နည်း။</w:t>
      </w:r>
    </w:p>
    <w:p w14:paraId="7BBBC9C0" w14:textId="295E2B27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6572D">
        <w:rPr>
          <w:rFonts w:asciiTheme="majorBidi" w:hAnsiTheme="majorBidi" w:cstheme="majorBidi"/>
        </w:rPr>
        <w:t>ဓမ္မသစ်ကျမ်းရင်းဝင် ကျမ်းစာစောင်စာရင်းအဖြစ် အသင်းတော်က ယူဆခဲ့သည့် အစောဆုံး သိရှိရသည့် ပေစာ အမည်မှာ အဘယ်နည်း။</w:t>
      </w:r>
    </w:p>
    <w:p w14:paraId="6B275EC4" w14:textId="30D877F4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 ဝတ္ထုရေးသူအကြောင်း ကနဦးအသင်းတော်မှ သိရသည့် အထောက်အထားမှာ အဘယ်နည်း။</w:t>
      </w:r>
    </w:p>
    <w:p w14:paraId="186832D7" w14:textId="395CF8D7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သူ့ကာလက အသင်းတော်အတွင်း ရှင်လုကာ၏ အဆင့်အတန်း၊ လုပ်ငန်းတာဝန်မှာ အဘယ်နည်း။</w:t>
      </w:r>
    </w:p>
    <w:p w14:paraId="0C9C4972" w14:textId="62087267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ရှင်လုကာ၏ ကျွမ်းကျင်မှုသည် အဘယ်နည်း။</w:t>
      </w:r>
    </w:p>
    <w:p w14:paraId="23C60D69" w14:textId="5DCFF382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ရှင်လုကာခရစ်ဝင်နှင့် တမန်တော် ဝတ္ထုတို့၏ ဂရိစာပေအသုံးအနှုန်းနှင့် အခြား ဓမ္မသစ် စာစောင်တို့ကို မည်သို့ နှိုင်းယှဉ်၍ ရပါသနည်း။</w:t>
      </w:r>
    </w:p>
    <w:p w14:paraId="31FFFFE9" w14:textId="5AC9457E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အဖြစ်အပျက်ဇာတ်ကြောင်း တင်ပြမှုပုံစံတွင် တမန်တော် ၁၆း၁၀ မှစ၍ မည်သည့် အပြောင်းအလဲကို ကျွန်ုပ်တို့စတင် အကဲခတ်မိကြသနည်း။</w:t>
      </w:r>
    </w:p>
    <w:p w14:paraId="15DC45D3" w14:textId="600E32F7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Dr.</w:t>
      </w:r>
      <w:r w:rsidR="00B626A6" w:rsidRPr="0096572D">
        <w:rPr>
          <w:rFonts w:asciiTheme="majorBidi" w:hAnsiTheme="majorBidi" w:cstheme="majorBidi"/>
        </w:rPr>
        <w:t xml:space="preserve"> </w:t>
      </w:r>
      <w:r w:rsidRPr="0096572D">
        <w:rPr>
          <w:rFonts w:asciiTheme="majorBidi" w:hAnsiTheme="majorBidi" w:cstheme="majorBidi"/>
        </w:rPr>
        <w:t>Bayer ၏ ကိုးကားချက်များအရ တမန်တော် ဝတ္ထုကို ရှင်လုကာရေးကြောင်း မည်သည့်ကနဦး အသင်းတော် ကျမ်းရေးသူများက ညွှန်ပြကြပါသနည်း။</w:t>
      </w:r>
    </w:p>
    <w:p w14:paraId="52D5F3AD" w14:textId="4D94D300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Dr. Bayer အလိုအရ "ကိုယ်တိုင်မြင်သော သက်သေ" များထံမှ လေ့လာသိရှိရကြောင်း လုကာ၁း၁-၂ က ပြောဆိုသည့် အချက်မှ ရှင်လုကာအကြောင်း မည်သည့်ကောက်ချက်ကို ကျွန်ုပ်တို့ ချနိုင်ပါသနည်း။</w:t>
      </w:r>
    </w:p>
    <w:p w14:paraId="0617DE33" w14:textId="0B171D05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6572D">
        <w:rPr>
          <w:rFonts w:asciiTheme="majorBidi" w:hAnsiTheme="majorBidi" w:cstheme="majorBidi"/>
        </w:rPr>
        <w:lastRenderedPageBreak/>
        <w:t>ရှင်ပေါလုသာသနာ၌ အတူခရီးသွားခြင်းကို မည်သည့်အချိန်တွင် ရှင်လုကာ စတင်ခဲ့ပါသနည်း။</w:t>
      </w:r>
    </w:p>
    <w:p w14:paraId="7E4CD33E" w14:textId="75A2B667" w:rsidR="00DB18EF" w:rsidRPr="0096572D" w:rsidRDefault="00843950" w:rsidP="0096572D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Dr. Bayer အလိုအရ မည်သည့်အချိန်လောက်မှာ ရှင်လုကာ အသက်တာပြောင်းလဲခဲ့ဖွယ်ရှိပါသနည်း။</w:t>
      </w:r>
    </w:p>
    <w:p w14:paraId="64E7607B" w14:textId="5CB3F1B7" w:rsidR="003903A5" w:rsidRPr="00DB18EF" w:rsidRDefault="003903A5">
      <w:pPr>
        <w:rPr>
          <w:rFonts w:ascii="Myanmar Text" w:hAnsi="Myanmar Text" w:cs="Myanmar Text"/>
        </w:rPr>
      </w:pPr>
      <w:r w:rsidRPr="00DB18EF">
        <w:rPr>
          <w:rFonts w:ascii="Myanmar Text" w:eastAsia="Myanmar Text" w:hAnsi="Myanmar Text" w:cs="Myanmar Text"/>
          <w:lang w:val="my-MM" w:bidi="my-MM"/>
        </w:rPr>
        <w:br w:type="page"/>
      </w:r>
    </w:p>
    <w:p w14:paraId="0E119872" w14:textId="77777777" w:rsidR="00DB18EF" w:rsidRPr="0096572D" w:rsidRDefault="006235E2" w:rsidP="003903A5">
      <w:pP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</w:pPr>
      <w:r w:rsidRPr="0096572D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၂၂:၀၂ – ၄၇:၀၂ မိနစ်</w:t>
      </w:r>
    </w:p>
    <w:p w14:paraId="4627AD3F" w14:textId="643D4DF1" w:rsidR="00DB18EF" w:rsidRPr="0096572D" w:rsidRDefault="009172AC" w:rsidP="0096572D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/>
          <w:sz w:val="24"/>
          <w:szCs w:val="24"/>
        </w:rPr>
        <w:t>သမိုင်း နောက်ခံ</w:t>
      </w:r>
    </w:p>
    <w:p w14:paraId="50F8652A" w14:textId="5E4FE12D" w:rsidR="00DB18EF" w:rsidRPr="0096572D" w:rsidRDefault="006A7FB6" w:rsidP="0096572D">
      <w:pPr>
        <w:pStyle w:val="OutlineL2"/>
        <w:numPr>
          <w:ilvl w:val="0"/>
          <w:numId w:val="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/>
          <w:sz w:val="24"/>
          <w:szCs w:val="24"/>
        </w:rPr>
        <w:t>ရေးသားချိန်</w:t>
      </w:r>
    </w:p>
    <w:p w14:paraId="1A2C6278" w14:textId="2616FEEC" w:rsidR="00DB18EF" w:rsidRPr="0096572D" w:rsidRDefault="006A7FB6" w:rsidP="0096572D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  <w:cs/>
          <w:lang w:bidi="my-MM"/>
        </w:rPr>
      </w:pPr>
      <w:r w:rsidRPr="0096572D">
        <w:rPr>
          <w:rFonts w:asciiTheme="majorBidi" w:hAnsiTheme="majorBidi" w:cstheme="majorBidi"/>
          <w:sz w:val="24"/>
          <w:szCs w:val="24"/>
        </w:rPr>
        <w:t>အေဒီ</w:t>
      </w:r>
      <w:r w:rsidR="00DB18EF" w:rsidRPr="0096572D">
        <w:rPr>
          <w:rFonts w:asciiTheme="majorBidi" w:hAnsiTheme="majorBidi" w:cstheme="majorBidi"/>
          <w:sz w:val="24"/>
          <w:szCs w:val="24"/>
          <w:cs/>
          <w:lang w:bidi="my-MM"/>
        </w:rPr>
        <w:t xml:space="preserve"> </w:t>
      </w:r>
      <w:r w:rsidRPr="0096572D">
        <w:rPr>
          <w:rFonts w:asciiTheme="majorBidi" w:hAnsiTheme="majorBidi" w:cstheme="majorBidi"/>
          <w:sz w:val="24"/>
          <w:szCs w:val="24"/>
        </w:rPr>
        <w:t>၇၀ နောက်ပိုင်းကာလ</w:t>
      </w:r>
    </w:p>
    <w:p w14:paraId="76E2B559" w14:textId="0D475624" w:rsidR="00DB18EF" w:rsidRPr="0096572D" w:rsidRDefault="006A7FB6" w:rsidP="0096572D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  <w:cs/>
          <w:lang w:bidi="my-MM"/>
        </w:rPr>
      </w:pPr>
      <w:r w:rsidRPr="0096572D">
        <w:rPr>
          <w:rFonts w:asciiTheme="majorBidi" w:hAnsiTheme="majorBidi" w:cstheme="majorBidi"/>
          <w:sz w:val="24"/>
          <w:szCs w:val="24"/>
        </w:rPr>
        <w:t>အေဒီ ၇၀ မတိုင်မီ</w:t>
      </w:r>
    </w:p>
    <w:p w14:paraId="36378674" w14:textId="50412943" w:rsidR="00DB18EF" w:rsidRPr="00DB18EF" w:rsidRDefault="0096572D" w:rsidP="0096572D">
      <w:pPr>
        <w:pStyle w:val="OutlineL2"/>
        <w:tabs>
          <w:tab w:val="num" w:pos="1728"/>
        </w:tabs>
        <w:ind w:left="1296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 w:hint="eastAsia"/>
          <w:sz w:val="24"/>
          <w:szCs w:val="24"/>
        </w:rPr>
        <w:t>B.</w:t>
      </w:r>
      <w:r w:rsidRPr="0096572D">
        <w:rPr>
          <w:rFonts w:ascii="Myanmar Text" w:hAnsi="Myanmar Text" w:cs="Myanmar Text"/>
          <w:sz w:val="24"/>
          <w:szCs w:val="24"/>
        </w:rPr>
        <w:tab/>
      </w:r>
      <w:r w:rsidR="006A7FB6" w:rsidRPr="0096572D">
        <w:rPr>
          <w:rFonts w:ascii="Myanmar Text" w:hAnsi="Myanmar Text" w:cs="Myanmar Text"/>
          <w:sz w:val="24"/>
          <w:szCs w:val="24"/>
        </w:rPr>
        <w:t>မူလပရိသတ်</w:t>
      </w:r>
    </w:p>
    <w:p w14:paraId="7CA10667" w14:textId="2DAB4A77" w:rsidR="00DB18EF" w:rsidRPr="0096572D" w:rsidRDefault="006A7FB6" w:rsidP="0096572D">
      <w:pPr>
        <w:pStyle w:val="OutlineL3"/>
        <w:numPr>
          <w:ilvl w:val="1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သော်ဖိလု</w:t>
      </w:r>
    </w:p>
    <w:p w14:paraId="61C07AAA" w14:textId="11AA6777" w:rsidR="00DB18EF" w:rsidRPr="0096572D" w:rsidRDefault="006A7FB6" w:rsidP="0096572D">
      <w:pPr>
        <w:pStyle w:val="OutlineL3"/>
        <w:numPr>
          <w:ilvl w:val="1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ပိုမိုကျယ်ပြန့်သော ပရိသတ်</w:t>
      </w:r>
    </w:p>
    <w:p w14:paraId="0A1D7E8A" w14:textId="3A85B6BC" w:rsidR="00DB18EF" w:rsidRPr="00DB18EF" w:rsidRDefault="0096572D" w:rsidP="0096572D">
      <w:pPr>
        <w:pStyle w:val="OutlineL2"/>
        <w:tabs>
          <w:tab w:val="num" w:pos="1728"/>
        </w:tabs>
        <w:ind w:left="1296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 w:hint="eastAsia"/>
          <w:sz w:val="24"/>
          <w:szCs w:val="24"/>
        </w:rPr>
        <w:t>C</w:t>
      </w:r>
      <w:r w:rsidRPr="0096572D">
        <w:rPr>
          <w:rFonts w:ascii="Myanmar Text" w:hAnsi="Myanmar Text" w:cs="Myanmar Text"/>
          <w:sz w:val="24"/>
          <w:szCs w:val="24"/>
        </w:rPr>
        <w:tab/>
      </w:r>
      <w:r w:rsidR="006A7FB6" w:rsidRPr="0096572D">
        <w:rPr>
          <w:rFonts w:ascii="Myanmar Text" w:hAnsi="Myanmar Text" w:cs="Myanmar Text"/>
          <w:sz w:val="24"/>
          <w:szCs w:val="24"/>
        </w:rPr>
        <w:t>လူမှုဆက်ဆံရေး အခြေအနေ</w:t>
      </w:r>
    </w:p>
    <w:p w14:paraId="2567EB5F" w14:textId="34FF77B3" w:rsidR="00DB18EF" w:rsidRPr="0096572D" w:rsidRDefault="006A7FB6" w:rsidP="0096572D">
      <w:pPr>
        <w:pStyle w:val="OutlineL3"/>
        <w:numPr>
          <w:ilvl w:val="0"/>
          <w:numId w:val="6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ရောမ အင်ပါယာ</w:t>
      </w:r>
    </w:p>
    <w:p w14:paraId="56992CB6" w14:textId="42899AC1" w:rsidR="00DB18EF" w:rsidRPr="0096572D" w:rsidRDefault="006A7FB6" w:rsidP="0096572D">
      <w:pPr>
        <w:pStyle w:val="OutlineL3"/>
        <w:numPr>
          <w:ilvl w:val="0"/>
          <w:numId w:val="6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ယုဒလူများ</w:t>
      </w:r>
    </w:p>
    <w:p w14:paraId="12A80137" w14:textId="77777777" w:rsidR="0096572D" w:rsidRDefault="0096572D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1E965A6A" w14:textId="7704EA93" w:rsidR="00DB18EF" w:rsidRPr="0096572D" w:rsidRDefault="006A7FB6" w:rsidP="006A7FB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6572D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526E84" w:rsidRPr="0096572D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5E4553CD" w14:textId="5DE7E290" w:rsidR="00DB18EF" w:rsidRPr="0096572D" w:rsidRDefault="006A7FB6" w:rsidP="0096572D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 ဝတ္ထုရေးချိန်အကြောင်း Dr. Bayer ၏ အမြင်မှာ အဘယ်နည်း။</w:t>
      </w:r>
    </w:p>
    <w:p w14:paraId="153096FE" w14:textId="7E175089" w:rsidR="00DB18EF" w:rsidRPr="0096572D" w:rsidRDefault="006A7FB6" w:rsidP="0096572D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အေဒီ ၇၉ ဝန်းကျင်က ရေးခဲ့သည့် အထောက်အထားများထဲ ဖော်ပြထားပြီး တမန်တော် ဝတ္ထုထဲမှာလည်း အလားတူဖော်ပြသည့် အမည်များမှာ အဘယ်နည်း။</w:t>
      </w:r>
    </w:p>
    <w:p w14:paraId="7067C051" w14:textId="5588B299" w:rsidR="00DB18EF" w:rsidRPr="0096572D" w:rsidRDefault="006A7FB6" w:rsidP="0096572D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 ဝတ္ထုရေးချိန်အကြောင်း သူ့အမြင်ကို ထောက်ကူရန် မည်သည့် ကျိုးကြောင်းပြချက်များကို Dr. Bayer အသုံးပြုထားပါသနည်း။</w:t>
      </w:r>
    </w:p>
    <w:p w14:paraId="47F0B1C5" w14:textId="2D8F88F1" w:rsidR="00DB18EF" w:rsidRPr="0096572D" w:rsidRDefault="006A7FB6" w:rsidP="0096572D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 ဝတ္ထုကို ဦးတည် ရေးပို့သော ပရိသတ်နှင့် စပ်လျဉ်းသည့် Dr. Bayer ၏ အမြင်ရှုထောင့်မှာ အဘယ်နည်း။</w:t>
      </w:r>
    </w:p>
    <w:p w14:paraId="02C13242" w14:textId="7CC26182" w:rsidR="00DB18EF" w:rsidRPr="0096572D" w:rsidRDefault="006A7FB6" w:rsidP="0096572D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6572D">
        <w:rPr>
          <w:rFonts w:asciiTheme="majorBidi" w:hAnsiTheme="majorBidi" w:cstheme="majorBidi"/>
        </w:rPr>
        <w:t>ရောမအင်ပါယာက ဆောက်လုပ်ပေးခဲ့သော လမ်းနှင့် အဆောက်အဦကဲ့သို့သော လူထုလုပ်ငန်းများသည် သတင်းကောင်း ဖြန့်ကျက်မှုကို မည်သို့ အားပေးခဲ့ပါသနည်း။</w:t>
      </w:r>
    </w:p>
    <w:p w14:paraId="64A26478" w14:textId="70C5CC4D" w:rsidR="00DB18EF" w:rsidRPr="0096572D" w:rsidRDefault="006A7FB6" w:rsidP="0096572D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 ဝတ္ထုရေးချိန်က ဂျူးဘာသာနှင့် ခရစ်ယာန်ဘာသာတို့အပေါ် ရောမအင်ပါယာက ထားရှိသည့် သဘောထားအမြင်မှာ အဘယ်နည်း။</w:t>
      </w:r>
    </w:p>
    <w:p w14:paraId="11877C58" w14:textId="3D028B4F" w:rsidR="00DB18EF" w:rsidRPr="0096572D" w:rsidRDefault="006A7FB6" w:rsidP="0096572D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 ဝတ္ထုရေးချိန်က ဂျူးအာဏာပိုင်များအပေါ် ကနဦးခရစ်ယာန်များ ထားရှိသည့် သဘောထားအမြင်မှာ အဘယ်နည်း။</w:t>
      </w:r>
    </w:p>
    <w:p w14:paraId="1CA1B1DE" w14:textId="531594F3" w:rsidR="00DB18EF" w:rsidRPr="0096572D" w:rsidRDefault="006A7FB6" w:rsidP="0096572D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အေဒီ ၇၉ ဝန်းကျင်က "ရှေးဖြစ်ဟောင်းများ" ကို ရေးသားခဲ့သည့် သမိုင်းဆရာအမည်မှာ အဘယ်နည်း။</w:t>
      </w:r>
    </w:p>
    <w:p w14:paraId="3A8B67E3" w14:textId="332F0BFD" w:rsidR="00DB18EF" w:rsidRPr="0096572D" w:rsidRDefault="006A7FB6" w:rsidP="0096572D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 ဝတ္ထုရေးချိန်က ဂျူးဘာသာသို့ ပြောင်းလဲဝင်ရောက်ခွင့်ကို တစ်ပါးအမျိုးသားတို့အား ခွင့်ပြုထားခဲ့ပါသလား။</w:t>
      </w:r>
    </w:p>
    <w:p w14:paraId="2C0DB874" w14:textId="53392FD1" w:rsidR="00DB18EF" w:rsidRPr="0096572D" w:rsidRDefault="006A7FB6" w:rsidP="0096572D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အသင်းတော်အတွင်း အဆင့်အတန်းအရ တစ်ပါးအမျိုးသား ယုံကြည်သူတို့ကို ကနဦး အသင်းတော်က မည်သို့ သဘောထားခဲ့ပါသနည်း။</w:t>
      </w:r>
    </w:p>
    <w:p w14:paraId="6C910F46" w14:textId="0D5A4676" w:rsidR="00DB18EF" w:rsidRPr="0096572D" w:rsidRDefault="006A7FB6" w:rsidP="0096572D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တမန်တော်ဝတ္ထုထဲမှာ ဖော်ပြထားပြီး သင်ခန်းစာထဲမှာလည်း ရည်ညွှန်းထားသော ကနဦးအသင်းတော်၏ ပြဿနာများကို ဖော်ပြပါ။</w:t>
      </w:r>
    </w:p>
    <w:p w14:paraId="36CB8624" w14:textId="2569F2B7" w:rsidR="0085789B" w:rsidRPr="00DB18EF" w:rsidRDefault="00950B4D" w:rsidP="003903A5">
      <w:pPr>
        <w:rPr>
          <w:rFonts w:ascii="Myanmar Text" w:hAnsi="Myanmar Text" w:cs="Myanmar Text"/>
        </w:rPr>
      </w:pPr>
      <w:r w:rsidRPr="00DB18EF">
        <w:rPr>
          <w:rFonts w:ascii="Myanmar Text" w:eastAsia="Myanmar Text" w:hAnsi="Myanmar Text" w:cs="Myanmar Text"/>
          <w:lang w:val="my-MM" w:bidi="my-MM"/>
        </w:rPr>
        <w:br w:type="page"/>
      </w:r>
    </w:p>
    <w:p w14:paraId="74619D8C" w14:textId="77777777" w:rsidR="00DB18EF" w:rsidRPr="0096572D" w:rsidRDefault="006235E2" w:rsidP="003903A5">
      <w:pP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</w:pPr>
      <w:r w:rsidRPr="0096572D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၄၇း၀၂ – ၁:၂၆:၅၉ မိနစ်</w:t>
      </w:r>
    </w:p>
    <w:p w14:paraId="376AB713" w14:textId="4519561F" w:rsidR="00DB18EF" w:rsidRPr="0096572D" w:rsidRDefault="009172AC" w:rsidP="0096572D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/>
          <w:sz w:val="24"/>
          <w:szCs w:val="24"/>
        </w:rPr>
        <w:t>ဓမ္မပညာဆိုင်ရာ နောက်ခံ</w:t>
      </w:r>
    </w:p>
    <w:p w14:paraId="17113C03" w14:textId="2FEA360C" w:rsidR="00DB18EF" w:rsidRPr="0096572D" w:rsidRDefault="006A7FB6" w:rsidP="0096572D">
      <w:pPr>
        <w:pStyle w:val="OutlineL2"/>
        <w:numPr>
          <w:ilvl w:val="0"/>
          <w:numId w:val="10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/>
          <w:sz w:val="24"/>
          <w:szCs w:val="24"/>
        </w:rPr>
        <w:t>ဓမ္မဟောင်းကျမ်း</w:t>
      </w:r>
    </w:p>
    <w:p w14:paraId="7D6FAA30" w14:textId="1F2F2DF7" w:rsidR="00DB18EF" w:rsidRPr="0096572D" w:rsidRDefault="006A7FB6" w:rsidP="0096572D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သမိုင်း</w:t>
      </w:r>
    </w:p>
    <w:p w14:paraId="334EB391" w14:textId="2250FF06" w:rsidR="00DB18EF" w:rsidRPr="0096572D" w:rsidRDefault="006A7FB6" w:rsidP="0096572D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ဣသရေလ</w:t>
      </w:r>
    </w:p>
    <w:p w14:paraId="09AAFC58" w14:textId="2D90D752" w:rsidR="00DB18EF" w:rsidRPr="0096572D" w:rsidRDefault="006A7FB6" w:rsidP="0096572D">
      <w:pPr>
        <w:pStyle w:val="OutlineL2"/>
        <w:numPr>
          <w:ilvl w:val="0"/>
          <w:numId w:val="10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/>
          <w:sz w:val="24"/>
          <w:szCs w:val="24"/>
        </w:rPr>
        <w:t>ဘုရားသခင်၏ နိုင်ငံတော်</w:t>
      </w:r>
    </w:p>
    <w:p w14:paraId="21470850" w14:textId="51360016" w:rsidR="00DB18EF" w:rsidRPr="0096572D" w:rsidRDefault="00B626A6" w:rsidP="0096572D">
      <w:pPr>
        <w:pStyle w:val="OutlineL3"/>
        <w:numPr>
          <w:ilvl w:val="1"/>
          <w:numId w:val="10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 xml:space="preserve">ဂျူး </w:t>
      </w:r>
      <w:r w:rsidR="006A7FB6" w:rsidRPr="0096572D">
        <w:rPr>
          <w:rFonts w:asciiTheme="majorBidi" w:hAnsiTheme="majorBidi" w:cstheme="majorBidi"/>
          <w:sz w:val="24"/>
          <w:szCs w:val="24"/>
        </w:rPr>
        <w:t>ဓမ္မပညာ</w:t>
      </w:r>
    </w:p>
    <w:p w14:paraId="2B870286" w14:textId="3C4E6645" w:rsidR="00DB18EF" w:rsidRPr="0096572D" w:rsidRDefault="006A7FB6" w:rsidP="0096572D">
      <w:pPr>
        <w:pStyle w:val="OutlineL3"/>
        <w:numPr>
          <w:ilvl w:val="1"/>
          <w:numId w:val="10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ဗတ္တိဇံဆရာယောဟန်</w:t>
      </w:r>
    </w:p>
    <w:p w14:paraId="2F5919D6" w14:textId="6A8DA1CA" w:rsidR="00DB18EF" w:rsidRPr="0096572D" w:rsidRDefault="006A7FB6" w:rsidP="0096572D">
      <w:pPr>
        <w:pStyle w:val="OutlineL3"/>
        <w:numPr>
          <w:ilvl w:val="1"/>
          <w:numId w:val="10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ခရစ်ယာန်ဓမ္မပညာ</w:t>
      </w:r>
    </w:p>
    <w:p w14:paraId="3FAC3237" w14:textId="1087DFC5" w:rsidR="00DB18EF" w:rsidRPr="0096572D" w:rsidRDefault="006A7FB6" w:rsidP="0096572D">
      <w:pPr>
        <w:pStyle w:val="OutlineL2"/>
        <w:numPr>
          <w:ilvl w:val="0"/>
          <w:numId w:val="10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/>
          <w:sz w:val="24"/>
          <w:szCs w:val="24"/>
        </w:rPr>
        <w:t>ရှင်လုကာ ခရစ်ဝင်</w:t>
      </w:r>
    </w:p>
    <w:p w14:paraId="0217930C" w14:textId="1ADC6056" w:rsidR="00DB18EF" w:rsidRPr="0096572D" w:rsidRDefault="006A7FB6" w:rsidP="0096572D">
      <w:pPr>
        <w:pStyle w:val="OutlineL3"/>
        <w:numPr>
          <w:ilvl w:val="1"/>
          <w:numId w:val="10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ယေရှု</w:t>
      </w:r>
    </w:p>
    <w:p w14:paraId="13C127CF" w14:textId="22BF68A6" w:rsidR="00DB18EF" w:rsidRPr="0096572D" w:rsidRDefault="006A7FB6" w:rsidP="0096572D">
      <w:pPr>
        <w:pStyle w:val="OutlineL3"/>
        <w:numPr>
          <w:ilvl w:val="1"/>
          <w:numId w:val="10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6572D">
        <w:rPr>
          <w:rFonts w:asciiTheme="majorBidi" w:hAnsiTheme="majorBidi" w:cstheme="majorBidi"/>
          <w:sz w:val="24"/>
          <w:szCs w:val="24"/>
        </w:rPr>
        <w:t>တမန်တော်များ</w:t>
      </w:r>
    </w:p>
    <w:p w14:paraId="0851B76E" w14:textId="78B68063" w:rsidR="00DB18EF" w:rsidRPr="00DB18EF" w:rsidRDefault="009172AC" w:rsidP="0096572D">
      <w:pPr>
        <w:pStyle w:val="SubTitleL2"/>
        <w:rPr>
          <w:rFonts w:ascii="Myanmar Text" w:hAnsi="Myanmar Text" w:cs="Myanmar Text"/>
          <w:sz w:val="24"/>
          <w:szCs w:val="24"/>
        </w:rPr>
      </w:pPr>
      <w:r w:rsidRPr="0096572D">
        <w:rPr>
          <w:rFonts w:ascii="Myanmar Text" w:hAnsi="Myanmar Text" w:cs="Myanmar Text"/>
          <w:sz w:val="24"/>
          <w:szCs w:val="24"/>
        </w:rPr>
        <w:t>နိဂုံး</w:t>
      </w:r>
    </w:p>
    <w:p w14:paraId="74C6F3FD" w14:textId="77777777" w:rsidR="0096572D" w:rsidRDefault="0096572D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2FBF3382" w14:textId="3413C059" w:rsidR="00DB18EF" w:rsidRPr="0096572D" w:rsidRDefault="006A7FB6" w:rsidP="006A7FB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6572D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526E84" w:rsidRPr="0096572D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73B11B2D" w14:textId="4005E5E4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ဓမ္မဟောင်း ဓမ္မပညာနှင့် တမန်တော်ဝတ္ထုထဲ သွန်သင်ထားသော ဓမ္မပညာတို့ကို Dr. Bayer က မည်သို့ နှိုင်းယှဉ်ပြထားပါသနည်း။</w:t>
      </w:r>
    </w:p>
    <w:p w14:paraId="17F2D4D7" w14:textId="26061E53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အာဗြဟံကို ဘုရားသခင် ရွေးကောက်ခြင်းအကြောင်း ဓမ္မဟောင်း သွန်သင်ချက်သည် အဘယ်နည်း။</w:t>
      </w:r>
    </w:p>
    <w:p w14:paraId="662F710A" w14:textId="0C2D0055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တစ်ပါးအမျိုးသားများအကြောင်း ဓမ္မဟောင်းသွန်သင်ချက်နှင့် တစ်ပါးအမျိုးသားများအကြောင်း တမန်တော် ဝတ္ထု သွန်သင်ချက်တို့ကို Dr. Bayer က မည်သို့ နှိုင်းယှဉ်ပြထားပါသနည်း။</w:t>
      </w:r>
    </w:p>
    <w:p w14:paraId="24571DAE" w14:textId="60538AE0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တမန်တော်ဝတ္ထု သွန်သင်ချက်ထဲက မောရှေအပေါ် သဘောထားကို အနှစ်ချုပ်ပေးပါ။</w:t>
      </w:r>
    </w:p>
    <w:p w14:paraId="3627DC55" w14:textId="25FC95F0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 xml:space="preserve">မောရှေက ဣသရေလ အမျိုးသားတို့အား "သင်တို့ အမျိုးသားချင်းတို့အထဲ၌ </w:t>
      </w:r>
      <w:r w:rsidR="00B54F71" w:rsidRPr="0096572D">
        <w:rPr>
          <w:rFonts w:asciiTheme="majorBidi" w:hAnsiTheme="majorBidi" w:cstheme="majorBidi"/>
        </w:rPr>
        <w:t>__________________</w:t>
      </w:r>
      <w:r w:rsidRPr="0096572D">
        <w:rPr>
          <w:rFonts w:asciiTheme="majorBidi" w:hAnsiTheme="majorBidi" w:cstheme="majorBidi"/>
        </w:rPr>
        <w:t xml:space="preserve"> ကို သင်တို့အဖို့ ပေါ်ထွန်းစေတော်မူမည်" ဟု ဆိုခဲ့ကြောင်း တမန်တော် ၇း၃၅-၃၆ က ပြောဆိုသည်။</w:t>
      </w:r>
    </w:p>
    <w:p w14:paraId="57165703" w14:textId="4F28437B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ဓမ္မဟောင်းအမြင်နှင့် နှိုင်းယှဉ်ပြီး ဒါဝိဒ်မင်းဆက် အပေါ် တမန်တော်ဝတ္ထု၏ ရှုမြင်ချက်ကို အနှစ်ချုပ်ပေးပါ။</w:t>
      </w:r>
    </w:p>
    <w:p w14:paraId="346DB4F5" w14:textId="6538BAC4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 xml:space="preserve">ဆာလံ ၇၂း၈ နှင့် ၇၂း၁၇ တို့က </w:t>
      </w:r>
      <w:r w:rsidR="0099553F">
        <w:rPr>
          <w:rFonts w:asciiTheme="majorBidi" w:eastAsiaTheme="minorEastAsia" w:hAnsiTheme="majorBidi" w:cstheme="majorBidi" w:hint="eastAsia"/>
          <w:lang w:eastAsia="ja-JP"/>
        </w:rPr>
        <w:t>_______________</w:t>
      </w:r>
      <w:r w:rsidRPr="0096572D">
        <w:rPr>
          <w:rFonts w:asciiTheme="majorBidi" w:hAnsiTheme="majorBidi" w:cstheme="majorBidi"/>
        </w:rPr>
        <w:t xml:space="preserve"> ပင်လယ်တစ်ပါးမှ တစ်ပါးတိုင်အောင် အုပ်စိုးတော်မူမည့် အကြောင်း ညွှန်ပြထားသည်။</w:t>
      </w:r>
    </w:p>
    <w:p w14:paraId="479B41EC" w14:textId="74D450C6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Dr. Bayer အလိုအရ ဓမ္မဟောင်းမှ အရေးပါသောပုဂ္ဂိုလ်များနှင့် စပ်လျဉ်း၍ ယေရှုသည် သီးသန့်ကဏ္ဍများကို ပြည့်စုံစေခဲ့ကြောင်း သူ့ပရိသတ်တို့အား ရှင်လုကာ သိစေလိုခဲ့သည်။ ယေရှု ပြီးပြည့်စုံစေခဲ့သော ကဏ္ဍနှင့် သက်ဆိုင်‌သော ဓမ္မဟောင်းပုဂ္ဂိုလ်ကို အနှစ်ချုပ်ပေးပါ။</w:t>
      </w:r>
    </w:p>
    <w:p w14:paraId="7ACADC09" w14:textId="420FC3B3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6572D">
        <w:rPr>
          <w:rFonts w:asciiTheme="majorBidi" w:hAnsiTheme="majorBidi" w:cstheme="majorBidi"/>
        </w:rPr>
        <w:t>Dr.</w:t>
      </w:r>
      <w:r w:rsidR="00B54F71" w:rsidRPr="0096572D">
        <w:rPr>
          <w:rFonts w:asciiTheme="majorBidi" w:hAnsiTheme="majorBidi" w:cstheme="majorBidi"/>
        </w:rPr>
        <w:t xml:space="preserve"> </w:t>
      </w:r>
      <w:r w:rsidRPr="0096572D">
        <w:rPr>
          <w:rFonts w:asciiTheme="majorBidi" w:hAnsiTheme="majorBidi" w:cstheme="majorBidi"/>
        </w:rPr>
        <w:t>Bayer အလိုအရ ဘုရားသခင့် နိုင်ငံတော် ကျယ်ပြန့်လာပုံကို ရှင်လုကာက မည်သို့မည်ပုံ ဖွင့်ဆိုထားပါသနည်း။</w:t>
      </w:r>
    </w:p>
    <w:p w14:paraId="62FBBC2B" w14:textId="0243DC08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lastRenderedPageBreak/>
        <w:t>လုကာ ၁၉း၁၂-၂၇ လာ ငွေတစ်ပိဿာ ပုံဥပမာထဲမှ နိုင်ငံတော် ရောက်လာခြင်းအကြောင်းနှင့်စပ်လျဉ်း၍ ကျွန်ုပ်တို့ မည်သည့်အရာကို လေ့လာသင်ယူရပါသနည်း။</w:t>
      </w:r>
    </w:p>
    <w:p w14:paraId="242B363D" w14:textId="09E83E1B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Dr.</w:t>
      </w:r>
      <w:r w:rsidR="00B54F71" w:rsidRPr="0096572D">
        <w:rPr>
          <w:rFonts w:asciiTheme="majorBidi" w:hAnsiTheme="majorBidi" w:cstheme="majorBidi"/>
        </w:rPr>
        <w:t xml:space="preserve"> </w:t>
      </w:r>
      <w:r w:rsidRPr="0096572D">
        <w:rPr>
          <w:rFonts w:asciiTheme="majorBidi" w:hAnsiTheme="majorBidi" w:cstheme="majorBidi"/>
        </w:rPr>
        <w:t>Bayer ၏ အလိုအရ နိုင်ငံတော် ရောက်လာမည့်အကြောင်း တမန်တော် ၁း၃-၈ ထဲ၌ ကျွန်ုပ်တို့ မည်သည့်အရာကို သင်ယူလေ့လာရပါသနည်း။</w:t>
      </w:r>
    </w:p>
    <w:p w14:paraId="4A281917" w14:textId="4074E49F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 ၁၇း၂၄-၂၇ အတွင်း အေသင်မြို့ သွန်သင်ချက်၌ ဇာတ်ကြောင်း၏ မည်သည့်အပိုင်းကို ပေါလု အလေးပေးဖော်ပြပါသနည်း။</w:t>
      </w:r>
    </w:p>
    <w:p w14:paraId="54D9DC9D" w14:textId="2CBE518A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 ဝတ္ထုကို ရေးချိန်က မေရှိယမည်သူဖြစ်သည် ဆိုသည့်အပေါ် ရှုမြင်ပုံ အမြင်အမျိုးမျိုးမှာ အဘယ်နည်း။</w:t>
      </w:r>
    </w:p>
    <w:p w14:paraId="78A8F8D6" w14:textId="6E461721" w:rsidR="00DB18EF" w:rsidRPr="0096572D" w:rsidRDefault="006A7FB6" w:rsidP="0096572D">
      <w:pPr>
        <w:pStyle w:val="BodyTextNumberedL1"/>
        <w:numPr>
          <w:ilvl w:val="0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96572D">
        <w:rPr>
          <w:rFonts w:asciiTheme="majorBidi" w:hAnsiTheme="majorBidi" w:cstheme="majorBidi"/>
        </w:rPr>
        <w:t>တမန်တော် ဝတ္ထုကို ရေးချိန်က မေရှိယရောက်ရှိလာခြင်း အပေါ် ရှုမြင်ပုံ အမျိုးမျိုးမှာ အဘယ်နည်း။</w:t>
      </w:r>
    </w:p>
    <w:sectPr w:rsidR="00DB18EF" w:rsidRPr="0096572D" w:rsidSect="00ED1768">
      <w:pgSz w:w="11906" w:h="16838" w:code="9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644C"/>
    <w:multiLevelType w:val="hybridMultilevel"/>
    <w:tmpl w:val="8B8E599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B4688"/>
    <w:multiLevelType w:val="hybridMultilevel"/>
    <w:tmpl w:val="1CBCB7A2"/>
    <w:lvl w:ilvl="0" w:tplc="EA660596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373C1"/>
    <w:multiLevelType w:val="hybridMultilevel"/>
    <w:tmpl w:val="05723868"/>
    <w:lvl w:ilvl="0" w:tplc="6A64F3B8">
      <w:start w:val="1"/>
      <w:numFmt w:val="upperRoman"/>
      <w:lvlText w:val="%1."/>
      <w:lvlJc w:val="left"/>
      <w:pPr>
        <w:ind w:left="1080" w:hanging="720"/>
      </w:pPr>
      <w:rPr>
        <w:rFonts w:eastAsia="Myanmar Text" w:hint="default"/>
      </w:rPr>
    </w:lvl>
    <w:lvl w:ilvl="1" w:tplc="754E9ED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25F58"/>
    <w:multiLevelType w:val="hybridMultilevel"/>
    <w:tmpl w:val="2B0CE75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C3FBC"/>
    <w:multiLevelType w:val="hybridMultilevel"/>
    <w:tmpl w:val="9DD69C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51082"/>
    <w:multiLevelType w:val="hybridMultilevel"/>
    <w:tmpl w:val="0CF8CF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4287F"/>
    <w:multiLevelType w:val="hybridMultilevel"/>
    <w:tmpl w:val="AD04F00A"/>
    <w:lvl w:ilvl="0" w:tplc="50B23C56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934752"/>
    <w:multiLevelType w:val="hybridMultilevel"/>
    <w:tmpl w:val="EEC20FA8"/>
    <w:lvl w:ilvl="0" w:tplc="B3A4224E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35DEDAB8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BE5E39"/>
    <w:multiLevelType w:val="hybridMultilevel"/>
    <w:tmpl w:val="84541D0E"/>
    <w:lvl w:ilvl="0" w:tplc="EA660596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630091"/>
    <w:multiLevelType w:val="hybridMultilevel"/>
    <w:tmpl w:val="B28EA69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B664CC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D3AD7"/>
    <w:multiLevelType w:val="hybridMultilevel"/>
    <w:tmpl w:val="87CAC2CA"/>
    <w:lvl w:ilvl="0" w:tplc="50B23C56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B38455FE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23D7B"/>
    <w:multiLevelType w:val="hybridMultilevel"/>
    <w:tmpl w:val="A620BE08"/>
    <w:lvl w:ilvl="0" w:tplc="B3A4224E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679816">
    <w:abstractNumId w:val="4"/>
  </w:num>
  <w:num w:numId="2" w16cid:durableId="1619681764">
    <w:abstractNumId w:val="2"/>
  </w:num>
  <w:num w:numId="3" w16cid:durableId="1656717142">
    <w:abstractNumId w:val="7"/>
  </w:num>
  <w:num w:numId="4" w16cid:durableId="520313751">
    <w:abstractNumId w:val="11"/>
  </w:num>
  <w:num w:numId="5" w16cid:durableId="713774094">
    <w:abstractNumId w:val="9"/>
  </w:num>
  <w:num w:numId="6" w16cid:durableId="1144854028">
    <w:abstractNumId w:val="8"/>
  </w:num>
  <w:num w:numId="7" w16cid:durableId="310135916">
    <w:abstractNumId w:val="1"/>
  </w:num>
  <w:num w:numId="8" w16cid:durableId="821701562">
    <w:abstractNumId w:val="0"/>
  </w:num>
  <w:num w:numId="9" w16cid:durableId="74743071">
    <w:abstractNumId w:val="5"/>
  </w:num>
  <w:num w:numId="10" w16cid:durableId="24252644">
    <w:abstractNumId w:val="10"/>
  </w:num>
  <w:num w:numId="11" w16cid:durableId="933172440">
    <w:abstractNumId w:val="6"/>
  </w:num>
  <w:num w:numId="12" w16cid:durableId="997920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E4E75"/>
    <w:rsid w:val="001A4B86"/>
    <w:rsid w:val="00207A71"/>
    <w:rsid w:val="002C344B"/>
    <w:rsid w:val="002E7B6F"/>
    <w:rsid w:val="003903A5"/>
    <w:rsid w:val="003D6404"/>
    <w:rsid w:val="00526E84"/>
    <w:rsid w:val="006235E2"/>
    <w:rsid w:val="006A7FB6"/>
    <w:rsid w:val="006B4F5D"/>
    <w:rsid w:val="006E55D4"/>
    <w:rsid w:val="0078151E"/>
    <w:rsid w:val="007D1EC3"/>
    <w:rsid w:val="00814DE3"/>
    <w:rsid w:val="00843950"/>
    <w:rsid w:val="0085789B"/>
    <w:rsid w:val="009172AC"/>
    <w:rsid w:val="00917807"/>
    <w:rsid w:val="00950B4D"/>
    <w:rsid w:val="0096572D"/>
    <w:rsid w:val="0099553F"/>
    <w:rsid w:val="00AC486A"/>
    <w:rsid w:val="00B54F71"/>
    <w:rsid w:val="00B626A6"/>
    <w:rsid w:val="00C62918"/>
    <w:rsid w:val="00DB18EF"/>
    <w:rsid w:val="00E56416"/>
    <w:rsid w:val="00E8680F"/>
    <w:rsid w:val="00EB037C"/>
    <w:rsid w:val="00ED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CB34D"/>
  <w15:chartTrackingRefBased/>
  <w15:docId w15:val="{46145E8E-CD79-4565-BC14-FBF0224F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53F"/>
    <w:pPr>
      <w:spacing w:after="160" w:line="278" w:lineRule="auto"/>
    </w:pPr>
    <w:rPr>
      <w:rFonts w:asciiTheme="minorHAnsi" w:hAnsiTheme="minorHAnsi" w:cstheme="minorBidi"/>
      <w:kern w:val="2"/>
      <w:sz w:val="24"/>
      <w:szCs w:val="24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995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53F"/>
  </w:style>
  <w:style w:type="paragraph" w:styleId="PlainText">
    <w:name w:val="Plain Text"/>
    <w:basedOn w:val="Normal"/>
    <w:link w:val="PlainTextChar"/>
    <w:uiPriority w:val="99"/>
    <w:unhideWhenUsed/>
    <w:rsid w:val="00A84CEE"/>
    <w:rPr>
      <w:rFonts w:ascii="Consolas" w:hAnsi="Consolas" w:cs="Consolas"/>
      <w:sz w:val="21"/>
    </w:rPr>
  </w:style>
  <w:style w:type="character" w:customStyle="1" w:styleId="PlainTextChar">
    <w:name w:val="Plain Text Char"/>
    <w:link w:val="PlainText"/>
    <w:uiPriority w:val="99"/>
    <w:rsid w:val="00A84CEE"/>
    <w:rPr>
      <w:rFonts w:ascii="Consolas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9172AC"/>
    <w:pPr>
      <w:ind w:left="720"/>
      <w:contextualSpacing/>
    </w:pPr>
  </w:style>
  <w:style w:type="paragraph" w:customStyle="1" w:styleId="SubTitleL2">
    <w:name w:val="Sub Title L2"/>
    <w:basedOn w:val="Normal"/>
    <w:next w:val="Normal"/>
    <w:qFormat/>
    <w:rsid w:val="00DB18EF"/>
    <w:pPr>
      <w:keepNext/>
      <w:spacing w:before="120" w:after="360" w:line="240" w:lineRule="auto"/>
    </w:pPr>
    <w:rPr>
      <w:rFonts w:eastAsia="Times New Roman" w:cstheme="minorHAnsi"/>
      <w:b/>
      <w:bCs/>
      <w:caps/>
      <w:color w:val="212529"/>
      <w:kern w:val="0"/>
      <w:sz w:val="22"/>
      <w:szCs w:val="22"/>
      <w:lang w:val="en-US" w:eastAsia="en-US"/>
      <w14:ligatures w14:val="none"/>
    </w:rPr>
  </w:style>
  <w:style w:type="paragraph" w:customStyle="1" w:styleId="OutlineL1">
    <w:name w:val="Outline L1"/>
    <w:basedOn w:val="ListParagraph"/>
    <w:qFormat/>
    <w:rsid w:val="0096572D"/>
    <w:pPr>
      <w:tabs>
        <w:tab w:val="num" w:pos="1296"/>
      </w:tabs>
      <w:spacing w:before="240" w:after="480" w:line="259" w:lineRule="auto"/>
      <w:contextualSpacing w:val="0"/>
    </w:pPr>
    <w:rPr>
      <w:kern w:val="0"/>
      <w:sz w:val="22"/>
      <w:szCs w:val="22"/>
      <w:lang w:val="en-US" w:eastAsia="en-US"/>
      <w14:ligatures w14:val="none"/>
    </w:rPr>
  </w:style>
  <w:style w:type="paragraph" w:customStyle="1" w:styleId="OutlineL2">
    <w:name w:val="Outline L2"/>
    <w:basedOn w:val="OutlineL1"/>
    <w:qFormat/>
    <w:rsid w:val="0096572D"/>
    <w:pPr>
      <w:tabs>
        <w:tab w:val="clear" w:pos="1296"/>
      </w:tabs>
      <w:ind w:left="0"/>
    </w:pPr>
  </w:style>
  <w:style w:type="paragraph" w:customStyle="1" w:styleId="OutlineL3">
    <w:name w:val="Outline L3"/>
    <w:basedOn w:val="OutlineL1"/>
    <w:qFormat/>
    <w:rsid w:val="0096572D"/>
    <w:pPr>
      <w:tabs>
        <w:tab w:val="clear" w:pos="1296"/>
      </w:tabs>
      <w:ind w:left="0"/>
    </w:pPr>
  </w:style>
  <w:style w:type="paragraph" w:customStyle="1" w:styleId="BodyTextNumberedL1">
    <w:name w:val="BodyText Numbered L1"/>
    <w:basedOn w:val="Normal"/>
    <w:qFormat/>
    <w:rsid w:val="0096572D"/>
    <w:pPr>
      <w:tabs>
        <w:tab w:val="num" w:pos="1152"/>
      </w:tabs>
      <w:spacing w:before="240" w:after="240" w:line="240" w:lineRule="auto"/>
      <w:ind w:left="1152" w:hanging="432"/>
      <w:jc w:val="both"/>
    </w:pPr>
    <w:rPr>
      <w:rFonts w:eastAsia="Times New Roman" w:cstheme="minorHAnsi"/>
      <w:color w:val="212529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9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14</cp:revision>
  <dcterms:created xsi:type="dcterms:W3CDTF">2021-02-12T19:48:00Z</dcterms:created>
  <dcterms:modified xsi:type="dcterms:W3CDTF">2025-05-12T04:18:00Z</dcterms:modified>
</cp:coreProperties>
</file>