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D1A" w14:textId="77777777" w:rsidR="00BB6980" w:rsidRPr="009B475F" w:rsidRDefault="00BB6980" w:rsidP="006A38DC">
      <w:pPr>
        <w:tabs>
          <w:tab w:val="left" w:pos="90"/>
        </w:tabs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9B475F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62FE0882" w14:textId="5447E42B" w:rsidR="00BB6980" w:rsidRPr="009B475F" w:rsidRDefault="00BB6980" w:rsidP="006A38DC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9B475F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469949CE" w14:textId="36568E56" w:rsidR="00BB6980" w:rsidRPr="009B475F" w:rsidRDefault="00BB6980" w:rsidP="006A38DC">
      <w:pPr>
        <w:pStyle w:val="PlainText"/>
        <w:rPr>
          <w:rFonts w:ascii="Myanmar Text" w:hAnsi="Myanmar Text" w:cs="Myanmar Text"/>
          <w:lang w:val="en-US"/>
        </w:rPr>
      </w:pPr>
      <w:r w:rsidRPr="009B475F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၁၀ – ထွက်မြောက်ရာကျမ်းအား ခြုံငုံသုံးသပ်ခြင်း</w:t>
      </w:r>
    </w:p>
    <w:p w14:paraId="01B130DE" w14:textId="77777777" w:rsidR="00BB6980" w:rsidRPr="009B475F" w:rsidRDefault="00BB6980" w:rsidP="006A38DC">
      <w:pPr>
        <w:pStyle w:val="PlainText"/>
        <w:rPr>
          <w:rFonts w:ascii="Myanmar Text" w:hAnsi="Myanmar Text" w:cs="Myanmar Text"/>
          <w:lang w:val="en-US"/>
        </w:rPr>
      </w:pPr>
    </w:p>
    <w:p w14:paraId="05AC5DA3" w14:textId="0CFF305D" w:rsidR="00BB6980" w:rsidRPr="009B475F" w:rsidRDefault="00BB698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ညွှန်ကြားချက်များ- လေ့လာမှု လမ်းညွှန်တိုင်းကို မော်ဂျူးလ် တိုင်းတွင် အကျုံးဝင်ကာမိပြီးဖြစ်သည့် အဓိက အဆင့်အတန်းများနှင့် ညီလျော်သော အချိန်ပြ သင်္ကေတများ ပါရှိသည့် ကဏ္ဍငယ်များ အဖြစ် ခွဲထားသည် ကဏ္ဍများတွင် အဓိကအစိတ်အပိုင်း နှစ်ခု ပါဝင်သည်။ </w:t>
      </w: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 xml:space="preserve">မှတ်စုများမှတ်သားရန်အကြမ်းဖျဉ်းဖော်ပြချက်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နှင့် </w:t>
      </w: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 xml:space="preserve">မေးခွန်းများပြန်လည်သုံးသပ်ချက်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မှတ်စုများ</w:t>
      </w:r>
      <w:r w:rsidR="000377E3">
        <w:rPr>
          <w:rFonts w:ascii="Myanmar Text" w:eastAsia="Myanmar Text" w:hAnsi="Myanmar Text" w:cs="Myanmar Text" w:hint="cs"/>
          <w:b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မှတ်သားရန် အကြမ်းဖျင်း‌ဖော်ပြချက်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မေးခွန်းများပြန်လည်သုံးသပ်ချက်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ကို ဖြေဆိုသင့်သည်။ လေ့လာမှုလမ်းညွှန်များအား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စာအုပ်ကို ပြန်လည်ကိုးကားပါ။ ထို့ပြင်၊ လေ့လာမှုလမ်းညွှန်များသည် ဤသင်ခန်းစာ၏ နောက်ဆုံးစာမေးပွဲကို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ပြင်ဆင်ရန်အတွက် အကောင်းဆုံး အရင်းအမြစ်တစ်ခုဖြစ်သောကြောင့် ၎င်းတို့ကို သေချာစွာသိမ်းဆည်းပါ။</w:t>
      </w:r>
    </w:p>
    <w:p w14:paraId="4090F768" w14:textId="77777777" w:rsidR="00BB6980" w:rsidRPr="009B475F" w:rsidRDefault="00BB6980" w:rsidP="006A38DC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</w:p>
    <w:p w14:paraId="14701C4D" w14:textId="77777777" w:rsidR="00BB6980" w:rsidRPr="009B475F" w:rsidRDefault="00BB6980" w:rsidP="006A38DC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**********************************</w:t>
      </w:r>
    </w:p>
    <w:p w14:paraId="2BFA8420" w14:textId="77777777" w:rsidR="00BB6980" w:rsidRPr="009B475F" w:rsidRDefault="00BB6980" w:rsidP="006A38DC">
      <w:pPr>
        <w:autoSpaceDE w:val="0"/>
        <w:autoSpaceDN w:val="0"/>
        <w:adjustRightInd w:val="0"/>
        <w:rPr>
          <w:rFonts w:ascii="Myanmar Text" w:hAnsi="Myanmar Text" w:cs="Myanmar Text"/>
          <w:sz w:val="20"/>
          <w:szCs w:val="20"/>
        </w:rPr>
      </w:pPr>
    </w:p>
    <w:p w14:paraId="44AB8469" w14:textId="308385BA" w:rsidR="00BB6980" w:rsidRPr="009B475F" w:rsidRDefault="00BB698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မှတ်စုများမှတ်သားရန်အကြမ်းဖျဉ်းဖော်ပြချက် ၀:၀၀ – ၃၂:၃၆ မိနစ်</w:t>
      </w:r>
    </w:p>
    <w:p w14:paraId="2EBC63AE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0C48D00C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နိဒါန်း</w:t>
      </w:r>
    </w:p>
    <w:p w14:paraId="60621AEC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2EAFC346" w14:textId="34EF1B94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၁။ ကနဦးစဉ်းစားချက်များ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27E331B8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51F718CA" w14:textId="6AEFBCDA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A. ကျမ်းရေးသူ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0F7ED906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10587447" w14:textId="409A3D4D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B. အချိန်အခါ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2C718B01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1AEE7C95" w14:textId="796280D3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 xml:space="preserve">      C. မူလအဓိပ္ပါယ်</w:t>
      </w:r>
    </w:p>
    <w:p w14:paraId="4A2E2417" w14:textId="40AE0A69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672B5687" w14:textId="52F51EDB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1. နောက်ခံသမိုင်းများ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04A36086" w14:textId="6FD22FD0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0ABAA23D" w14:textId="20AD894F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 xml:space="preserve">2. နမူနာပုံစံများ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34EEC26C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46A56EEB" w14:textId="3C7955B2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3. ကြိုတင်အရိပ်ပြချက်များ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39D045D" w14:textId="6D813E50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3B67A010" w14:textId="77777777" w:rsidR="00BB698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D. ခေတ်သစ်ကျင့်သုံးမှု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36DFCE5A" w14:textId="77777777" w:rsidR="00BB6980" w:rsidRPr="009B475F" w:rsidRDefault="00BB6980" w:rsidP="006A38DC">
      <w:pPr>
        <w:rPr>
          <w:rFonts w:ascii="Myanmar Text" w:hAnsi="Myanmar Text" w:cs="Myanmar Text"/>
          <w:sz w:val="20"/>
          <w:szCs w:val="20"/>
        </w:rPr>
      </w:pPr>
    </w:p>
    <w:p w14:paraId="3DF2C755" w14:textId="77777777" w:rsidR="00BB6980" w:rsidRPr="009B475F" w:rsidRDefault="00BB6980" w:rsidP="006A38DC">
      <w:pPr>
        <w:rPr>
          <w:rFonts w:ascii="Myanmar Text" w:hAnsi="Myanmar Text" w:cs="Myanmar Text"/>
          <w:sz w:val="20"/>
          <w:szCs w:val="20"/>
        </w:rPr>
      </w:pPr>
    </w:p>
    <w:p w14:paraId="74931B4A" w14:textId="15A6E02C" w:rsidR="00B965B0" w:rsidRPr="009B475F" w:rsidRDefault="00B965B0" w:rsidP="006A38DC">
      <w:pPr>
        <w:rPr>
          <w:rFonts w:ascii="Myanmar Text" w:hAnsi="Myanmar Text" w:cs="Myanmar Text"/>
          <w:b/>
          <w:sz w:val="20"/>
          <w:szCs w:val="20"/>
        </w:rPr>
      </w:pP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4A8AEA6E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4E50643D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1. မောရှေသည် ထွက်မြောက်ရာကျမ်းကို မရေးခဲ့ဟု ဝေဖန်ပိုင်းခြားသော ပညာရှင်များသည် အဘယ်ကြောင့် ယူဆကြသနည်း။ </w:t>
      </w:r>
    </w:p>
    <w:p w14:paraId="7D224FAC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</w:p>
    <w:p w14:paraId="28577FAF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2. ထွက်မြောက်ရာကျမ်းစာရေးသားခြင်းနှင့်ပတ်သက်၍ ယုံကြည်သူ၏ရပ်တည်ချက်သည် အဘယ်နည်း။</w:t>
      </w:r>
    </w:p>
    <w:p w14:paraId="3FCA1C57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</w:p>
    <w:p w14:paraId="47ADFF2F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3. ထွက်မြောက်ရာကျမ်း ၁၆:၃၅ အရ၊ ထွက်မြောက်ရာကျမ်းသည် မည်သည့်အချိန်တွင် ပြီးစီးနေပြီဖြစ်သနည်း။</w:t>
      </w:r>
    </w:p>
    <w:p w14:paraId="79239625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</w:p>
    <w:p w14:paraId="6544151B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4. သင်ခန်းစာအရ၊ မောရှေသည် ထွက်မြောက်ရာကျမ်းကို ရေးသားရာတွင် ထူးခြားထင်ရှားသော ရည်ရွယ်ချက်သည် အဘယ်နည်း။</w:t>
      </w:r>
    </w:p>
    <w:p w14:paraId="7FEA9CD3" w14:textId="77777777" w:rsidR="00843C43" w:rsidRPr="009B475F" w:rsidRDefault="00843C43" w:rsidP="006A38DC">
      <w:pPr>
        <w:rPr>
          <w:rFonts w:ascii="Myanmar Text" w:hAnsi="Myanmar Text" w:cs="Myanmar Text"/>
          <w:sz w:val="20"/>
          <w:szCs w:val="20"/>
        </w:rPr>
      </w:pPr>
    </w:p>
    <w:p w14:paraId="668F39B2" w14:textId="77777777" w:rsidR="00843C43" w:rsidRPr="009B475F" w:rsidRDefault="00B3278A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5. သူတို့သည် ကတိတော်ပြည်သို့ဝင်ရောက်စဉ် ဒုတိယမျိုးဆက်၏ ကိုယ်ကျင့်တရားဆိုင်ရာတာဝန်များအတွက် အခြေခံအဖြစ် ထွက်မြောက်ရာကျမ်းတွင် မောရှေသည် မည်သည့်ဖြစ်ရပ်မျိုးပါဝင်သနည်း။</w:t>
      </w:r>
    </w:p>
    <w:p w14:paraId="1FA54300" w14:textId="77777777" w:rsidR="00C65BEA" w:rsidRPr="009B475F" w:rsidRDefault="00C65BEA" w:rsidP="006A38DC">
      <w:pPr>
        <w:rPr>
          <w:rFonts w:ascii="Myanmar Text" w:hAnsi="Myanmar Text" w:cs="Myanmar Text"/>
          <w:sz w:val="20"/>
          <w:szCs w:val="20"/>
        </w:rPr>
      </w:pPr>
    </w:p>
    <w:p w14:paraId="2208089B" w14:textId="5AA0AAEF" w:rsidR="00C65BEA" w:rsidRPr="009B475F" w:rsidRDefault="00C65BEA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>6. ၎င်းသည် နောက်ပိုင်းတွင် တဲတော်၌ဘုရားသခင်အား ဝတ်ပြုစဉ်တွင် ဒုတိယမျိုးဆက်တို့အတုယူရန် အပြုသဘော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ဆောင်သောစံနမူနာကို ကိုယ်စားပြုသည့် ထွက်မြောက်ရာကျမ်းတွင် မောရှေသည်မည်သည့်ဇတ်လမ်းထည့်သွင်းခဲ့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သနည်း။</w:t>
      </w:r>
    </w:p>
    <w:p w14:paraId="293EDF3A" w14:textId="77777777" w:rsidR="00C65BEA" w:rsidRPr="009B475F" w:rsidRDefault="00C65BEA" w:rsidP="006A38DC">
      <w:pPr>
        <w:rPr>
          <w:rFonts w:ascii="Myanmar Text" w:hAnsi="Myanmar Text" w:cs="Myanmar Text"/>
          <w:sz w:val="20"/>
          <w:szCs w:val="20"/>
        </w:rPr>
      </w:pPr>
    </w:p>
    <w:p w14:paraId="6C068165" w14:textId="77F35BA1" w:rsidR="00BA5D01" w:rsidRPr="009B475F" w:rsidRDefault="00C65BEA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7. ဣသရေလလူမျိုး၏ဒုတိယမျိုးဆက်သည် ခါနာန်ကိုသိမ်းပိုက်ရန် ပြင်ဆင်နေပုံ ရှေ့ပြေးနိမိတ်တစ်ခုနှင့်ပတ်သက်၍ ထွက်မြောက်ရာ ၁၃:၁၈ တွင်မည်သို့ဖော်ပြသနည်း။</w:t>
      </w:r>
    </w:p>
    <w:p w14:paraId="509EEAEA" w14:textId="77777777" w:rsidR="00BA5D01" w:rsidRPr="009B475F" w:rsidRDefault="00BA5D01" w:rsidP="006A38DC">
      <w:pPr>
        <w:rPr>
          <w:rFonts w:ascii="Myanmar Text" w:hAnsi="Myanmar Text" w:cs="Myanmar Text"/>
          <w:sz w:val="20"/>
          <w:szCs w:val="20"/>
        </w:rPr>
      </w:pPr>
    </w:p>
    <w:p w14:paraId="7BA6EA25" w14:textId="77777777" w:rsidR="00C65BEA" w:rsidRPr="009B475F" w:rsidRDefault="00BA5D01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8. အီဂျစ်ပြည်မှ ကတိတော်ပြည်သို့ ခရီးအဆုံးသတ်ချိန်တွင် ခရစ်ယာန်များ၏ မည်သည့်အနာဂတ်အတွေ့အကြုံသည် ဣသရေလလူမျိုး၏အတွေ့အကြုံနှင့် တူညီနေသနည်း။</w:t>
      </w:r>
    </w:p>
    <w:p w14:paraId="4D719729" w14:textId="77777777" w:rsidR="00EC4BF4" w:rsidRPr="009B475F" w:rsidRDefault="00EC4BF4" w:rsidP="006A38DC">
      <w:pPr>
        <w:rPr>
          <w:rFonts w:ascii="Myanmar Text" w:hAnsi="Myanmar Text" w:cs="Myanmar Text"/>
          <w:sz w:val="20"/>
          <w:szCs w:val="20"/>
        </w:rPr>
      </w:pPr>
    </w:p>
    <w:p w14:paraId="19C0D457" w14:textId="60CA695D" w:rsidR="00EC4BF4" w:rsidRPr="009B475F" w:rsidRDefault="00BA5D01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9. မောရှေခေတ်တွင် တဲတော်၌ ဘုရားသခင်တည်ရှိခြင်းထက် သာ၍ကြီးမြတ်သော ဓမ္မသစ်ကျမ်းတွင် ဘုရားသခင်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တည်ရှိနေခြင်းကို မည်သည့်နည်းဖြင့် ဖော်ပြသနည်း။</w:t>
      </w:r>
    </w:p>
    <w:p w14:paraId="159EDC48" w14:textId="77777777" w:rsidR="00340DC2" w:rsidRPr="009B475F" w:rsidRDefault="00340DC2" w:rsidP="006A38DC">
      <w:pPr>
        <w:rPr>
          <w:rFonts w:ascii="Myanmar Text" w:hAnsi="Myanmar Text" w:cs="Myanmar Text"/>
          <w:sz w:val="20"/>
          <w:szCs w:val="20"/>
        </w:rPr>
      </w:pPr>
    </w:p>
    <w:p w14:paraId="0A75855C" w14:textId="50390D1F" w:rsidR="00340DC2" w:rsidRPr="009B475F" w:rsidRDefault="00BA5D01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10. ၁ ကောရိန္သု ၁၀:၁၁ သည်ထွက်မြောက်ရာကျမ်းတွင် မှတ်တမ်းတင်ထားသောအဖြစ်အပျက်များ၏ ရည်ရွယ်ချက်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အကြောင်း ကျွန်ုပ်တို့အားမည်သို့ဖော်ပြသနည်း။</w:t>
      </w:r>
    </w:p>
    <w:p w14:paraId="2611962A" w14:textId="77777777" w:rsidR="00421F4F" w:rsidRPr="009B475F" w:rsidRDefault="00421F4F" w:rsidP="006A38DC">
      <w:pPr>
        <w:rPr>
          <w:rFonts w:ascii="Myanmar Text" w:hAnsi="Myanmar Text" w:cs="Myanmar Text"/>
          <w:sz w:val="20"/>
          <w:szCs w:val="20"/>
          <w:cs/>
        </w:rPr>
        <w:sectPr w:rsidR="00421F4F" w:rsidRPr="009B475F" w:rsidSect="006A38DC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28F9DCC" w14:textId="7F911FB2" w:rsidR="00B965B0" w:rsidRPr="009B475F" w:rsidRDefault="00BB698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lastRenderedPageBreak/>
        <w:t>မှတ်စုများမှတ်သားရန်အကြမ်းဖျဉ်းဖော်ပြချက် ၃၂:၃၇ – ၁:၁၁:၀၄ မိနစ်</w:t>
      </w:r>
    </w:p>
    <w:p w14:paraId="1AA581D7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5A72C9B4" w14:textId="37B92D29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၂။ ဖွဲ့စည်းပုံနှင့် အကြောင်းအရာ</w:t>
      </w:r>
    </w:p>
    <w:p w14:paraId="00B0EBDD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1E553F39" w14:textId="3C99F6AC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A. အီဂျစ်ပြည်မှ ကယ်နုတ်ခြင်း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767418E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F4AAD61" w14:textId="7998E72B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1. ကယ်နုတ်ခြင်းမတိုင်မီ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EEA3AA7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0AD8FF66" w14:textId="79E94FC8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2. ကယ်နုတ်စဥ်အတွင်း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1CAA0A8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15821424" w14:textId="33940841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B. ခါနာန်အတွက် ပြင်ဆင်ခြင်း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3A4B6B04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7A554C4B" w14:textId="560661FF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1. ဣသရေလ၏ပဋိညာဉ်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355CE344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511BF2FA" w14:textId="4DEA6740" w:rsidR="00BB698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2. ဣသရေလ၏တဲတော်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536F50FD" w14:textId="77777777" w:rsidR="00BB6980" w:rsidRPr="009B475F" w:rsidRDefault="00BB6980" w:rsidP="006A38DC">
      <w:pPr>
        <w:rPr>
          <w:rFonts w:ascii="Myanmar Text" w:hAnsi="Myanmar Text" w:cs="Myanmar Text"/>
          <w:b/>
          <w:sz w:val="20"/>
          <w:szCs w:val="20"/>
        </w:rPr>
      </w:pPr>
    </w:p>
    <w:p w14:paraId="65A9226E" w14:textId="77777777" w:rsidR="00BB6980" w:rsidRPr="009B475F" w:rsidRDefault="00BB6980" w:rsidP="006A38DC">
      <w:pPr>
        <w:rPr>
          <w:rFonts w:ascii="Myanmar Text" w:hAnsi="Myanmar Text" w:cs="Myanmar Text"/>
          <w:b/>
          <w:sz w:val="10"/>
          <w:szCs w:val="10"/>
        </w:rPr>
      </w:pPr>
    </w:p>
    <w:p w14:paraId="2765F055" w14:textId="7082D16C" w:rsidR="00B965B0" w:rsidRPr="009B475F" w:rsidRDefault="00B965B0" w:rsidP="006A38DC">
      <w:pPr>
        <w:rPr>
          <w:rFonts w:ascii="Myanmar Text" w:hAnsi="Myanmar Text" w:cs="Myanmar Text"/>
          <w:b/>
          <w:sz w:val="20"/>
          <w:szCs w:val="20"/>
        </w:rPr>
      </w:pP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0CC1A3F4" w14:textId="77777777" w:rsidR="00B965B0" w:rsidRPr="009B475F" w:rsidRDefault="00B965B0" w:rsidP="006A38DC">
      <w:pPr>
        <w:rPr>
          <w:rFonts w:ascii="Myanmar Text" w:hAnsi="Myanmar Text" w:cs="Myanmar Text"/>
          <w:sz w:val="10"/>
          <w:szCs w:val="10"/>
        </w:rPr>
      </w:pPr>
    </w:p>
    <w:p w14:paraId="7BBB8E85" w14:textId="77777777" w:rsidR="00D45FF5" w:rsidRPr="009B475F" w:rsidRDefault="00D45FF5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1. ထွက်မြောက်ရာကျမ်း၏ အဓိကအပိုင်းနှစ်ပိုင်းသည် အဘယ်နည်း။</w:t>
      </w:r>
    </w:p>
    <w:p w14:paraId="65577E13" w14:textId="77777777" w:rsidR="00D45FF5" w:rsidRPr="009B475F" w:rsidRDefault="00D45FF5" w:rsidP="006A38DC">
      <w:pPr>
        <w:rPr>
          <w:rFonts w:ascii="Myanmar Text" w:hAnsi="Myanmar Text" w:cs="Myanmar Text"/>
          <w:sz w:val="20"/>
          <w:szCs w:val="20"/>
        </w:rPr>
      </w:pPr>
    </w:p>
    <w:p w14:paraId="688C7F2F" w14:textId="3487E681" w:rsidR="00D45FF5" w:rsidRPr="009B475F" w:rsidRDefault="00D45FF5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2. “မောရှေ” ဟူသောအမည်သည် အီဂျစ်ဘာသာစကားတွင် မည်သည့်အဓိပ္ပာယ်ရှိသနည်း။ ဟေဗြဲဘာသာဖြင့် မည်သည့်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အဓိပ္ပာယ်ရှိသနည်း။</w:t>
      </w:r>
    </w:p>
    <w:p w14:paraId="70F81792" w14:textId="77777777" w:rsidR="00DD47ED" w:rsidRPr="009B475F" w:rsidRDefault="00DD47ED" w:rsidP="006A38DC">
      <w:pPr>
        <w:rPr>
          <w:rFonts w:ascii="Myanmar Text" w:hAnsi="Myanmar Text" w:cs="Myanmar Text"/>
          <w:sz w:val="20"/>
          <w:szCs w:val="20"/>
        </w:rPr>
      </w:pPr>
    </w:p>
    <w:p w14:paraId="78AD32A6" w14:textId="462B0C3C" w:rsidR="00DD47ED" w:rsidRPr="009B475F" w:rsidRDefault="00DD47ED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>3. ထွက်မြောက်ရာ ၂:၁၁-၁၅ တွင် မောရှေ၏အီဂျစ်ပြည်မှ ထွက်ခွာသည့်ဇာတ်လမ်းသည် မောရှေအား ဣသရေလ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ခေါင်းဆောင်အဖြစ် မည်သို့ထင်ရှားစေသနည်း။</w:t>
      </w:r>
    </w:p>
    <w:p w14:paraId="277CF8D3" w14:textId="77777777" w:rsidR="00DD47ED" w:rsidRPr="009B475F" w:rsidRDefault="00DD47ED" w:rsidP="006A38DC">
      <w:pPr>
        <w:rPr>
          <w:rFonts w:ascii="Myanmar Text" w:hAnsi="Myanmar Text" w:cs="Myanmar Text"/>
          <w:sz w:val="20"/>
          <w:szCs w:val="20"/>
        </w:rPr>
      </w:pPr>
    </w:p>
    <w:p w14:paraId="00628D80" w14:textId="52478654" w:rsidR="00DD47ED" w:rsidRPr="009B475F" w:rsidRDefault="00DD47ED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4. မီးလောင်နေသောချုံပုတ်တွင် ဘုရားသခင်နှင့် မောရှေတွေ့ဆုံခဲ့သည့်ဇာတ်လမ်းသည် မောရှေ၏ခေါင်းဆောင်မှုကို မည်သို့ထင်ရှားစေသနည်း။</w:t>
      </w:r>
    </w:p>
    <w:p w14:paraId="5FDB089E" w14:textId="77777777" w:rsidR="000F6450" w:rsidRPr="009B475F" w:rsidRDefault="000F6450" w:rsidP="006A38DC">
      <w:pPr>
        <w:rPr>
          <w:rFonts w:ascii="Myanmar Text" w:hAnsi="Myanmar Text" w:cs="Myanmar Text"/>
          <w:sz w:val="20"/>
          <w:szCs w:val="20"/>
        </w:rPr>
      </w:pPr>
    </w:p>
    <w:p w14:paraId="70E67A2D" w14:textId="7C812EC3" w:rsidR="000F6450" w:rsidRPr="009B475F" w:rsidRDefault="000F645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5. ဣသရေလလူတို့ကို လွှတ်ဖို့ရာဖာရောမင်းအား နောက်ဆုံးယုံကြည်စေခဲ့သည့် အဲဂုတ္တုလူတို့အပေါ် နောက်ဆုံးစီရင်ချက်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သည် အဘယ်နည်း။ </w:t>
      </w:r>
    </w:p>
    <w:p w14:paraId="54EA0456" w14:textId="77777777" w:rsidR="00A77FA0" w:rsidRPr="009B475F" w:rsidRDefault="00A77FA0" w:rsidP="006A38DC">
      <w:pPr>
        <w:rPr>
          <w:rFonts w:ascii="Myanmar Text" w:hAnsi="Myanmar Text" w:cs="Myanmar Text"/>
          <w:sz w:val="20"/>
          <w:szCs w:val="20"/>
        </w:rPr>
      </w:pPr>
    </w:p>
    <w:p w14:paraId="30B537FA" w14:textId="77777777" w:rsidR="00A77FA0" w:rsidRPr="009B475F" w:rsidRDefault="00A77FA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6. ပင်လယ်နီကိုဖြတ်ကျော်ပြီးနောက် ဘုရားသခင်နှင့် မောရှေအပေါ် ဣသရေလလူမျိုး၏သဘောထား မည်သို့ရှိသနည်း။</w:t>
      </w:r>
    </w:p>
    <w:p w14:paraId="33313867" w14:textId="77777777" w:rsidR="00097329" w:rsidRPr="009B475F" w:rsidRDefault="00097329" w:rsidP="006A38DC">
      <w:pPr>
        <w:rPr>
          <w:rFonts w:ascii="Myanmar Text" w:hAnsi="Myanmar Text" w:cs="Myanmar Text"/>
          <w:sz w:val="20"/>
          <w:szCs w:val="20"/>
        </w:rPr>
      </w:pPr>
    </w:p>
    <w:p w14:paraId="024DA54F" w14:textId="77777777" w:rsidR="00097329" w:rsidRPr="009B475F" w:rsidRDefault="00097329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7. ဣသရေလတို့သည် ရှုရတောနှင့် သိန်တောတွင် မောရှေအပေါ်  မည်သို့သဘောထားကြသနည်း။</w:t>
      </w:r>
    </w:p>
    <w:p w14:paraId="77CB6BA9" w14:textId="77777777" w:rsidR="00097329" w:rsidRPr="009B475F" w:rsidRDefault="00097329" w:rsidP="006A38DC">
      <w:pPr>
        <w:rPr>
          <w:rFonts w:ascii="Myanmar Text" w:hAnsi="Myanmar Text" w:cs="Myanmar Text"/>
          <w:sz w:val="20"/>
          <w:szCs w:val="20"/>
        </w:rPr>
      </w:pPr>
    </w:p>
    <w:p w14:paraId="51EE39CB" w14:textId="77777777" w:rsidR="00097329" w:rsidRPr="009B475F" w:rsidRDefault="00097329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8. တိမ်ထူထပ်သောသိနာတောင်တွင် မောရှေနှင့် စကားပြောသည်ကို  ဘုရားသခင်သည်အဘယ်ကြောင့် လူများအား ကြားစေချင်သနည်း။ ကြားစေချင်သနည်း။</w:t>
      </w:r>
    </w:p>
    <w:p w14:paraId="3B2BF3D8" w14:textId="77777777" w:rsidR="002052CC" w:rsidRPr="009B475F" w:rsidRDefault="002052CC" w:rsidP="006A38DC">
      <w:pPr>
        <w:rPr>
          <w:rFonts w:ascii="Myanmar Text" w:hAnsi="Myanmar Text" w:cs="Myanmar Text"/>
          <w:sz w:val="20"/>
          <w:szCs w:val="20"/>
        </w:rPr>
      </w:pPr>
    </w:p>
    <w:p w14:paraId="203669CE" w14:textId="77777777" w:rsidR="002052CC" w:rsidRPr="009B475F" w:rsidRDefault="002052CC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9. ပညတ်တော်ဆယ်ပါးနှင့် ပဋိညာဉ်ကျမ်းကြား ခြားနားချက်ကို ရှင်းပြပါ။</w:t>
      </w:r>
    </w:p>
    <w:p w14:paraId="6285D07C" w14:textId="77777777" w:rsidR="00EF3F88" w:rsidRPr="009B475F" w:rsidRDefault="00EF3F88" w:rsidP="006A38DC">
      <w:pPr>
        <w:rPr>
          <w:rFonts w:ascii="Myanmar Text" w:hAnsi="Myanmar Text" w:cs="Myanmar Text"/>
          <w:sz w:val="20"/>
          <w:szCs w:val="20"/>
        </w:rPr>
      </w:pPr>
    </w:p>
    <w:p w14:paraId="429C1E48" w14:textId="77777777" w:rsidR="00EF3F88" w:rsidRPr="009B475F" w:rsidRDefault="00EF3F88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10. ရှေးခေတ်ဣသရေလနှင့် ရှေးခေတ်ဗာဗုလုန်တွင် လူမှုဖွဲ့စည်းပုံတို့ကြား မည်သည့်ကွာခြားချက်ကို သင်ခန်းစာတွင် မီးမောင်းထိုးပြသနည်း။</w:t>
      </w:r>
    </w:p>
    <w:p w14:paraId="7A4285F2" w14:textId="77777777" w:rsidR="00E94811" w:rsidRPr="009B475F" w:rsidRDefault="00E94811" w:rsidP="006A38DC">
      <w:pPr>
        <w:rPr>
          <w:rFonts w:ascii="Myanmar Text" w:hAnsi="Myanmar Text" w:cs="Myanmar Text"/>
          <w:sz w:val="20"/>
          <w:szCs w:val="20"/>
        </w:rPr>
      </w:pPr>
    </w:p>
    <w:p w14:paraId="6519944A" w14:textId="0AE18CEE" w:rsidR="00E94811" w:rsidRPr="009B475F" w:rsidRDefault="00E94811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11. မကြာသေးမီက ရှေးဟောင်းသုတေသနရှာဖွေတွေ့ရှိမှုများသည် ရှေးခေတ်အီဂျစ်ပြည်မှ ဖာရောဘုရင်များ ၎င်းတို့၏တပ်များနှင့် စစ်တိုက်ရန်ထွက်သွားစဉ် ပြုမူနေထိုင်ပုံနှင့်ပတ်သက်၍ မည်သည့်အရာဖော်ပြသနည်း။ ဣသရေလတဲတော်၏ ရည်ရွယ်ချက်နှင့်ပတ်သက်၍ ၎င်းသည် မည်သည့်အရာကိုအကြံပြုထားသနည်း။</w:t>
      </w:r>
    </w:p>
    <w:p w14:paraId="215AD2FF" w14:textId="77777777" w:rsidR="00E94811" w:rsidRPr="009B475F" w:rsidRDefault="00E94811" w:rsidP="006A38DC">
      <w:pPr>
        <w:rPr>
          <w:rFonts w:ascii="Myanmar Text" w:hAnsi="Myanmar Text" w:cs="Myanmar Text"/>
          <w:sz w:val="20"/>
          <w:szCs w:val="20"/>
        </w:rPr>
      </w:pPr>
    </w:p>
    <w:p w14:paraId="345D3AA2" w14:textId="7F19F3C7" w:rsidR="00E94811" w:rsidRPr="009B475F" w:rsidRDefault="00E94811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>12. ကာဒေ့ရှ်တိုက်ပွဲကို အထိမ်းအမှတ်ပြုသည့် Abu Simbel ဘုရားကျောင်းရှိ Ramses II ၏ သက်သာရာရမှုသည် တဲတော်နှင့် မည်သို့သက်ဆိုင်သနည်း။</w:t>
      </w:r>
    </w:p>
    <w:p w14:paraId="779F22F4" w14:textId="77777777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</w:p>
    <w:p w14:paraId="2F0CDD22" w14:textId="77777777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13. သိနာတောင်တွင် ဣသရေလတို့သည် ဘုရားသခင်နှင့်ပြုသော ပဋိညာဉ်ကို ကြားစေချင်သနည်း။</w:t>
      </w:r>
    </w:p>
    <w:p w14:paraId="1B8C29CF" w14:textId="77777777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</w:p>
    <w:p w14:paraId="6B2CB679" w14:textId="09E83FEF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14. သိနာတောင်ပေါ်၌ ပဋိညာဉ်ဖောက်ဖျက်ပြီးနောက် ဣသရေလလူအားလုံးကို မဖျက်ဆီးရန်နှင့် သူ၏တည်ရှိခြင်းကို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မဖယ်ခွာရန် ဘုရားသခင်သည် ကြားစေချင်သနည်း။</w:t>
      </w:r>
    </w:p>
    <w:p w14:paraId="2D613CB7" w14:textId="77777777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</w:p>
    <w:p w14:paraId="0662FC98" w14:textId="77777777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15. ထွက်မြောက်ရာ ၄၀:၁-၃၃ တွင် မည်သည့်အရာဖော်ပြထားသနည်း။</w:t>
      </w:r>
    </w:p>
    <w:p w14:paraId="1E810AF8" w14:textId="77777777" w:rsidR="00FA78ED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</w:p>
    <w:p w14:paraId="54A148A2" w14:textId="0EB4274C" w:rsidR="00D45FF5" w:rsidRPr="009B475F" w:rsidRDefault="00FA78ED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16. တဲတော်နှင့်အတူ ခရီးသွားစဉ်တွင် ဘုရားသခင်သည် ဣသရေလလူမျိုးများနှင့်အတူ သူ၏မျက်မှောက်တော်ကို မည်သို့ပြသခဲ့သနည်း။</w:t>
      </w:r>
    </w:p>
    <w:p w14:paraId="11E5CDBF" w14:textId="77777777" w:rsidR="00421F4F" w:rsidRPr="009B475F" w:rsidRDefault="00421F4F" w:rsidP="006A38DC">
      <w:pPr>
        <w:rPr>
          <w:rFonts w:ascii="Myanmar Text" w:hAnsi="Myanmar Text" w:cs="Myanmar Text"/>
          <w:sz w:val="20"/>
          <w:szCs w:val="20"/>
          <w:cs/>
        </w:rPr>
        <w:sectPr w:rsidR="00421F4F" w:rsidRPr="009B475F" w:rsidSect="001B29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34F533" w14:textId="0475E2CC" w:rsidR="00B965B0" w:rsidRPr="009B475F" w:rsidRDefault="00BB6980" w:rsidP="006A38DC">
      <w:pPr>
        <w:rPr>
          <w:rFonts w:ascii="Myanmar Text" w:hAnsi="Myanmar Text" w:cs="Myanmar Text"/>
          <w:b/>
          <w:sz w:val="20"/>
          <w:szCs w:val="20"/>
        </w:rPr>
      </w:pP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lastRenderedPageBreak/>
        <w:t>မှတ်စုများမှတ်သားရန်အကြမ်းဖျဉ်းဖော်ပြချက် ၁:၁၁:၀၅ – ၁:၅၁:၃၈ မိနစ်</w:t>
      </w:r>
    </w:p>
    <w:p w14:paraId="16834894" w14:textId="77777777" w:rsidR="00BB6980" w:rsidRPr="009B475F" w:rsidRDefault="00BB6980" w:rsidP="006A38DC">
      <w:pPr>
        <w:rPr>
          <w:rFonts w:ascii="Myanmar Text" w:hAnsi="Myanmar Text" w:cs="Myanmar Text"/>
          <w:sz w:val="20"/>
          <w:szCs w:val="20"/>
        </w:rPr>
      </w:pPr>
    </w:p>
    <w:p w14:paraId="53AF9E50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III. အဓိက အာဘော်များ</w:t>
      </w:r>
    </w:p>
    <w:p w14:paraId="13593569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6062C885" w14:textId="3E9201ED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A. ပဋိညာဉ်စောင့်ထိန်းသူ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48B38C2E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2B158FD6" w14:textId="688EC770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B. အောင်ပွဲခံစစ်သည်</w:t>
      </w:r>
    </w:p>
    <w:p w14:paraId="753BD763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13C2D838" w14:textId="4885F83E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1. အီဂျစ်၌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34ED9B82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1A73A8CA" w14:textId="56913338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  <w:t>2. ချီတက်ခြင်း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621F09B3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5BC3FA55" w14:textId="717AEA7B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C. ပဋိညာဉ်တရားပေးသူ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086774B6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03F517D4" w14:textId="7D67C5B9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      D. ပစ္စုပ္ပန်စစ်သူရဲ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6C9FCBD9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495C27A3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နိဂုံး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ab/>
      </w:r>
    </w:p>
    <w:p w14:paraId="6F696FF4" w14:textId="77777777" w:rsidR="00192BE3" w:rsidRPr="009B475F" w:rsidRDefault="00192BE3" w:rsidP="006A38DC">
      <w:pPr>
        <w:rPr>
          <w:rFonts w:ascii="Myanmar Text" w:hAnsi="Myanmar Text" w:cs="Myanmar Text"/>
          <w:sz w:val="20"/>
          <w:szCs w:val="20"/>
        </w:rPr>
      </w:pPr>
    </w:p>
    <w:p w14:paraId="3AF8D861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7791DB13" w14:textId="3812CCEA" w:rsidR="00B965B0" w:rsidRPr="009B475F" w:rsidRDefault="00B965B0" w:rsidP="006A38DC">
      <w:pPr>
        <w:rPr>
          <w:rFonts w:ascii="Myanmar Text" w:hAnsi="Myanmar Text" w:cs="Myanmar Text"/>
          <w:b/>
          <w:sz w:val="20"/>
          <w:szCs w:val="20"/>
        </w:rPr>
      </w:pPr>
      <w:r w:rsidRPr="009B475F">
        <w:rPr>
          <w:rFonts w:ascii="Myanmar Text" w:eastAsia="Myanmar Text" w:hAnsi="Myanmar Text" w:cs="Myanmar Text"/>
          <w:b/>
          <w:sz w:val="20"/>
          <w:szCs w:val="20"/>
          <w:lang w:val="my-MM"/>
        </w:rPr>
        <w:t>မေးခွန်းများပြန်လည်သုံးသပ်ခြင်း</w:t>
      </w:r>
    </w:p>
    <w:p w14:paraId="318E5FF0" w14:textId="77777777" w:rsidR="00B965B0" w:rsidRPr="009B475F" w:rsidRDefault="00B965B0" w:rsidP="006A38DC">
      <w:pPr>
        <w:rPr>
          <w:rFonts w:ascii="Myanmar Text" w:hAnsi="Myanmar Text" w:cs="Myanmar Text"/>
          <w:sz w:val="20"/>
          <w:szCs w:val="20"/>
        </w:rPr>
      </w:pPr>
    </w:p>
    <w:p w14:paraId="3E0353BA" w14:textId="77777777" w:rsidR="00C47D1B" w:rsidRPr="009B475F" w:rsidRDefault="00C47D1B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1. ဤသင်ခန်းစာတွင် ထွက်မြောက်ရာကျမ်း၏ မည်သည့်အကြောင်းအရာကို အလေးပေးထားသနည်း။ </w:t>
      </w:r>
    </w:p>
    <w:p w14:paraId="20AFE2BC" w14:textId="77777777" w:rsidR="00C47D1B" w:rsidRPr="009B475F" w:rsidRDefault="00C47D1B" w:rsidP="006A38DC">
      <w:pPr>
        <w:rPr>
          <w:rFonts w:ascii="Myanmar Text" w:hAnsi="Myanmar Text" w:cs="Myanmar Text"/>
          <w:sz w:val="20"/>
          <w:szCs w:val="20"/>
        </w:rPr>
      </w:pPr>
    </w:p>
    <w:p w14:paraId="169A09CF" w14:textId="2DE97384" w:rsidR="00C47D1B" w:rsidRPr="009B475F" w:rsidRDefault="00C47D1B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lastRenderedPageBreak/>
        <w:t>2. ဤသင်ခန်းစာတွင် မီးမောင်းထိုးပြထားသည့်အတိုင်း ထွက်မြောက်ရာကျမ်း၌ ဘုရားသခင်၏ရှင်ဘုရင်ဖြစ်ခြင်း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အကြောင်းကို အလေးပေးဖော်ပြသည့် နည်းလမ်းလေးခုသည် အဘယ်နည်း။</w:t>
      </w:r>
    </w:p>
    <w:p w14:paraId="2E7716ED" w14:textId="77777777" w:rsidR="00C47D1B" w:rsidRPr="009B475F" w:rsidRDefault="00C47D1B" w:rsidP="006A38DC">
      <w:pPr>
        <w:rPr>
          <w:rFonts w:ascii="Myanmar Text" w:hAnsi="Myanmar Text" w:cs="Myanmar Text"/>
          <w:sz w:val="20"/>
          <w:szCs w:val="20"/>
        </w:rPr>
      </w:pPr>
    </w:p>
    <w:p w14:paraId="29B75BF0" w14:textId="70015190" w:rsidR="00C47D1B" w:rsidRPr="009B475F" w:rsidRDefault="00C47D1B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3. သမ္မာကျမ်းစာသည် ဘုရားသခင်ကိုပဋိညာဉ်ပြုပေးသူအဖြစ် ဖော်ပြထားသောအခါ၊ ၎င်းသည်ကိုယ်တော်၏</w:t>
      </w:r>
      <w:r w:rsidR="000377E3">
        <w:rPr>
          <w:rFonts w:ascii="Myanmar Text" w:eastAsia="Myanmar Text" w:hAnsi="Myanmar Text" w:cs="Myanmar Text" w:hint="cs"/>
          <w:sz w:val="20"/>
          <w:szCs w:val="20"/>
          <w:cs/>
          <w:lang w:val="my-MM"/>
        </w:rPr>
        <w:t xml:space="preserve"> </w:t>
      </w: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ဘုရင်ဖြစ်ခြင်းကို အဘယ်ကြောင့် ညွှန်ပြသနည်း။</w:t>
      </w:r>
    </w:p>
    <w:p w14:paraId="7A4ED7DB" w14:textId="77777777" w:rsidR="00EB0A34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</w:p>
    <w:p w14:paraId="3DBBEC50" w14:textId="4698E9E8" w:rsidR="00EB0A34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4. "သခင်_အစေခံစာချုပ်များ" Suzerain-vassal ဟူသည် အဘယ်နည်း။</w:t>
      </w:r>
    </w:p>
    <w:p w14:paraId="6D65875C" w14:textId="77777777" w:rsidR="00EB0A34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</w:p>
    <w:p w14:paraId="6B06CD81" w14:textId="0A4D7A08" w:rsidR="00EB0A34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5. သူတို့ ညည်းတွားမြည်တမ်းခြင်း အသံကို ဘုရားသခင်ကြားတော်မူလျှင်၊ အာဗြဟံ၊ ဣဇာက်၊ ယာကုပ်နှင့် ပြုခဲ့ဘူးသော____________ကို အောက်မေ့တော်မူ၏။ (ထွက်မြောက်ရာ ၂:၂၄)။</w:t>
      </w:r>
    </w:p>
    <w:p w14:paraId="7F06BC14" w14:textId="77777777" w:rsidR="00932E91" w:rsidRPr="009B475F" w:rsidRDefault="00932E91" w:rsidP="006A38DC">
      <w:pPr>
        <w:rPr>
          <w:rFonts w:ascii="Myanmar Text" w:hAnsi="Myanmar Text" w:cs="Myanmar Text"/>
          <w:sz w:val="20"/>
          <w:szCs w:val="20"/>
        </w:rPr>
      </w:pPr>
    </w:p>
    <w:p w14:paraId="406A52F6" w14:textId="6DACA019" w:rsidR="003451D4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6. ထွက်မြောက်ရာ ၃:၁၄-၁၅ တွင်အသုံးပြုသော “ငါဖြစ်သည့်အတိုင်း ငါဖြစ်၏၊” “ငါဖြစ်သည်” နှင့် “ထာဝရဘုရား”ဟူသော စကားစုသုံးခုစလုံး၏ရင်းမြစ်သည် မည်သည့်ဟေဗြဲစကားလုံးဖြစ်သနည်း။</w:t>
      </w:r>
    </w:p>
    <w:p w14:paraId="49FD7F68" w14:textId="77777777" w:rsidR="003451D4" w:rsidRPr="009B475F" w:rsidRDefault="003451D4" w:rsidP="006A38DC">
      <w:pPr>
        <w:rPr>
          <w:rFonts w:ascii="Myanmar Text" w:hAnsi="Myanmar Text" w:cs="Myanmar Text"/>
          <w:sz w:val="20"/>
          <w:szCs w:val="20"/>
        </w:rPr>
      </w:pPr>
    </w:p>
    <w:p w14:paraId="1D0DA308" w14:textId="1CB5604F" w:rsidR="00932E91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7. “ယေဟောဝါ” ဟူသောအမည်၏မူလနှင့်အဓိပ္ပာယ်သည် အဘယ်နည်း။</w:t>
      </w:r>
    </w:p>
    <w:p w14:paraId="2F34331D" w14:textId="77777777" w:rsidR="00932E91" w:rsidRPr="009B475F" w:rsidRDefault="00932E91" w:rsidP="006A38DC">
      <w:pPr>
        <w:rPr>
          <w:rFonts w:ascii="Myanmar Text" w:hAnsi="Myanmar Text" w:cs="Myanmar Text"/>
          <w:sz w:val="20"/>
          <w:szCs w:val="20"/>
        </w:rPr>
      </w:pPr>
    </w:p>
    <w:p w14:paraId="0099A4C6" w14:textId="6F3C9ACF" w:rsidR="00932E91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8. ဘုရားသခင်သည် ဖာရောဘုရင်နှင့် အီဂျစ်လူတို့ကို အံ့ဖွယ်နည်းဖြင့် တရားစီရင်ခြင်းဖြစ်သည့် နိုင်းမြစ်ကို သွေးဖြစ်စေကာ ဖားဘေးဒဏ်ကို စေလွှတ်ခြင်းကဲ့သို့သော စီရင်ချက်ချသောအခါ၊ သူသည် ဘုရင်မင်းမြတ်၏ အောင်ပွဲခံမှုကိုလည်း မည်သူတို့အပေါ် ပြသခဲ့ခြင်းဖြစ်သနည်း။</w:t>
      </w:r>
    </w:p>
    <w:p w14:paraId="2152ED1D" w14:textId="77777777" w:rsidR="00C47D1B" w:rsidRPr="009B475F" w:rsidRDefault="00C47D1B" w:rsidP="006A38DC">
      <w:pPr>
        <w:rPr>
          <w:rFonts w:ascii="Myanmar Text" w:hAnsi="Myanmar Text" w:cs="Myanmar Text"/>
          <w:sz w:val="20"/>
          <w:szCs w:val="20"/>
        </w:rPr>
      </w:pPr>
    </w:p>
    <w:p w14:paraId="055F3952" w14:textId="77777777" w:rsidR="00EB0A34" w:rsidRPr="009B475F" w:rsidRDefault="00EB0A34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9. ပရိုတက်စတင့်ထုံးတမ်းစဉ်လာအရ၊ ပညတ်တရား၏ အဓိကအသုံးပြုမှုသုံးခုသည် အဘယ်နည်း။ ထွက်မြောက်ရာကျမ်းတွင် မည်သည့်အရာကို အလေးပေးသနည်း။</w:t>
      </w:r>
    </w:p>
    <w:p w14:paraId="3126BE38" w14:textId="77777777" w:rsidR="00D95CEB" w:rsidRPr="009B475F" w:rsidRDefault="00D95CEB" w:rsidP="006A38DC">
      <w:pPr>
        <w:rPr>
          <w:rFonts w:ascii="Myanmar Text" w:hAnsi="Myanmar Text" w:cs="Myanmar Text"/>
          <w:sz w:val="20"/>
          <w:szCs w:val="20"/>
        </w:rPr>
      </w:pPr>
    </w:p>
    <w:p w14:paraId="365C27C0" w14:textId="77777777" w:rsidR="00D95CEB" w:rsidRPr="009B475F" w:rsidRDefault="004A382F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10. သင်ခန်းစာအရ၊ သူတို့ကို အီဂျစ်ပြည်မှရွေးနှုတ်ကာ ကရုဏာပြပြီးနောက် ဘုရားသခင်သည်ဣသရေလတို့အား ပညတ်တရားကို ပေးခဲ့ကြောင်း အဘယ်ကြောင့် သတိရရန် အရေးကြီးသနည်း။</w:t>
      </w:r>
    </w:p>
    <w:p w14:paraId="086DB1D4" w14:textId="77777777" w:rsidR="004E7762" w:rsidRPr="009B475F" w:rsidRDefault="004E7762" w:rsidP="006A38DC">
      <w:pPr>
        <w:rPr>
          <w:rFonts w:ascii="Myanmar Text" w:hAnsi="Myanmar Text" w:cs="Myanmar Text"/>
          <w:sz w:val="20"/>
          <w:szCs w:val="20"/>
        </w:rPr>
      </w:pPr>
    </w:p>
    <w:p w14:paraId="734BCF4E" w14:textId="0E38CAE6" w:rsidR="004E7762" w:rsidRPr="009B475F" w:rsidRDefault="004E7762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 xml:space="preserve">11. ဘုရားသခင်တည်ရှိခြင်းကို အထူးကိုယ်စားပြုသည့် တဲတော်အတွင်း၌ မည်သည့်အရာရှိသနည်း။ </w:t>
      </w:r>
    </w:p>
    <w:p w14:paraId="3E5CD381" w14:textId="77777777" w:rsidR="004E7762" w:rsidRPr="009B475F" w:rsidRDefault="004E7762" w:rsidP="006A38DC">
      <w:pPr>
        <w:rPr>
          <w:rFonts w:ascii="Myanmar Text" w:hAnsi="Myanmar Text" w:cs="Myanmar Text"/>
          <w:sz w:val="20"/>
          <w:szCs w:val="20"/>
        </w:rPr>
      </w:pPr>
    </w:p>
    <w:p w14:paraId="0A2AD28F" w14:textId="77777777" w:rsidR="00E0345B" w:rsidRPr="009B475F" w:rsidRDefault="004E7762" w:rsidP="006A38DC">
      <w:pPr>
        <w:rPr>
          <w:rFonts w:ascii="Myanmar Text" w:hAnsi="Myanmar Text" w:cs="Myanmar Text"/>
          <w:sz w:val="20"/>
          <w:szCs w:val="20"/>
        </w:rPr>
      </w:pPr>
      <w:r w:rsidRPr="009B475F">
        <w:rPr>
          <w:rFonts w:ascii="Myanmar Text" w:eastAsia="Myanmar Text" w:hAnsi="Myanmar Text" w:cs="Myanmar Text"/>
          <w:sz w:val="20"/>
          <w:szCs w:val="20"/>
          <w:lang w:val="my-MM"/>
        </w:rPr>
        <w:t>12. ယောဟန် ၁:၁၄ သည် ယေရှုနှင့် တဲတော်ကြား မည်သို့ဆက်စပ်မှုရှိစေသနည်း။</w:t>
      </w:r>
    </w:p>
    <w:p w14:paraId="27DC717F" w14:textId="77777777" w:rsidR="00E0345B" w:rsidRPr="009B475F" w:rsidRDefault="00E0345B" w:rsidP="006A38DC">
      <w:pPr>
        <w:rPr>
          <w:rFonts w:ascii="Myanmar Text" w:hAnsi="Myanmar Text" w:cs="Myanmar Text"/>
          <w:sz w:val="20"/>
          <w:szCs w:val="20"/>
        </w:rPr>
      </w:pPr>
    </w:p>
    <w:p w14:paraId="3B98019A" w14:textId="111938F5" w:rsidR="00204938" w:rsidRPr="009B475F" w:rsidRDefault="00204938" w:rsidP="006A38DC">
      <w:pPr>
        <w:rPr>
          <w:rFonts w:ascii="Myanmar Text" w:hAnsi="Myanmar Text" w:cs="Myanmar Text"/>
        </w:rPr>
      </w:pPr>
    </w:p>
    <w:sectPr w:rsidR="00204938" w:rsidRPr="009B475F" w:rsidSect="001B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F40E" w14:textId="77777777" w:rsidR="000D5D03" w:rsidRDefault="000D5D03" w:rsidP="006A38DC">
      <w:r>
        <w:separator/>
      </w:r>
    </w:p>
  </w:endnote>
  <w:endnote w:type="continuationSeparator" w:id="0">
    <w:p w14:paraId="3C04173F" w14:textId="77777777" w:rsidR="000D5D03" w:rsidRDefault="000D5D03" w:rsidP="006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2C79" w14:textId="77777777" w:rsidR="000D5D03" w:rsidRDefault="000D5D03" w:rsidP="006A38DC">
      <w:r>
        <w:separator/>
      </w:r>
    </w:p>
  </w:footnote>
  <w:footnote w:type="continuationSeparator" w:id="0">
    <w:p w14:paraId="58516F7B" w14:textId="77777777" w:rsidR="000D5D03" w:rsidRDefault="000D5D03" w:rsidP="006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0B"/>
    <w:rsid w:val="00003774"/>
    <w:rsid w:val="00010E99"/>
    <w:rsid w:val="00017955"/>
    <w:rsid w:val="000377E3"/>
    <w:rsid w:val="00044AB9"/>
    <w:rsid w:val="000650E2"/>
    <w:rsid w:val="000765DC"/>
    <w:rsid w:val="000947E8"/>
    <w:rsid w:val="00097329"/>
    <w:rsid w:val="000D5D03"/>
    <w:rsid w:val="000F6450"/>
    <w:rsid w:val="000F7CE6"/>
    <w:rsid w:val="00116296"/>
    <w:rsid w:val="001228FC"/>
    <w:rsid w:val="00155FF4"/>
    <w:rsid w:val="00192BE3"/>
    <w:rsid w:val="00195CC4"/>
    <w:rsid w:val="001B2972"/>
    <w:rsid w:val="00204938"/>
    <w:rsid w:val="002052CC"/>
    <w:rsid w:val="00220DBA"/>
    <w:rsid w:val="00227DB0"/>
    <w:rsid w:val="00292386"/>
    <w:rsid w:val="002C029F"/>
    <w:rsid w:val="003134DE"/>
    <w:rsid w:val="00340DC2"/>
    <w:rsid w:val="003451D4"/>
    <w:rsid w:val="00395570"/>
    <w:rsid w:val="003A6045"/>
    <w:rsid w:val="003B11B3"/>
    <w:rsid w:val="00414FE7"/>
    <w:rsid w:val="00421F4F"/>
    <w:rsid w:val="00450B42"/>
    <w:rsid w:val="00477BB6"/>
    <w:rsid w:val="004A382F"/>
    <w:rsid w:val="004B725D"/>
    <w:rsid w:val="004D6642"/>
    <w:rsid w:val="004E0043"/>
    <w:rsid w:val="004E7762"/>
    <w:rsid w:val="004F23D9"/>
    <w:rsid w:val="00524F7C"/>
    <w:rsid w:val="0053692C"/>
    <w:rsid w:val="0055222A"/>
    <w:rsid w:val="00597D8E"/>
    <w:rsid w:val="00603E0B"/>
    <w:rsid w:val="006A38DC"/>
    <w:rsid w:val="006B08F3"/>
    <w:rsid w:val="00702E33"/>
    <w:rsid w:val="00756EF9"/>
    <w:rsid w:val="007C690E"/>
    <w:rsid w:val="00843C43"/>
    <w:rsid w:val="00844A52"/>
    <w:rsid w:val="00861583"/>
    <w:rsid w:val="008A6C3C"/>
    <w:rsid w:val="009059EB"/>
    <w:rsid w:val="00923D87"/>
    <w:rsid w:val="00932E91"/>
    <w:rsid w:val="00985740"/>
    <w:rsid w:val="009A052B"/>
    <w:rsid w:val="009B475F"/>
    <w:rsid w:val="00A34F61"/>
    <w:rsid w:val="00A65EFF"/>
    <w:rsid w:val="00A6660A"/>
    <w:rsid w:val="00A77FA0"/>
    <w:rsid w:val="00A93AAD"/>
    <w:rsid w:val="00AB54D7"/>
    <w:rsid w:val="00AD4B2B"/>
    <w:rsid w:val="00B074D0"/>
    <w:rsid w:val="00B3278A"/>
    <w:rsid w:val="00B50B83"/>
    <w:rsid w:val="00B6481B"/>
    <w:rsid w:val="00B76D9C"/>
    <w:rsid w:val="00B832ED"/>
    <w:rsid w:val="00B87868"/>
    <w:rsid w:val="00B91660"/>
    <w:rsid w:val="00B965B0"/>
    <w:rsid w:val="00BA55EF"/>
    <w:rsid w:val="00BA5D01"/>
    <w:rsid w:val="00BB6980"/>
    <w:rsid w:val="00BF7B29"/>
    <w:rsid w:val="00C35A47"/>
    <w:rsid w:val="00C37973"/>
    <w:rsid w:val="00C47D1B"/>
    <w:rsid w:val="00C65BEA"/>
    <w:rsid w:val="00C76B66"/>
    <w:rsid w:val="00D45FF5"/>
    <w:rsid w:val="00D5775A"/>
    <w:rsid w:val="00D91C76"/>
    <w:rsid w:val="00D95CEB"/>
    <w:rsid w:val="00DD42BD"/>
    <w:rsid w:val="00DD47ED"/>
    <w:rsid w:val="00DE609D"/>
    <w:rsid w:val="00E0345B"/>
    <w:rsid w:val="00E0479E"/>
    <w:rsid w:val="00E5450B"/>
    <w:rsid w:val="00E76B53"/>
    <w:rsid w:val="00E94811"/>
    <w:rsid w:val="00EA69D0"/>
    <w:rsid w:val="00EB0A34"/>
    <w:rsid w:val="00EC45C5"/>
    <w:rsid w:val="00EC4BF4"/>
    <w:rsid w:val="00EC7E6F"/>
    <w:rsid w:val="00ED672C"/>
    <w:rsid w:val="00EF3F88"/>
    <w:rsid w:val="00F016B2"/>
    <w:rsid w:val="00F0428A"/>
    <w:rsid w:val="00F05DA5"/>
    <w:rsid w:val="00F07BB2"/>
    <w:rsid w:val="00F37307"/>
    <w:rsid w:val="00F60632"/>
    <w:rsid w:val="00FA72B0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4EB8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my-M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E3"/>
    <w:pPr>
      <w:spacing w:after="160" w:line="259" w:lineRule="auto"/>
    </w:pPr>
    <w:rPr>
      <w:rFonts w:ascii="Pyidaungsu" w:eastAsiaTheme="minorHAnsi" w:hAnsi="Pyidaungsu" w:cs="Pyidaungsu"/>
      <w:color w:val="000000"/>
      <w:sz w:val="24"/>
      <w:lang w:val="en-US" w:bidi="my-MM"/>
      <w14:ligatures w14:val="all"/>
    </w:rPr>
  </w:style>
  <w:style w:type="character" w:default="1" w:styleId="DefaultParagraphFont">
    <w:name w:val="Default Paragraph Font"/>
    <w:uiPriority w:val="1"/>
    <w:semiHidden/>
    <w:unhideWhenUsed/>
    <w:rsid w:val="000377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77E3"/>
  </w:style>
  <w:style w:type="paragraph" w:styleId="PlainText">
    <w:name w:val="Plain Text"/>
    <w:basedOn w:val="Normal"/>
    <w:link w:val="PlainTextChar"/>
    <w:uiPriority w:val="99"/>
    <w:rsid w:val="00BB6980"/>
    <w:rPr>
      <w:rFonts w:ascii="Courier New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BB6980"/>
    <w:rPr>
      <w:rFonts w:ascii="Courier New" w:hAnsi="Courier New" w:cs="Courier New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A3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8DC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8D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8AD5-E0C7-4CC0-A123-2E0B9F4F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Ramsay</dc:creator>
  <cp:lastModifiedBy>jhid jhid</cp:lastModifiedBy>
  <cp:revision>8</cp:revision>
  <dcterms:created xsi:type="dcterms:W3CDTF">2021-02-11T20:36:00Z</dcterms:created>
  <dcterms:modified xsi:type="dcterms:W3CDTF">2023-07-11T06:35:00Z</dcterms:modified>
</cp:coreProperties>
</file>