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D94A" w14:textId="2CD4DC47" w:rsidR="00FF461C" w:rsidRPr="00B42124" w:rsidRDefault="00355507" w:rsidP="00FF461C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>Суралцах хөтөч</w:t>
      </w:r>
      <w:r w:rsidR="00FF461C" w:rsidRPr="00B42124">
        <w:rPr>
          <w:rFonts w:cs="Calibri"/>
          <w:b/>
          <w:color w:val="2E74B5"/>
          <w:sz w:val="32"/>
          <w:szCs w:val="32"/>
        </w:rPr>
        <w:t xml:space="preserve"> </w:t>
      </w:r>
    </w:p>
    <w:p w14:paraId="7319A7AC" w14:textId="6958DCE9" w:rsidR="00FF461C" w:rsidRPr="00B42124" w:rsidRDefault="00C83D10" w:rsidP="00FF461C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</w:rPr>
      </w:pPr>
      <w:r w:rsidRPr="00C83D10">
        <w:rPr>
          <w:rFonts w:cs="Calibri"/>
          <w:b/>
          <w:color w:val="2E74B5"/>
          <w:sz w:val="32"/>
          <w:szCs w:val="32"/>
        </w:rPr>
        <w:t>Шинэ Гэрээний Үндэс</w:t>
      </w:r>
    </w:p>
    <w:p w14:paraId="3A426FBD" w14:textId="0E3AFF44" w:rsidR="00FF461C" w:rsidRDefault="00355507" w:rsidP="00FF461C">
      <w:pPr>
        <w:pStyle w:val="PlainText"/>
        <w:rPr>
          <w:rFonts w:ascii="Calibri" w:hAnsi="Calibri" w:cs="Calibri"/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>Модуль Долоо</w:t>
      </w:r>
      <w:r w:rsidR="00FF461C">
        <w:rPr>
          <w:rFonts w:ascii="Calibri" w:hAnsi="Calibri" w:cs="Calibri"/>
          <w:b/>
          <w:color w:val="2E74B5"/>
          <w:sz w:val="32"/>
          <w:szCs w:val="32"/>
        </w:rPr>
        <w:t xml:space="preserve"> </w:t>
      </w:r>
      <w:r w:rsidR="00FF461C" w:rsidRPr="00B42124">
        <w:rPr>
          <w:rFonts w:ascii="Calibri" w:hAnsi="Calibri" w:cs="Calibri"/>
          <w:b/>
          <w:color w:val="2E74B5"/>
          <w:sz w:val="32"/>
          <w:szCs w:val="32"/>
        </w:rPr>
        <w:t>–</w:t>
      </w:r>
      <w:r w:rsidR="00FF461C" w:rsidRPr="00B42124">
        <w:rPr>
          <w:b/>
          <w:color w:val="2E74B5"/>
          <w:sz w:val="32"/>
          <w:szCs w:val="32"/>
        </w:rPr>
        <w:t xml:space="preserve"> </w:t>
      </w:r>
      <w:r w:rsidRPr="00355507">
        <w:rPr>
          <w:rFonts w:ascii="Calibri" w:hAnsi="Calibri" w:cs="Calibri"/>
          <w:b/>
          <w:color w:val="2E74B5"/>
          <w:sz w:val="32"/>
          <w:szCs w:val="32"/>
        </w:rPr>
        <w:t>“Үйл явдал” номын бүтэц ба агуулга</w:t>
      </w:r>
    </w:p>
    <w:p w14:paraId="21C5820D" w14:textId="77777777" w:rsidR="00FF461C" w:rsidRPr="00B42124" w:rsidRDefault="00FF461C" w:rsidP="00FF461C">
      <w:pPr>
        <w:pStyle w:val="PlainText"/>
      </w:pPr>
    </w:p>
    <w:p w14:paraId="311ADEC7" w14:textId="17D191FE" w:rsidR="00FF461C" w:rsidRPr="00477B0C" w:rsidRDefault="00355507" w:rsidP="00FF461C">
      <w:pPr>
        <w:rPr>
          <w:rFonts w:cs="Calibri"/>
          <w:sz w:val="20"/>
          <w:szCs w:val="20"/>
        </w:rPr>
      </w:pPr>
      <w:r>
        <w:rPr>
          <w:sz w:val="22"/>
          <w:szCs w:val="22"/>
        </w:rPr>
        <w:t xml:space="preserve">Заавар: Суралцах хөтөч бүр тухайн модульд заагдах үндсэн сэдвүүдэд тохирсон хугацаа бүхий хэсгүүдэд хуваагдсан байна. Уг хэсгүүд нь </w:t>
      </w:r>
      <w:r>
        <w:rPr>
          <w:b/>
          <w:sz w:val="22"/>
          <w:szCs w:val="22"/>
        </w:rPr>
        <w:t>Тэмдэглэл хийх загвар</w:t>
      </w:r>
      <w:r>
        <w:rPr>
          <w:sz w:val="22"/>
          <w:szCs w:val="22"/>
        </w:rPr>
        <w:t xml:space="preserve"> ба  </w:t>
      </w:r>
      <w:r>
        <w:rPr>
          <w:b/>
          <w:sz w:val="22"/>
          <w:szCs w:val="22"/>
        </w:rPr>
        <w:t xml:space="preserve">Дүгнэх асуултууд </w:t>
      </w:r>
      <w:r>
        <w:rPr>
          <w:sz w:val="22"/>
          <w:szCs w:val="22"/>
        </w:rPr>
        <w:t xml:space="preserve">гэсэн үндсэн хоёр бүрэлдэхүүнтэй. Та видео хичээлийг үзэж байхдаа </w:t>
      </w:r>
      <w:r>
        <w:rPr>
          <w:b/>
          <w:sz w:val="22"/>
          <w:szCs w:val="22"/>
        </w:rPr>
        <w:t>Тэмдэглэл хийх загварыг</w:t>
      </w:r>
      <w:r>
        <w:rPr>
          <w:sz w:val="22"/>
          <w:szCs w:val="22"/>
        </w:rPr>
        <w:t xml:space="preserve"> ашиглаж, дараа нь модулийн асуулгад бэлдэхдээ </w:t>
      </w:r>
      <w:r>
        <w:rPr>
          <w:b/>
          <w:sz w:val="22"/>
          <w:szCs w:val="22"/>
        </w:rPr>
        <w:t>Дүгнэх асуултуудад</w:t>
      </w:r>
      <w:r>
        <w:rPr>
          <w:sz w:val="22"/>
          <w:szCs w:val="22"/>
        </w:rPr>
        <w:t xml:space="preserve"> хариулаарай. Суралцах хөтчийг илүү сайн ашиглах тухай мэдээллийг Сурагчийн Гарын авлагаас харна уу. Танд хичээлийн Теологи судлалын Эцсийн шалгалт өгөхөд маш сайн эх сурвалж болох тул  суралцах хөтчөө хадгалахыг зөвлөж байна</w:t>
      </w:r>
      <w:r w:rsidR="00FF461C" w:rsidRPr="00477B0C">
        <w:rPr>
          <w:rFonts w:cs="Calibri"/>
          <w:sz w:val="20"/>
          <w:szCs w:val="20"/>
        </w:rPr>
        <w:t>.</w:t>
      </w:r>
    </w:p>
    <w:p w14:paraId="6EE138A7" w14:textId="77777777" w:rsidR="00FF461C" w:rsidRPr="00477B0C" w:rsidRDefault="00FF461C" w:rsidP="00FF461C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51475FFE" w14:textId="77777777" w:rsidR="00FF461C" w:rsidRPr="00477B0C" w:rsidRDefault="00FF461C" w:rsidP="00FF461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77B0C">
        <w:rPr>
          <w:rFonts w:ascii="Times New Roman" w:hAnsi="Times New Roman"/>
          <w:sz w:val="20"/>
          <w:szCs w:val="20"/>
        </w:rPr>
        <w:t>**********************************</w:t>
      </w:r>
    </w:p>
    <w:p w14:paraId="3A3A80E5" w14:textId="77777777" w:rsidR="00FF461C" w:rsidRPr="00477B0C" w:rsidRDefault="00FF461C" w:rsidP="00FF461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16FA110" w14:textId="3AA66A56" w:rsidR="00FF461C" w:rsidRPr="00477B0C" w:rsidRDefault="00355507" w:rsidP="00FF461C">
      <w:pPr>
        <w:rPr>
          <w:sz w:val="20"/>
          <w:szCs w:val="20"/>
        </w:rPr>
      </w:pPr>
      <w:r w:rsidRPr="00355507">
        <w:rPr>
          <w:rFonts w:cs="Calibri"/>
          <w:b/>
          <w:sz w:val="20"/>
          <w:szCs w:val="20"/>
        </w:rPr>
        <w:t>0:</w:t>
      </w:r>
      <w:r w:rsidR="007A70FF">
        <w:rPr>
          <w:rFonts w:cs="Calibri"/>
          <w:b/>
          <w:sz w:val="20"/>
          <w:szCs w:val="20"/>
        </w:rPr>
        <w:t>23</w:t>
      </w:r>
      <w:r w:rsidRPr="00355507">
        <w:rPr>
          <w:rFonts w:cs="Calibri"/>
          <w:b/>
          <w:sz w:val="20"/>
          <w:szCs w:val="20"/>
        </w:rPr>
        <w:t xml:space="preserve"> – </w:t>
      </w:r>
      <w:r w:rsidR="007A70FF">
        <w:rPr>
          <w:rFonts w:cs="Calibri"/>
          <w:b/>
          <w:sz w:val="20"/>
          <w:szCs w:val="20"/>
        </w:rPr>
        <w:t>29</w:t>
      </w:r>
      <w:r w:rsidRPr="00355507">
        <w:rPr>
          <w:rFonts w:cs="Calibri"/>
          <w:b/>
          <w:sz w:val="20"/>
          <w:szCs w:val="20"/>
        </w:rPr>
        <w:t>:5</w:t>
      </w:r>
      <w:r w:rsidR="00C90178">
        <w:rPr>
          <w:rFonts w:cs="Calibri"/>
          <w:b/>
          <w:sz w:val="20"/>
          <w:szCs w:val="20"/>
        </w:rPr>
        <w:t>2</w:t>
      </w:r>
      <w:r w:rsidRPr="00355507">
        <w:rPr>
          <w:rFonts w:cs="Calibri"/>
          <w:b/>
          <w:sz w:val="20"/>
          <w:szCs w:val="20"/>
        </w:rPr>
        <w:t xml:space="preserve"> </w:t>
      </w:r>
      <w:r w:rsidR="00C90178">
        <w:rPr>
          <w:rFonts w:cs="Calibri"/>
          <w:b/>
          <w:sz w:val="20"/>
          <w:szCs w:val="20"/>
        </w:rPr>
        <w:t>(</w:t>
      </w:r>
      <w:r w:rsidR="00C90178" w:rsidRPr="00C90178">
        <w:rPr>
          <w:rFonts w:ascii="Helvetica Neue" w:hAnsi="Helvetica Neue"/>
          <w:shd w:val="clear" w:color="auto" w:fill="FFFFFF"/>
        </w:rPr>
        <w:t>1-р хэсэг</w:t>
      </w:r>
      <w:r w:rsidR="00C90178">
        <w:t xml:space="preserve">) </w:t>
      </w:r>
      <w:r w:rsidR="00C90178" w:rsidRPr="00C90178">
        <w:rPr>
          <w:rFonts w:cs="Calibri"/>
          <w:b/>
          <w:sz w:val="20"/>
          <w:szCs w:val="20"/>
        </w:rPr>
        <w:t>болон</w:t>
      </w:r>
      <w:r w:rsidR="00C90178">
        <w:rPr>
          <w:rFonts w:cs="Calibri"/>
          <w:b/>
          <w:sz w:val="20"/>
          <w:szCs w:val="20"/>
        </w:rPr>
        <w:t xml:space="preserve"> 0:13-01:17 (</w:t>
      </w:r>
      <w:r w:rsidR="00C90178">
        <w:rPr>
          <w:rFonts w:ascii="Helvetica Neue" w:hAnsi="Helvetica Neue"/>
          <w:shd w:val="clear" w:color="auto" w:fill="FFFFFF"/>
        </w:rPr>
        <w:t>2</w:t>
      </w:r>
      <w:r w:rsidR="00C90178" w:rsidRPr="00C90178">
        <w:rPr>
          <w:rFonts w:ascii="Helvetica Neue" w:hAnsi="Helvetica Neue"/>
          <w:shd w:val="clear" w:color="auto" w:fill="FFFFFF"/>
        </w:rPr>
        <w:t>-р хэсэг</w:t>
      </w:r>
      <w:r w:rsidR="00C90178">
        <w:t xml:space="preserve">) </w:t>
      </w:r>
      <w:r w:rsidRPr="00355507">
        <w:rPr>
          <w:rFonts w:cs="Calibri"/>
          <w:b/>
          <w:sz w:val="20"/>
          <w:szCs w:val="20"/>
        </w:rPr>
        <w:t>минутын хоорондох хичээлийн ТЭМДЭГЛЭЛ ХӨТЛӨХ ЗАГВАР</w:t>
      </w:r>
    </w:p>
    <w:p w14:paraId="7AE3FC7E" w14:textId="77777777" w:rsidR="006A7FB6" w:rsidRPr="00FF461C" w:rsidRDefault="006A7FB6" w:rsidP="006A7FB6">
      <w:pPr>
        <w:rPr>
          <w:sz w:val="20"/>
          <w:szCs w:val="20"/>
        </w:rPr>
      </w:pPr>
    </w:p>
    <w:p w14:paraId="175A69B5" w14:textId="69959AD1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I. </w:t>
      </w:r>
      <w:r w:rsidR="00355507" w:rsidRPr="00355507">
        <w:rPr>
          <w:sz w:val="20"/>
          <w:szCs w:val="20"/>
        </w:rPr>
        <w:t>Уран яруу өгүүлэх арга барил</w:t>
      </w:r>
    </w:p>
    <w:p w14:paraId="02960905" w14:textId="77777777" w:rsidR="006A7FB6" w:rsidRPr="00FF461C" w:rsidRDefault="006A7FB6" w:rsidP="006A7FB6">
      <w:pPr>
        <w:rPr>
          <w:sz w:val="20"/>
          <w:szCs w:val="20"/>
        </w:rPr>
      </w:pPr>
    </w:p>
    <w:p w14:paraId="50E4A423" w14:textId="10DCCF6C" w:rsidR="006A7FB6" w:rsidRPr="00FF461C" w:rsidRDefault="008245FA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FF461C">
        <w:rPr>
          <w:sz w:val="20"/>
          <w:szCs w:val="20"/>
        </w:rPr>
        <w:t xml:space="preserve">A. </w:t>
      </w:r>
      <w:r w:rsidR="00355507" w:rsidRPr="00355507">
        <w:rPr>
          <w:sz w:val="20"/>
          <w:szCs w:val="20"/>
        </w:rPr>
        <w:t>Илэрхийлсэн зорилго</w:t>
      </w:r>
    </w:p>
    <w:p w14:paraId="6E79A9B5" w14:textId="77777777" w:rsidR="006A7FB6" w:rsidRPr="00FF461C" w:rsidRDefault="006A7FB6" w:rsidP="006A7FB6">
      <w:pPr>
        <w:rPr>
          <w:sz w:val="20"/>
          <w:szCs w:val="20"/>
        </w:rPr>
      </w:pPr>
    </w:p>
    <w:p w14:paraId="4C70712D" w14:textId="311CE4DE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  </w:t>
      </w:r>
      <w:r w:rsidR="008245FA">
        <w:rPr>
          <w:sz w:val="20"/>
          <w:szCs w:val="20"/>
        </w:rPr>
        <w:tab/>
      </w:r>
      <w:r w:rsidRPr="00FF461C">
        <w:rPr>
          <w:sz w:val="20"/>
          <w:szCs w:val="20"/>
        </w:rPr>
        <w:t xml:space="preserve">1. </w:t>
      </w:r>
      <w:r w:rsidR="00355507" w:rsidRPr="00355507">
        <w:rPr>
          <w:sz w:val="20"/>
          <w:szCs w:val="20"/>
        </w:rPr>
        <w:t>Түүхэн баримт</w:t>
      </w:r>
    </w:p>
    <w:p w14:paraId="10B29EE5" w14:textId="77777777" w:rsidR="006A7FB6" w:rsidRPr="00FF461C" w:rsidRDefault="006A7FB6" w:rsidP="006A7FB6">
      <w:pPr>
        <w:rPr>
          <w:sz w:val="20"/>
          <w:szCs w:val="20"/>
        </w:rPr>
      </w:pPr>
    </w:p>
    <w:p w14:paraId="2F867EF9" w14:textId="196E6A9B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 </w:t>
      </w:r>
      <w:r w:rsidR="008245FA">
        <w:rPr>
          <w:sz w:val="20"/>
          <w:szCs w:val="20"/>
        </w:rPr>
        <w:tab/>
      </w:r>
      <w:r w:rsidRPr="00FF461C">
        <w:rPr>
          <w:sz w:val="20"/>
          <w:szCs w:val="20"/>
        </w:rPr>
        <w:t xml:space="preserve">2. </w:t>
      </w:r>
      <w:r w:rsidR="00355507" w:rsidRPr="00355507">
        <w:rPr>
          <w:sz w:val="20"/>
          <w:szCs w:val="20"/>
        </w:rPr>
        <w:t>Сайн мэдээ</w:t>
      </w:r>
    </w:p>
    <w:p w14:paraId="55C1F0BF" w14:textId="77777777" w:rsidR="006A7FB6" w:rsidRPr="00FF461C" w:rsidRDefault="006A7FB6" w:rsidP="006A7FB6">
      <w:pPr>
        <w:rPr>
          <w:sz w:val="20"/>
          <w:szCs w:val="20"/>
        </w:rPr>
      </w:pPr>
    </w:p>
    <w:p w14:paraId="0C3DA482" w14:textId="558E01FB" w:rsidR="006A7FB6" w:rsidRPr="00FF461C" w:rsidRDefault="008245FA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FF461C">
        <w:rPr>
          <w:sz w:val="20"/>
          <w:szCs w:val="20"/>
        </w:rPr>
        <w:t xml:space="preserve">B. </w:t>
      </w:r>
      <w:r w:rsidR="00BF0B3A" w:rsidRPr="00BF0B3A">
        <w:rPr>
          <w:sz w:val="20"/>
          <w:szCs w:val="20"/>
        </w:rPr>
        <w:t>Эрх мэдлийн хараат байдал</w:t>
      </w:r>
      <w:r w:rsidR="006A7FB6" w:rsidRPr="00FF461C">
        <w:rPr>
          <w:sz w:val="20"/>
          <w:szCs w:val="20"/>
        </w:rPr>
        <w:t xml:space="preserve"> </w:t>
      </w:r>
    </w:p>
    <w:p w14:paraId="33DCCFE4" w14:textId="77777777" w:rsidR="006A7FB6" w:rsidRPr="00FF461C" w:rsidRDefault="006A7FB6" w:rsidP="006A7FB6">
      <w:pPr>
        <w:rPr>
          <w:sz w:val="20"/>
          <w:szCs w:val="20"/>
        </w:rPr>
      </w:pPr>
    </w:p>
    <w:p w14:paraId="39202E4D" w14:textId="513DA600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  </w:t>
      </w:r>
      <w:r w:rsidR="008245FA">
        <w:rPr>
          <w:sz w:val="20"/>
          <w:szCs w:val="20"/>
        </w:rPr>
        <w:tab/>
      </w:r>
      <w:r w:rsidRPr="00FF461C">
        <w:rPr>
          <w:sz w:val="20"/>
          <w:szCs w:val="20"/>
        </w:rPr>
        <w:t xml:space="preserve">1. </w:t>
      </w:r>
      <w:r w:rsidR="00BF0B3A" w:rsidRPr="00BF0B3A">
        <w:rPr>
          <w:sz w:val="20"/>
          <w:szCs w:val="20"/>
        </w:rPr>
        <w:t>Үгс</w:t>
      </w:r>
      <w:r w:rsidRPr="00FF461C">
        <w:rPr>
          <w:sz w:val="20"/>
          <w:szCs w:val="20"/>
        </w:rPr>
        <w:t xml:space="preserve"> </w:t>
      </w:r>
    </w:p>
    <w:p w14:paraId="229D1CF6" w14:textId="77777777" w:rsidR="006A7FB6" w:rsidRPr="00FF461C" w:rsidRDefault="006A7FB6" w:rsidP="006A7FB6">
      <w:pPr>
        <w:rPr>
          <w:sz w:val="20"/>
          <w:szCs w:val="20"/>
        </w:rPr>
      </w:pPr>
    </w:p>
    <w:p w14:paraId="006CCCCF" w14:textId="7F01D2EA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 </w:t>
      </w:r>
      <w:r w:rsidR="008245FA">
        <w:rPr>
          <w:sz w:val="20"/>
          <w:szCs w:val="20"/>
        </w:rPr>
        <w:tab/>
      </w:r>
      <w:r w:rsidRPr="00FF461C">
        <w:rPr>
          <w:sz w:val="20"/>
          <w:szCs w:val="20"/>
        </w:rPr>
        <w:t xml:space="preserve">2. </w:t>
      </w:r>
      <w:r w:rsidR="00BF0B3A" w:rsidRPr="00BF0B3A">
        <w:rPr>
          <w:sz w:val="20"/>
          <w:szCs w:val="20"/>
        </w:rPr>
        <w:t>Үйл хэрэг</w:t>
      </w:r>
      <w:r w:rsidRPr="00FF461C">
        <w:rPr>
          <w:sz w:val="20"/>
          <w:szCs w:val="20"/>
        </w:rPr>
        <w:t xml:space="preserve"> </w:t>
      </w:r>
    </w:p>
    <w:p w14:paraId="68F9C098" w14:textId="77777777" w:rsidR="006A7FB6" w:rsidRPr="00FF461C" w:rsidRDefault="006A7FB6" w:rsidP="006A7FB6">
      <w:pPr>
        <w:rPr>
          <w:sz w:val="20"/>
          <w:szCs w:val="20"/>
        </w:rPr>
      </w:pPr>
    </w:p>
    <w:p w14:paraId="505E652E" w14:textId="5D67A84F" w:rsidR="006A7FB6" w:rsidRPr="00FF461C" w:rsidRDefault="008245FA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FF461C">
        <w:rPr>
          <w:sz w:val="20"/>
          <w:szCs w:val="20"/>
        </w:rPr>
        <w:t xml:space="preserve">C. </w:t>
      </w:r>
      <w:r w:rsidR="00BF0B3A" w:rsidRPr="00BF0B3A">
        <w:rPr>
          <w:sz w:val="20"/>
          <w:szCs w:val="20"/>
        </w:rPr>
        <w:t>Бүтцийн загвар</w:t>
      </w:r>
      <w:r w:rsidR="006A7FB6" w:rsidRPr="00FF461C">
        <w:rPr>
          <w:sz w:val="20"/>
          <w:szCs w:val="20"/>
        </w:rPr>
        <w:t xml:space="preserve"> </w:t>
      </w:r>
    </w:p>
    <w:p w14:paraId="505C7279" w14:textId="77777777" w:rsidR="006A7FB6" w:rsidRPr="00FF461C" w:rsidRDefault="006A7FB6" w:rsidP="006A7FB6">
      <w:pPr>
        <w:rPr>
          <w:sz w:val="20"/>
          <w:szCs w:val="20"/>
        </w:rPr>
      </w:pPr>
    </w:p>
    <w:p w14:paraId="05A060DB" w14:textId="0AA1709A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  </w:t>
      </w:r>
      <w:r w:rsidR="008245FA">
        <w:rPr>
          <w:sz w:val="20"/>
          <w:szCs w:val="20"/>
        </w:rPr>
        <w:tab/>
      </w:r>
      <w:r w:rsidRPr="00FF461C">
        <w:rPr>
          <w:sz w:val="20"/>
          <w:szCs w:val="20"/>
        </w:rPr>
        <w:t xml:space="preserve">1. </w:t>
      </w:r>
      <w:r w:rsidR="00BF0B3A" w:rsidRPr="00BF0B3A">
        <w:rPr>
          <w:sz w:val="20"/>
          <w:szCs w:val="20"/>
        </w:rPr>
        <w:t>Хураангуй мэдээлэл</w:t>
      </w:r>
    </w:p>
    <w:p w14:paraId="74B05D50" w14:textId="77777777" w:rsidR="006A7FB6" w:rsidRPr="00FF461C" w:rsidRDefault="006A7FB6" w:rsidP="006A7FB6">
      <w:pPr>
        <w:rPr>
          <w:sz w:val="20"/>
          <w:szCs w:val="20"/>
        </w:rPr>
      </w:pPr>
    </w:p>
    <w:p w14:paraId="2CF8C943" w14:textId="298773E9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  </w:t>
      </w:r>
      <w:r w:rsidR="008245FA">
        <w:rPr>
          <w:sz w:val="20"/>
          <w:szCs w:val="20"/>
        </w:rPr>
        <w:tab/>
      </w:r>
      <w:r w:rsidRPr="00FF461C">
        <w:rPr>
          <w:sz w:val="20"/>
          <w:szCs w:val="20"/>
        </w:rPr>
        <w:t xml:space="preserve">2. </w:t>
      </w:r>
      <w:r w:rsidR="00BF0B3A" w:rsidRPr="00BF0B3A">
        <w:rPr>
          <w:sz w:val="20"/>
          <w:szCs w:val="20"/>
        </w:rPr>
        <w:t>Христэд итгэгчдийн өсөлт</w:t>
      </w:r>
      <w:r w:rsidRPr="00FF461C">
        <w:rPr>
          <w:sz w:val="20"/>
          <w:szCs w:val="20"/>
        </w:rPr>
        <w:t xml:space="preserve"> </w:t>
      </w:r>
    </w:p>
    <w:p w14:paraId="5F4DEB46" w14:textId="77777777" w:rsidR="006A7FB6" w:rsidRPr="00FF461C" w:rsidRDefault="006A7FB6" w:rsidP="006A7FB6">
      <w:pPr>
        <w:rPr>
          <w:sz w:val="20"/>
          <w:szCs w:val="20"/>
        </w:rPr>
      </w:pPr>
    </w:p>
    <w:p w14:paraId="4B47D7C3" w14:textId="77777777" w:rsidR="006A7FB6" w:rsidRPr="00FF461C" w:rsidRDefault="006A7FB6" w:rsidP="006A7FB6">
      <w:pPr>
        <w:rPr>
          <w:sz w:val="20"/>
          <w:szCs w:val="20"/>
        </w:rPr>
      </w:pPr>
    </w:p>
    <w:p w14:paraId="46217F2D" w14:textId="6908BA1B" w:rsidR="006A7FB6" w:rsidRPr="008245FA" w:rsidRDefault="00BF0B3A" w:rsidP="006A7FB6">
      <w:pPr>
        <w:rPr>
          <w:b/>
          <w:sz w:val="20"/>
          <w:szCs w:val="20"/>
        </w:rPr>
      </w:pPr>
      <w:r w:rsidRPr="00BF0B3A">
        <w:rPr>
          <w:b/>
          <w:sz w:val="20"/>
          <w:szCs w:val="20"/>
        </w:rPr>
        <w:t>Дүгнэх асуултууд</w:t>
      </w:r>
    </w:p>
    <w:p w14:paraId="0E18BD96" w14:textId="77777777" w:rsidR="006A7FB6" w:rsidRPr="00FF461C" w:rsidRDefault="006A7FB6" w:rsidP="006A7FB6">
      <w:pPr>
        <w:rPr>
          <w:sz w:val="20"/>
          <w:szCs w:val="20"/>
        </w:rPr>
      </w:pPr>
    </w:p>
    <w:p w14:paraId="662DEDF8" w14:textId="76F99671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1. </w:t>
      </w:r>
      <w:r w:rsidR="00160AE9">
        <w:rPr>
          <w:rFonts w:cs="Calibri"/>
          <w:color w:val="000000"/>
          <w:sz w:val="20"/>
          <w:szCs w:val="20"/>
        </w:rPr>
        <w:t>Луух Үйл явдал номыг бичсэн үндсэн зорилго юу байсан гэж Др.Байер хэлсэн бэ</w:t>
      </w:r>
      <w:r w:rsidRPr="00FF461C">
        <w:rPr>
          <w:sz w:val="20"/>
          <w:szCs w:val="20"/>
        </w:rPr>
        <w:t>?</w:t>
      </w:r>
    </w:p>
    <w:p w14:paraId="0B0F3211" w14:textId="3E16093E" w:rsidR="006A7FB6" w:rsidRDefault="006A7FB6" w:rsidP="006A7FB6">
      <w:pPr>
        <w:rPr>
          <w:sz w:val="20"/>
          <w:szCs w:val="20"/>
        </w:rPr>
      </w:pPr>
    </w:p>
    <w:p w14:paraId="6E6D6C35" w14:textId="77777777" w:rsidR="00693199" w:rsidRPr="00FF461C" w:rsidRDefault="00693199" w:rsidP="006A7FB6">
      <w:pPr>
        <w:rPr>
          <w:sz w:val="20"/>
          <w:szCs w:val="20"/>
        </w:rPr>
      </w:pPr>
    </w:p>
    <w:p w14:paraId="61006A06" w14:textId="33CE0377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2. </w:t>
      </w:r>
      <w:r w:rsidR="00160AE9">
        <w:rPr>
          <w:rFonts w:cs="Calibri"/>
          <w:color w:val="000000"/>
          <w:sz w:val="20"/>
          <w:szCs w:val="20"/>
        </w:rPr>
        <w:t>Библид буй Ертөнцийн Эзэний үйл хэргийн тухай түүхүүд нь ___________________________________ гэж ойрын хэдэн зууны турш шүүмжлэгчид ярих болсон тухай Др.Байер ярьсан</w:t>
      </w:r>
      <w:r w:rsidR="00160AE9">
        <w:rPr>
          <w:rFonts w:cs="Calibri"/>
          <w:color w:val="000000"/>
          <w:sz w:val="20"/>
          <w:szCs w:val="20"/>
        </w:rPr>
        <w:t>.</w:t>
      </w:r>
    </w:p>
    <w:p w14:paraId="67F05CB1" w14:textId="7C45DF35" w:rsidR="006A7FB6" w:rsidRDefault="006A7FB6" w:rsidP="006A7FB6">
      <w:pPr>
        <w:rPr>
          <w:sz w:val="20"/>
          <w:szCs w:val="20"/>
        </w:rPr>
      </w:pPr>
    </w:p>
    <w:p w14:paraId="1F90F941" w14:textId="77777777" w:rsidR="00693199" w:rsidRPr="00FF461C" w:rsidRDefault="00693199" w:rsidP="006A7FB6">
      <w:pPr>
        <w:rPr>
          <w:sz w:val="20"/>
          <w:szCs w:val="20"/>
        </w:rPr>
      </w:pPr>
    </w:p>
    <w:p w14:paraId="0B20DD74" w14:textId="2C587953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3. </w:t>
      </w:r>
      <w:r w:rsidR="00160AE9">
        <w:rPr>
          <w:rFonts w:cs="Calibri"/>
          <w:color w:val="000000"/>
          <w:sz w:val="20"/>
          <w:szCs w:val="20"/>
        </w:rPr>
        <w:t>Луух үнэн бодит түүхийг өгүүлэхийг зорьсон гэдгийг Др.Байер хэрхэн баталсан бэ</w:t>
      </w:r>
      <w:r w:rsidRPr="00FF461C">
        <w:rPr>
          <w:sz w:val="20"/>
          <w:szCs w:val="20"/>
        </w:rPr>
        <w:t>?</w:t>
      </w:r>
    </w:p>
    <w:p w14:paraId="06DC54E1" w14:textId="206D59FE" w:rsidR="006A7FB6" w:rsidRDefault="006A7FB6" w:rsidP="006A7FB6">
      <w:pPr>
        <w:rPr>
          <w:sz w:val="20"/>
          <w:szCs w:val="20"/>
        </w:rPr>
      </w:pPr>
    </w:p>
    <w:p w14:paraId="1E222E08" w14:textId="77777777" w:rsidR="00693199" w:rsidRPr="00FF461C" w:rsidRDefault="00693199" w:rsidP="006A7FB6">
      <w:pPr>
        <w:rPr>
          <w:sz w:val="20"/>
          <w:szCs w:val="20"/>
        </w:rPr>
      </w:pPr>
    </w:p>
    <w:p w14:paraId="4DB0F5E2" w14:textId="543ECC4A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lastRenderedPageBreak/>
        <w:t xml:space="preserve">4. </w:t>
      </w:r>
      <w:r w:rsidR="00160AE9">
        <w:rPr>
          <w:rFonts w:cs="Calibri"/>
          <w:color w:val="000000"/>
          <w:sz w:val="20"/>
          <w:szCs w:val="20"/>
        </w:rPr>
        <w:t>“арлын тэргүүн” гэх албан тушаалын нэрийг Үйл явдал 28:7-оос өөр ямар түүхэн баримтаас харж болдог вэ</w:t>
      </w:r>
      <w:r w:rsidRPr="00FF461C">
        <w:rPr>
          <w:sz w:val="20"/>
          <w:szCs w:val="20"/>
        </w:rPr>
        <w:t>?</w:t>
      </w:r>
    </w:p>
    <w:p w14:paraId="18D5B725" w14:textId="082D43C3" w:rsidR="006A7FB6" w:rsidRDefault="006A7FB6" w:rsidP="006A7FB6">
      <w:pPr>
        <w:rPr>
          <w:sz w:val="20"/>
          <w:szCs w:val="20"/>
        </w:rPr>
      </w:pPr>
    </w:p>
    <w:p w14:paraId="4B8D4171" w14:textId="77777777" w:rsidR="00693199" w:rsidRPr="00FF461C" w:rsidRDefault="00693199" w:rsidP="006A7FB6">
      <w:pPr>
        <w:rPr>
          <w:sz w:val="20"/>
          <w:szCs w:val="20"/>
        </w:rPr>
      </w:pPr>
    </w:p>
    <w:p w14:paraId="59DFCA53" w14:textId="6E344032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5. </w:t>
      </w:r>
      <w:r w:rsidR="00160AE9">
        <w:rPr>
          <w:rFonts w:cs="Calibri"/>
          <w:color w:val="000000"/>
          <w:sz w:val="20"/>
          <w:szCs w:val="20"/>
        </w:rPr>
        <w:t>Др. Байер Үйл Явдал ном нь “__________________ хэлбэрээр буюу сурган заах” маягаар бичигдсэн түүх гэсэн.</w:t>
      </w:r>
    </w:p>
    <w:p w14:paraId="7961C1B8" w14:textId="7E65D8C9" w:rsidR="006A7FB6" w:rsidRDefault="006A7FB6" w:rsidP="006A7FB6">
      <w:pPr>
        <w:rPr>
          <w:sz w:val="20"/>
          <w:szCs w:val="20"/>
        </w:rPr>
      </w:pPr>
    </w:p>
    <w:p w14:paraId="243A9653" w14:textId="77777777" w:rsidR="00693199" w:rsidRPr="00FF461C" w:rsidRDefault="00693199" w:rsidP="006A7FB6">
      <w:pPr>
        <w:rPr>
          <w:sz w:val="20"/>
          <w:szCs w:val="20"/>
        </w:rPr>
      </w:pPr>
    </w:p>
    <w:p w14:paraId="36519B71" w14:textId="4F4A436B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6. </w:t>
      </w:r>
      <w:r w:rsidR="00160AE9">
        <w:rPr>
          <w:rFonts w:cs="Calibri"/>
          <w:color w:val="000000"/>
          <w:sz w:val="20"/>
          <w:szCs w:val="20"/>
        </w:rPr>
        <w:t>Луух төлөөлөгч (элч) нарын нэг биш байсан тул өөрийн бичсэн зүйлийн эрхмэдэлтэйг  нотлохын тулд Үйл Явдал номд юуг нэмж оруулсан гэж Др. Байер хэлсэн бэ</w:t>
      </w:r>
      <w:r w:rsidRPr="00FF461C">
        <w:rPr>
          <w:sz w:val="20"/>
          <w:szCs w:val="20"/>
        </w:rPr>
        <w:t>?</w:t>
      </w:r>
    </w:p>
    <w:p w14:paraId="73C51198" w14:textId="57CE646F" w:rsidR="006A7FB6" w:rsidRDefault="006A7FB6" w:rsidP="006A7FB6">
      <w:pPr>
        <w:rPr>
          <w:sz w:val="20"/>
          <w:szCs w:val="20"/>
        </w:rPr>
      </w:pPr>
    </w:p>
    <w:p w14:paraId="23EFD3E9" w14:textId="77777777" w:rsidR="00693199" w:rsidRPr="00FF461C" w:rsidRDefault="00693199" w:rsidP="006A7FB6">
      <w:pPr>
        <w:rPr>
          <w:sz w:val="20"/>
          <w:szCs w:val="20"/>
        </w:rPr>
      </w:pPr>
    </w:p>
    <w:p w14:paraId="6A40E25C" w14:textId="6320F309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7. </w:t>
      </w:r>
      <w:r w:rsidR="00160AE9">
        <w:rPr>
          <w:rFonts w:cs="Calibri"/>
          <w:color w:val="000000"/>
          <w:sz w:val="20"/>
          <w:szCs w:val="20"/>
        </w:rPr>
        <w:t>1--р зууны бичээч, зохиолч нар үнэн бодит баримтанд үндэслээгүй яриа хөөрөө оруулах нь элбэг байсан уу</w:t>
      </w:r>
      <w:r w:rsidRPr="00FF461C">
        <w:rPr>
          <w:sz w:val="20"/>
          <w:szCs w:val="20"/>
        </w:rPr>
        <w:t>?</w:t>
      </w:r>
    </w:p>
    <w:p w14:paraId="5638E439" w14:textId="163F00BC" w:rsidR="006A7FB6" w:rsidRDefault="006A7FB6" w:rsidP="006A7FB6">
      <w:pPr>
        <w:rPr>
          <w:sz w:val="20"/>
          <w:szCs w:val="20"/>
        </w:rPr>
      </w:pPr>
    </w:p>
    <w:p w14:paraId="0A0BD8F5" w14:textId="77777777" w:rsidR="00693199" w:rsidRPr="00FF461C" w:rsidRDefault="00693199" w:rsidP="006A7FB6">
      <w:pPr>
        <w:rPr>
          <w:sz w:val="20"/>
          <w:szCs w:val="20"/>
        </w:rPr>
      </w:pPr>
    </w:p>
    <w:p w14:paraId="5F9841C3" w14:textId="6A5C844B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8. </w:t>
      </w:r>
      <w:r w:rsidR="00160AE9">
        <w:rPr>
          <w:rFonts w:cs="Calibri"/>
          <w:color w:val="000000"/>
          <w:sz w:val="20"/>
          <w:szCs w:val="20"/>
        </w:rPr>
        <w:t>Луух Үйл явдал номондоо бусдын яриа хөөрөөг хэр их өөрчилж оруулсан бэ</w:t>
      </w:r>
      <w:r w:rsidRPr="00FF461C">
        <w:rPr>
          <w:sz w:val="20"/>
          <w:szCs w:val="20"/>
        </w:rPr>
        <w:t>?</w:t>
      </w:r>
    </w:p>
    <w:p w14:paraId="6F1FB49F" w14:textId="6121E058" w:rsidR="006A7FB6" w:rsidRDefault="006A7FB6" w:rsidP="006A7FB6">
      <w:pPr>
        <w:rPr>
          <w:sz w:val="20"/>
          <w:szCs w:val="20"/>
        </w:rPr>
      </w:pPr>
    </w:p>
    <w:p w14:paraId="6BA87917" w14:textId="77777777" w:rsidR="00693199" w:rsidRPr="00FF461C" w:rsidRDefault="00693199" w:rsidP="006A7FB6">
      <w:pPr>
        <w:rPr>
          <w:sz w:val="20"/>
          <w:szCs w:val="20"/>
        </w:rPr>
      </w:pPr>
    </w:p>
    <w:p w14:paraId="2E612F59" w14:textId="340D861D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9. </w:t>
      </w:r>
      <w:r w:rsidR="00160AE9">
        <w:rPr>
          <w:rFonts w:cs="Calibri"/>
          <w:color w:val="000000"/>
          <w:sz w:val="20"/>
          <w:szCs w:val="20"/>
        </w:rPr>
        <w:t>Үйл явдал номын дээр сайн мэдээний эрх мэдлийг нотлох ямар түүх Үйл явдал 13:7-12 дээр гардаг вэ</w:t>
      </w:r>
      <w:r w:rsidRPr="00FF461C">
        <w:rPr>
          <w:sz w:val="20"/>
          <w:szCs w:val="20"/>
        </w:rPr>
        <w:t>?</w:t>
      </w:r>
    </w:p>
    <w:p w14:paraId="61623F46" w14:textId="766396AC" w:rsidR="006A7FB6" w:rsidRDefault="006A7FB6" w:rsidP="006A7FB6">
      <w:pPr>
        <w:rPr>
          <w:sz w:val="20"/>
          <w:szCs w:val="20"/>
        </w:rPr>
      </w:pPr>
    </w:p>
    <w:p w14:paraId="65983194" w14:textId="77777777" w:rsidR="00693199" w:rsidRPr="00FF461C" w:rsidRDefault="00693199" w:rsidP="006A7FB6">
      <w:pPr>
        <w:rPr>
          <w:sz w:val="20"/>
          <w:szCs w:val="20"/>
        </w:rPr>
      </w:pPr>
    </w:p>
    <w:p w14:paraId="11224762" w14:textId="3097BE60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10. </w:t>
      </w:r>
      <w:r w:rsidR="00160AE9">
        <w:rPr>
          <w:rFonts w:cs="Calibri"/>
          <w:color w:val="000000"/>
          <w:sz w:val="20"/>
          <w:szCs w:val="20"/>
        </w:rPr>
        <w:t>Үйл Явдал номын бүтцийн загварыг Др. Байер хэрхэн тайлбарласан бэ</w:t>
      </w:r>
      <w:r w:rsidRPr="00FF461C">
        <w:rPr>
          <w:sz w:val="20"/>
          <w:szCs w:val="20"/>
        </w:rPr>
        <w:t>?</w:t>
      </w:r>
    </w:p>
    <w:p w14:paraId="6B19441B" w14:textId="396F5068" w:rsidR="006A7FB6" w:rsidRDefault="006A7FB6" w:rsidP="006A7FB6">
      <w:pPr>
        <w:rPr>
          <w:sz w:val="20"/>
          <w:szCs w:val="20"/>
        </w:rPr>
      </w:pPr>
    </w:p>
    <w:p w14:paraId="7E6C8550" w14:textId="77777777" w:rsidR="00693199" w:rsidRPr="00FF461C" w:rsidRDefault="00693199" w:rsidP="006A7FB6">
      <w:pPr>
        <w:rPr>
          <w:sz w:val="20"/>
          <w:szCs w:val="20"/>
        </w:rPr>
      </w:pPr>
    </w:p>
    <w:p w14:paraId="4356A0EA" w14:textId="7B1E4485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11. </w:t>
      </w:r>
      <w:r w:rsidR="00160AE9">
        <w:rPr>
          <w:rFonts w:cs="Calibri"/>
          <w:color w:val="000000"/>
          <w:sz w:val="20"/>
          <w:szCs w:val="20"/>
        </w:rPr>
        <w:t>Үйл явдал номын гол хэсэг бүр юуг хамгийн их дүрслэн харуулж байдаг гэж Др.Байер хэлсэн бэ</w:t>
      </w:r>
      <w:r w:rsidRPr="00FF461C">
        <w:rPr>
          <w:sz w:val="20"/>
          <w:szCs w:val="20"/>
        </w:rPr>
        <w:t>?</w:t>
      </w:r>
    </w:p>
    <w:p w14:paraId="0C90E3C2" w14:textId="77777777" w:rsidR="006A7FB6" w:rsidRPr="00FF461C" w:rsidRDefault="006A7FB6" w:rsidP="006A7FB6">
      <w:pPr>
        <w:rPr>
          <w:sz w:val="20"/>
          <w:szCs w:val="20"/>
        </w:rPr>
      </w:pPr>
    </w:p>
    <w:p w14:paraId="53DCB296" w14:textId="7FD3ED16" w:rsidR="006A7FB6" w:rsidRDefault="00E70757" w:rsidP="008245FA">
      <w:pPr>
        <w:rPr>
          <w:rFonts w:cs="Calibri"/>
          <w:b/>
          <w:sz w:val="20"/>
          <w:szCs w:val="20"/>
        </w:rPr>
      </w:pPr>
      <w:r w:rsidRPr="00FF461C">
        <w:rPr>
          <w:sz w:val="20"/>
          <w:szCs w:val="20"/>
        </w:rPr>
        <w:br w:type="page"/>
      </w:r>
      <w:r w:rsidR="00355507" w:rsidRPr="00355507">
        <w:rPr>
          <w:rFonts w:cs="Calibri"/>
          <w:b/>
          <w:sz w:val="20"/>
          <w:szCs w:val="20"/>
        </w:rPr>
        <w:lastRenderedPageBreak/>
        <w:t>0:</w:t>
      </w:r>
      <w:r w:rsidR="00C90178">
        <w:rPr>
          <w:rFonts w:cs="Calibri"/>
          <w:b/>
          <w:sz w:val="20"/>
          <w:szCs w:val="20"/>
        </w:rPr>
        <w:t>17</w:t>
      </w:r>
      <w:r w:rsidR="00355507" w:rsidRPr="00355507">
        <w:rPr>
          <w:rFonts w:cs="Calibri"/>
          <w:b/>
          <w:sz w:val="20"/>
          <w:szCs w:val="20"/>
        </w:rPr>
        <w:t xml:space="preserve"> – </w:t>
      </w:r>
      <w:r w:rsidR="00C90178">
        <w:rPr>
          <w:rFonts w:cs="Calibri"/>
          <w:b/>
          <w:sz w:val="20"/>
          <w:szCs w:val="20"/>
        </w:rPr>
        <w:t>22:50 (</w:t>
      </w:r>
      <w:r w:rsidR="00C90178">
        <w:rPr>
          <w:rFonts w:ascii="Helvetica Neue" w:hAnsi="Helvetica Neue"/>
          <w:shd w:val="clear" w:color="auto" w:fill="FFFFFF"/>
        </w:rPr>
        <w:t>2</w:t>
      </w:r>
      <w:r w:rsidR="00C90178" w:rsidRPr="00C90178">
        <w:rPr>
          <w:rFonts w:ascii="Helvetica Neue" w:hAnsi="Helvetica Neue"/>
          <w:shd w:val="clear" w:color="auto" w:fill="FFFFFF"/>
        </w:rPr>
        <w:t>-р хэсэг</w:t>
      </w:r>
      <w:r w:rsidR="00C90178">
        <w:t xml:space="preserve">) </w:t>
      </w:r>
      <w:r w:rsidR="00C90178">
        <w:rPr>
          <w:rFonts w:cs="Calibri"/>
          <w:b/>
          <w:sz w:val="20"/>
          <w:szCs w:val="20"/>
        </w:rPr>
        <w:t xml:space="preserve"> </w:t>
      </w:r>
      <w:r w:rsidR="00355507" w:rsidRPr="00355507">
        <w:rPr>
          <w:rFonts w:cs="Calibri"/>
          <w:b/>
          <w:sz w:val="20"/>
          <w:szCs w:val="20"/>
        </w:rPr>
        <w:t xml:space="preserve"> минутын хоорондох хичээлийн ТЭМДЭГЛЭЛ ХӨТЛӨХ ЗАГВАР</w:t>
      </w:r>
    </w:p>
    <w:p w14:paraId="71E017D7" w14:textId="77777777" w:rsidR="008245FA" w:rsidRPr="00FF461C" w:rsidRDefault="008245FA" w:rsidP="008245FA">
      <w:pPr>
        <w:rPr>
          <w:sz w:val="20"/>
          <w:szCs w:val="20"/>
        </w:rPr>
      </w:pPr>
    </w:p>
    <w:p w14:paraId="54BC1063" w14:textId="77777777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>(NOTE: It is not necessary to write down and remember the exact references for each section of Acts as you take notes.)</w:t>
      </w:r>
    </w:p>
    <w:p w14:paraId="4DCD9562" w14:textId="77777777" w:rsidR="006A7FB6" w:rsidRPr="00FF461C" w:rsidRDefault="006A7FB6" w:rsidP="006A7FB6">
      <w:pPr>
        <w:rPr>
          <w:sz w:val="20"/>
          <w:szCs w:val="20"/>
        </w:rPr>
      </w:pPr>
    </w:p>
    <w:p w14:paraId="62E8AE43" w14:textId="5D752A36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II. </w:t>
      </w:r>
      <w:r w:rsidR="00BF0B3A" w:rsidRPr="00BF0B3A">
        <w:rPr>
          <w:sz w:val="20"/>
          <w:szCs w:val="20"/>
        </w:rPr>
        <w:t>Агуулга</w:t>
      </w:r>
    </w:p>
    <w:p w14:paraId="13721C21" w14:textId="77777777" w:rsidR="006A7FB6" w:rsidRPr="00FF461C" w:rsidRDefault="006A7FB6" w:rsidP="006A7FB6">
      <w:pPr>
        <w:rPr>
          <w:sz w:val="20"/>
          <w:szCs w:val="20"/>
        </w:rPr>
      </w:pPr>
    </w:p>
    <w:p w14:paraId="1BADE506" w14:textId="6A735D10" w:rsidR="006A7FB6" w:rsidRPr="00FF461C" w:rsidRDefault="008245FA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FF461C">
        <w:rPr>
          <w:sz w:val="20"/>
          <w:szCs w:val="20"/>
        </w:rPr>
        <w:t xml:space="preserve">A. </w:t>
      </w:r>
      <w:r w:rsidR="00BF0B3A" w:rsidRPr="00BF0B3A">
        <w:rPr>
          <w:sz w:val="20"/>
          <w:szCs w:val="20"/>
        </w:rPr>
        <w:t>Иерусалим хот</w:t>
      </w:r>
    </w:p>
    <w:p w14:paraId="7937D225" w14:textId="77777777" w:rsidR="006A7FB6" w:rsidRPr="00FF461C" w:rsidRDefault="006A7FB6" w:rsidP="006A7FB6">
      <w:pPr>
        <w:rPr>
          <w:sz w:val="20"/>
          <w:szCs w:val="20"/>
        </w:rPr>
      </w:pPr>
    </w:p>
    <w:p w14:paraId="6D85D3C5" w14:textId="353DC226" w:rsidR="006A7FB6" w:rsidRPr="00FF461C" w:rsidRDefault="008245FA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FF461C">
        <w:rPr>
          <w:sz w:val="20"/>
          <w:szCs w:val="20"/>
        </w:rPr>
        <w:t xml:space="preserve">B. </w:t>
      </w:r>
      <w:r w:rsidR="00BF0B3A" w:rsidRPr="00BF0B3A">
        <w:rPr>
          <w:sz w:val="20"/>
          <w:szCs w:val="20"/>
        </w:rPr>
        <w:t>Иудей, Шомрон аймаг</w:t>
      </w:r>
    </w:p>
    <w:p w14:paraId="421A0FFF" w14:textId="77777777" w:rsidR="006A7FB6" w:rsidRPr="00FF461C" w:rsidRDefault="006A7FB6" w:rsidP="006A7FB6">
      <w:pPr>
        <w:rPr>
          <w:sz w:val="20"/>
          <w:szCs w:val="20"/>
        </w:rPr>
      </w:pPr>
    </w:p>
    <w:p w14:paraId="7CE484F9" w14:textId="197AA8EB" w:rsidR="006A7FB6" w:rsidRPr="00FF461C" w:rsidRDefault="008245FA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FF461C">
        <w:rPr>
          <w:sz w:val="20"/>
          <w:szCs w:val="20"/>
        </w:rPr>
        <w:t xml:space="preserve">C. </w:t>
      </w:r>
      <w:r w:rsidR="00BF0B3A" w:rsidRPr="00BF0B3A">
        <w:rPr>
          <w:sz w:val="20"/>
          <w:szCs w:val="20"/>
        </w:rPr>
        <w:t>Энэ дэлхийн өнцөг булан бүрт</w:t>
      </w:r>
      <w:r w:rsidR="006A7FB6" w:rsidRPr="00FF461C">
        <w:rPr>
          <w:sz w:val="20"/>
          <w:szCs w:val="20"/>
        </w:rPr>
        <w:t xml:space="preserve"> </w:t>
      </w:r>
    </w:p>
    <w:p w14:paraId="65CE2E67" w14:textId="77777777" w:rsidR="006A7FB6" w:rsidRPr="00FF461C" w:rsidRDefault="006A7FB6" w:rsidP="006A7FB6">
      <w:pPr>
        <w:rPr>
          <w:sz w:val="20"/>
          <w:szCs w:val="20"/>
        </w:rPr>
      </w:pPr>
    </w:p>
    <w:p w14:paraId="31D71FA1" w14:textId="78A70314" w:rsidR="006A7FB6" w:rsidRPr="00FF461C" w:rsidRDefault="006A7FB6" w:rsidP="00BF0B3A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  </w:t>
      </w:r>
      <w:r w:rsidR="008245FA">
        <w:rPr>
          <w:sz w:val="20"/>
          <w:szCs w:val="20"/>
        </w:rPr>
        <w:tab/>
      </w:r>
      <w:r w:rsidRPr="00FF461C">
        <w:rPr>
          <w:sz w:val="20"/>
          <w:szCs w:val="20"/>
        </w:rPr>
        <w:t xml:space="preserve">1. </w:t>
      </w:r>
      <w:r w:rsidR="00BF0B3A" w:rsidRPr="00BF0B3A">
        <w:rPr>
          <w:sz w:val="20"/>
          <w:szCs w:val="20"/>
        </w:rPr>
        <w:t>Сирийн Фойних аймаг, Кипр арал, Антиох хот</w:t>
      </w:r>
      <w:r w:rsidRPr="00FF461C">
        <w:rPr>
          <w:sz w:val="20"/>
          <w:szCs w:val="20"/>
        </w:rPr>
        <w:t xml:space="preserve"> </w:t>
      </w:r>
    </w:p>
    <w:p w14:paraId="24E520C8" w14:textId="77777777" w:rsidR="006A7FB6" w:rsidRPr="00FF461C" w:rsidRDefault="006A7FB6" w:rsidP="006A7FB6">
      <w:pPr>
        <w:rPr>
          <w:sz w:val="20"/>
          <w:szCs w:val="20"/>
        </w:rPr>
      </w:pPr>
    </w:p>
    <w:p w14:paraId="05276277" w14:textId="3625EFF2" w:rsidR="006A7FB6" w:rsidRPr="00FF461C" w:rsidRDefault="006A7FB6" w:rsidP="008245FA">
      <w:pPr>
        <w:ind w:firstLine="720"/>
        <w:rPr>
          <w:sz w:val="20"/>
          <w:szCs w:val="20"/>
        </w:rPr>
      </w:pPr>
      <w:r w:rsidRPr="00FF461C">
        <w:rPr>
          <w:sz w:val="20"/>
          <w:szCs w:val="20"/>
        </w:rPr>
        <w:t xml:space="preserve">2. </w:t>
      </w:r>
      <w:r w:rsidR="00C4540C" w:rsidRPr="00C4540C">
        <w:rPr>
          <w:sz w:val="20"/>
          <w:szCs w:val="20"/>
        </w:rPr>
        <w:t>Кипр арал, Фрууг, Галат аймаг</w:t>
      </w:r>
      <w:r w:rsidRPr="00FF461C">
        <w:rPr>
          <w:sz w:val="20"/>
          <w:szCs w:val="20"/>
        </w:rPr>
        <w:t xml:space="preserve"> </w:t>
      </w:r>
    </w:p>
    <w:p w14:paraId="52F91F7C" w14:textId="77777777" w:rsidR="006A7FB6" w:rsidRPr="00FF461C" w:rsidRDefault="006A7FB6" w:rsidP="006A7FB6">
      <w:pPr>
        <w:rPr>
          <w:sz w:val="20"/>
          <w:szCs w:val="20"/>
        </w:rPr>
      </w:pPr>
    </w:p>
    <w:p w14:paraId="3A39B0FD" w14:textId="533A0468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  </w:t>
      </w:r>
      <w:r w:rsidR="008245FA">
        <w:rPr>
          <w:sz w:val="20"/>
          <w:szCs w:val="20"/>
        </w:rPr>
        <w:tab/>
      </w:r>
      <w:r w:rsidRPr="00FF461C">
        <w:rPr>
          <w:sz w:val="20"/>
          <w:szCs w:val="20"/>
        </w:rPr>
        <w:t xml:space="preserve">3. </w:t>
      </w:r>
      <w:r w:rsidR="00C4540C" w:rsidRPr="00C4540C">
        <w:rPr>
          <w:sz w:val="20"/>
          <w:szCs w:val="20"/>
        </w:rPr>
        <w:t>Бага Ази, Македони, Ахай аймаг</w:t>
      </w:r>
      <w:r w:rsidRPr="00FF461C">
        <w:rPr>
          <w:sz w:val="20"/>
          <w:szCs w:val="20"/>
        </w:rPr>
        <w:t xml:space="preserve"> </w:t>
      </w:r>
    </w:p>
    <w:p w14:paraId="5247A4B0" w14:textId="77777777" w:rsidR="006A7FB6" w:rsidRPr="00FF461C" w:rsidRDefault="006A7FB6" w:rsidP="006A7FB6">
      <w:pPr>
        <w:rPr>
          <w:sz w:val="20"/>
          <w:szCs w:val="20"/>
        </w:rPr>
      </w:pPr>
    </w:p>
    <w:p w14:paraId="2185D86B" w14:textId="6A998A98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  </w:t>
      </w:r>
      <w:r w:rsidR="008245FA">
        <w:rPr>
          <w:sz w:val="20"/>
          <w:szCs w:val="20"/>
        </w:rPr>
        <w:tab/>
      </w:r>
      <w:r w:rsidRPr="00FF461C">
        <w:rPr>
          <w:sz w:val="20"/>
          <w:szCs w:val="20"/>
        </w:rPr>
        <w:t xml:space="preserve">4. </w:t>
      </w:r>
      <w:r w:rsidR="00C4540C" w:rsidRPr="00C4540C">
        <w:rPr>
          <w:sz w:val="20"/>
          <w:szCs w:val="20"/>
        </w:rPr>
        <w:t>Ром</w:t>
      </w:r>
      <w:r w:rsidRPr="00FF461C">
        <w:rPr>
          <w:sz w:val="20"/>
          <w:szCs w:val="20"/>
        </w:rPr>
        <w:t xml:space="preserve"> </w:t>
      </w:r>
    </w:p>
    <w:p w14:paraId="26CC4A9A" w14:textId="77777777" w:rsidR="006A7FB6" w:rsidRPr="00FF461C" w:rsidRDefault="006A7FB6" w:rsidP="006A7FB6">
      <w:pPr>
        <w:rPr>
          <w:sz w:val="20"/>
          <w:szCs w:val="20"/>
        </w:rPr>
      </w:pPr>
    </w:p>
    <w:p w14:paraId="0656C599" w14:textId="77777777" w:rsidR="006A7FB6" w:rsidRPr="00FF461C" w:rsidRDefault="006A7FB6" w:rsidP="006A7FB6">
      <w:pPr>
        <w:rPr>
          <w:sz w:val="20"/>
          <w:szCs w:val="20"/>
        </w:rPr>
      </w:pPr>
    </w:p>
    <w:p w14:paraId="45F3D58F" w14:textId="21ABE018" w:rsidR="006A7FB6" w:rsidRPr="008245FA" w:rsidRDefault="00BF0B3A" w:rsidP="006A7FB6">
      <w:pPr>
        <w:rPr>
          <w:b/>
          <w:sz w:val="20"/>
          <w:szCs w:val="20"/>
        </w:rPr>
      </w:pPr>
      <w:r w:rsidRPr="00BF0B3A">
        <w:rPr>
          <w:b/>
          <w:sz w:val="20"/>
          <w:szCs w:val="20"/>
        </w:rPr>
        <w:t>Дүгнэх асуултууд</w:t>
      </w:r>
    </w:p>
    <w:p w14:paraId="3654B6F3" w14:textId="77777777" w:rsidR="006A7FB6" w:rsidRPr="00FF461C" w:rsidRDefault="006A7FB6" w:rsidP="006A7FB6">
      <w:pPr>
        <w:rPr>
          <w:sz w:val="20"/>
          <w:szCs w:val="20"/>
        </w:rPr>
      </w:pPr>
    </w:p>
    <w:p w14:paraId="6AFB669C" w14:textId="61C3B263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1. </w:t>
      </w:r>
      <w:r w:rsidR="00160AE9">
        <w:rPr>
          <w:rFonts w:cs="Calibri"/>
          <w:color w:val="000000"/>
          <w:sz w:val="20"/>
          <w:szCs w:val="20"/>
        </w:rPr>
        <w:t>Үйл явдал 1:8 дээр гардаг Христийн сүм хэрхэн тэлэх тухай өгүүлсэн хэсэгт газарзүйн ямар нутгуудийг дараалуулан хэлсэн байдаг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fault="006A7FB6" w:rsidP="006A7FB6">
      <w:pPr>
        <w:rPr>
          <w:sz w:val="20"/>
          <w:szCs w:val="20"/>
        </w:rPr>
      </w:pPr>
    </w:p>
    <w:p w14:paraId="3FE9415C" w14:textId="77777777" w:rsidR="00693199" w:rsidRPr="00FF461C" w:rsidRDefault="00693199" w:rsidP="006A7FB6">
      <w:pPr>
        <w:rPr>
          <w:sz w:val="20"/>
          <w:szCs w:val="20"/>
        </w:rPr>
      </w:pPr>
    </w:p>
    <w:p w14:paraId="0F878E05" w14:textId="1DAEED4F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2. </w:t>
      </w:r>
      <w:r w:rsidR="00160AE9">
        <w:rPr>
          <w:rFonts w:cs="Calibri"/>
          <w:color w:val="000000"/>
          <w:sz w:val="20"/>
          <w:szCs w:val="20"/>
        </w:rPr>
        <w:t>Үйл явдал номын эхний хэсэгт гардаг Иерусалимын Христэд итгэгчдийн сүмийн дотоод өсөлтийг Др.Байер хэрхэн дүрсэлсэн бэ</w:t>
      </w:r>
      <w:r w:rsidRPr="00FF461C">
        <w:rPr>
          <w:sz w:val="20"/>
          <w:szCs w:val="20"/>
        </w:rPr>
        <w:t>?</w:t>
      </w:r>
    </w:p>
    <w:p w14:paraId="5E602218" w14:textId="581B6ACF" w:rsidR="006A7FB6" w:rsidRDefault="006A7FB6" w:rsidP="006A7FB6">
      <w:pPr>
        <w:rPr>
          <w:sz w:val="20"/>
          <w:szCs w:val="20"/>
        </w:rPr>
      </w:pPr>
    </w:p>
    <w:p w14:paraId="2EDD7D10" w14:textId="77777777" w:rsidR="00693199" w:rsidRPr="00FF461C" w:rsidRDefault="00693199" w:rsidP="006A7FB6">
      <w:pPr>
        <w:rPr>
          <w:sz w:val="20"/>
          <w:szCs w:val="20"/>
        </w:rPr>
      </w:pPr>
    </w:p>
    <w:p w14:paraId="2908C91D" w14:textId="25D0F6F3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3. </w:t>
      </w:r>
      <w:r w:rsidR="00160AE9">
        <w:rPr>
          <w:rFonts w:cs="Calibri"/>
          <w:color w:val="000000"/>
          <w:sz w:val="20"/>
          <w:szCs w:val="20"/>
        </w:rPr>
        <w:t>Үйл явдал номын эхний хэсэгт гардаг Иерусалимын Христэд итгэгчдийн сүмийн дотоод зөрчил юу байсан гэж Др. Байер дүрсэлсэн бэ</w:t>
      </w:r>
      <w:r w:rsidRPr="00FF461C">
        <w:rPr>
          <w:sz w:val="20"/>
          <w:szCs w:val="20"/>
        </w:rPr>
        <w:t>?</w:t>
      </w:r>
    </w:p>
    <w:p w14:paraId="51182192" w14:textId="2E393A62" w:rsidR="006A7FB6" w:rsidRDefault="006A7FB6" w:rsidP="006A7FB6">
      <w:pPr>
        <w:rPr>
          <w:sz w:val="20"/>
          <w:szCs w:val="20"/>
        </w:rPr>
      </w:pPr>
    </w:p>
    <w:p w14:paraId="64819CA3" w14:textId="77777777" w:rsidR="00693199" w:rsidRPr="00FF461C" w:rsidRDefault="00693199" w:rsidP="006A7FB6">
      <w:pPr>
        <w:rPr>
          <w:sz w:val="20"/>
          <w:szCs w:val="20"/>
        </w:rPr>
      </w:pPr>
    </w:p>
    <w:p w14:paraId="25CCB52F" w14:textId="3959426B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4. </w:t>
      </w:r>
      <w:r w:rsidR="00160AE9">
        <w:rPr>
          <w:rFonts w:cs="Calibri"/>
          <w:color w:val="000000"/>
          <w:sz w:val="20"/>
          <w:szCs w:val="20"/>
        </w:rPr>
        <w:t>Үйл явдал номын хоёр дах хэсэгт гардаг Иудей болон Шомрон аймагруу түгсэн тэлэлтийг Др.Байер хэрхэн дүрсэлсэн бэ</w:t>
      </w:r>
      <w:r w:rsidRPr="00FF461C">
        <w:rPr>
          <w:sz w:val="20"/>
          <w:szCs w:val="20"/>
        </w:rPr>
        <w:t>?</w:t>
      </w:r>
    </w:p>
    <w:p w14:paraId="394F8911" w14:textId="2099B345" w:rsidR="006A7FB6" w:rsidRDefault="006A7FB6" w:rsidP="006A7FB6">
      <w:pPr>
        <w:rPr>
          <w:sz w:val="20"/>
          <w:szCs w:val="20"/>
        </w:rPr>
      </w:pPr>
    </w:p>
    <w:p w14:paraId="437F1AD5" w14:textId="77777777" w:rsidR="00693199" w:rsidRPr="00FF461C" w:rsidRDefault="00693199" w:rsidP="006A7FB6">
      <w:pPr>
        <w:rPr>
          <w:sz w:val="20"/>
          <w:szCs w:val="20"/>
        </w:rPr>
      </w:pPr>
    </w:p>
    <w:p w14:paraId="3B4A2579" w14:textId="5E8D9FFF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5. </w:t>
      </w:r>
      <w:r w:rsidR="00160AE9">
        <w:rPr>
          <w:rFonts w:cs="Calibri"/>
          <w:color w:val="000000"/>
          <w:sz w:val="20"/>
          <w:szCs w:val="20"/>
        </w:rPr>
        <w:t>Үйл явдал номын хоёр дах хэсэгт гардаг Иудей болон Шомрон аймагруу түгсэн тэлэлт ямар эсэргүүцэлтэй тулгарж байсан гэж Др.Байер дүрсэлсэн бэ</w:t>
      </w:r>
      <w:r w:rsidRPr="00FF461C">
        <w:rPr>
          <w:sz w:val="20"/>
          <w:szCs w:val="20"/>
        </w:rPr>
        <w:t>?</w:t>
      </w:r>
    </w:p>
    <w:p w14:paraId="268C53B2" w14:textId="1B7AA6AF" w:rsidR="006A7FB6" w:rsidRDefault="006A7FB6" w:rsidP="006A7FB6">
      <w:pPr>
        <w:rPr>
          <w:sz w:val="20"/>
          <w:szCs w:val="20"/>
        </w:rPr>
      </w:pPr>
    </w:p>
    <w:p w14:paraId="4B5938A7" w14:textId="77777777" w:rsidR="00693199" w:rsidRPr="00FF461C" w:rsidRDefault="00693199" w:rsidP="006A7FB6">
      <w:pPr>
        <w:rPr>
          <w:sz w:val="20"/>
          <w:szCs w:val="20"/>
        </w:rPr>
      </w:pPr>
    </w:p>
    <w:p w14:paraId="7073AB1A" w14:textId="4F3B26D0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6. </w:t>
      </w:r>
      <w:r w:rsidR="00160AE9">
        <w:rPr>
          <w:rFonts w:cs="Calibri"/>
          <w:color w:val="000000"/>
          <w:sz w:val="20"/>
          <w:szCs w:val="20"/>
        </w:rPr>
        <w:t>Үйл явдал номын гуравдах хэсэгт гардаг Сирийн Антиох хотын Христийнхэнд ямар дотоод зөрчил байсан гэж Др. Байер дүрсэлсэн бэ</w:t>
      </w:r>
      <w:r w:rsidRPr="00FF461C">
        <w:rPr>
          <w:sz w:val="20"/>
          <w:szCs w:val="20"/>
        </w:rPr>
        <w:t>?</w:t>
      </w:r>
    </w:p>
    <w:p w14:paraId="207803AD" w14:textId="29E42612" w:rsidR="006A7FB6" w:rsidRDefault="006A7FB6" w:rsidP="006A7FB6">
      <w:pPr>
        <w:rPr>
          <w:sz w:val="20"/>
          <w:szCs w:val="20"/>
        </w:rPr>
      </w:pPr>
    </w:p>
    <w:p w14:paraId="309552D0" w14:textId="77777777" w:rsidR="00693199" w:rsidRPr="00FF461C" w:rsidRDefault="00693199" w:rsidP="006A7FB6">
      <w:pPr>
        <w:rPr>
          <w:sz w:val="20"/>
          <w:szCs w:val="20"/>
        </w:rPr>
      </w:pPr>
    </w:p>
    <w:p w14:paraId="3731C7CF" w14:textId="0E57E868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7. </w:t>
      </w:r>
      <w:r w:rsidR="00160AE9">
        <w:rPr>
          <w:rFonts w:cs="Calibri"/>
          <w:color w:val="000000"/>
          <w:sz w:val="20"/>
          <w:szCs w:val="20"/>
        </w:rPr>
        <w:t>Үйл явдал 15 дээр дотоод өсөлтийг хэрхэн харуулсан бэ</w:t>
      </w:r>
      <w:r w:rsidRPr="00FF461C">
        <w:rPr>
          <w:sz w:val="20"/>
          <w:szCs w:val="20"/>
        </w:rPr>
        <w:t>?</w:t>
      </w:r>
    </w:p>
    <w:p w14:paraId="0BCB2060" w14:textId="0E4CC9ED" w:rsidR="006A7FB6" w:rsidRDefault="006A7FB6" w:rsidP="006A7FB6">
      <w:pPr>
        <w:rPr>
          <w:sz w:val="20"/>
          <w:szCs w:val="20"/>
        </w:rPr>
      </w:pPr>
    </w:p>
    <w:p w14:paraId="32EB41E5" w14:textId="77777777" w:rsidR="00693199" w:rsidRPr="00FF461C" w:rsidRDefault="00693199" w:rsidP="006A7FB6">
      <w:pPr>
        <w:rPr>
          <w:sz w:val="20"/>
          <w:szCs w:val="20"/>
        </w:rPr>
      </w:pPr>
    </w:p>
    <w:p w14:paraId="0AA5C3FE" w14:textId="710FF145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8. </w:t>
      </w:r>
      <w:r w:rsidR="00160AE9">
        <w:rPr>
          <w:rFonts w:cs="Calibri"/>
          <w:color w:val="000000"/>
          <w:sz w:val="20"/>
          <w:szCs w:val="20"/>
        </w:rPr>
        <w:t>Пууль Барнаб хоёр ямар шалтгаанаас болж хоёр дах аялалынхаа өмнө салцгаасан бэ</w:t>
      </w:r>
      <w:r w:rsidRPr="00FF461C">
        <w:rPr>
          <w:sz w:val="20"/>
          <w:szCs w:val="20"/>
        </w:rPr>
        <w:t>?</w:t>
      </w:r>
    </w:p>
    <w:p w14:paraId="145C94D5" w14:textId="0CF6A086" w:rsidR="006A7FB6" w:rsidRDefault="006A7FB6" w:rsidP="006A7FB6">
      <w:pPr>
        <w:rPr>
          <w:sz w:val="20"/>
          <w:szCs w:val="20"/>
        </w:rPr>
      </w:pPr>
    </w:p>
    <w:p w14:paraId="6C78E634" w14:textId="77777777" w:rsidR="00693199" w:rsidRPr="00FF461C" w:rsidRDefault="00693199" w:rsidP="006A7FB6">
      <w:pPr>
        <w:rPr>
          <w:sz w:val="20"/>
          <w:szCs w:val="20"/>
        </w:rPr>
      </w:pPr>
    </w:p>
    <w:p w14:paraId="3EC673A4" w14:textId="36EA665D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9. </w:t>
      </w:r>
      <w:r w:rsidR="00160AE9">
        <w:rPr>
          <w:rFonts w:cs="Calibri"/>
          <w:color w:val="000000"/>
          <w:sz w:val="20"/>
          <w:szCs w:val="20"/>
        </w:rPr>
        <w:t>Еврей бус хүмүүс Еврейн хууль заншилийг дагах тухай Пууль ямар үзэл бодолтой байсан бэ</w:t>
      </w:r>
      <w:r w:rsidRPr="00FF461C">
        <w:rPr>
          <w:sz w:val="20"/>
          <w:szCs w:val="20"/>
        </w:rPr>
        <w:t>?</w:t>
      </w:r>
    </w:p>
    <w:p w14:paraId="5E4F2043" w14:textId="088EADE6" w:rsidR="006A7FB6" w:rsidRDefault="006A7FB6" w:rsidP="006A7FB6">
      <w:pPr>
        <w:rPr>
          <w:sz w:val="20"/>
          <w:szCs w:val="20"/>
        </w:rPr>
      </w:pPr>
    </w:p>
    <w:p w14:paraId="64B1F8A4" w14:textId="77777777" w:rsidR="00693199" w:rsidRPr="00FF461C" w:rsidRDefault="00693199" w:rsidP="006A7FB6">
      <w:pPr>
        <w:rPr>
          <w:sz w:val="20"/>
          <w:szCs w:val="20"/>
        </w:rPr>
      </w:pPr>
    </w:p>
    <w:p w14:paraId="1C958156" w14:textId="4A6B10BD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10. </w:t>
      </w:r>
      <w:r w:rsidR="00160AE9">
        <w:rPr>
          <w:rFonts w:cs="Calibri"/>
          <w:color w:val="000000"/>
          <w:sz w:val="20"/>
          <w:szCs w:val="20"/>
        </w:rPr>
        <w:t>Пууль Ром хотын хорионд байхдаа сайнмэдээ тараах боломж эрх чөлөө хэр их байсан бэ</w:t>
      </w:r>
      <w:r w:rsidRPr="00FF461C">
        <w:rPr>
          <w:sz w:val="20"/>
          <w:szCs w:val="20"/>
        </w:rPr>
        <w:t>?</w:t>
      </w:r>
    </w:p>
    <w:p w14:paraId="2E8F6F4C" w14:textId="5189CA6F" w:rsidR="006A7FB6" w:rsidRDefault="006A7FB6" w:rsidP="006A7FB6">
      <w:pPr>
        <w:rPr>
          <w:sz w:val="20"/>
          <w:szCs w:val="20"/>
        </w:rPr>
      </w:pPr>
    </w:p>
    <w:p w14:paraId="2E27EA9A" w14:textId="77777777" w:rsidR="00693199" w:rsidRPr="00FF461C" w:rsidRDefault="00693199" w:rsidP="006A7FB6">
      <w:pPr>
        <w:rPr>
          <w:sz w:val="20"/>
          <w:szCs w:val="20"/>
        </w:rPr>
      </w:pPr>
    </w:p>
    <w:p w14:paraId="4FAD9325" w14:textId="5D7242A7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11. </w:t>
      </w:r>
      <w:r w:rsidR="00160AE9">
        <w:rPr>
          <w:rFonts w:cs="Calibri"/>
          <w:color w:val="000000"/>
          <w:sz w:val="20"/>
          <w:szCs w:val="20"/>
        </w:rPr>
        <w:t>Пуулийн сайнмэдээний илгээлтээр аялахдаа очиж сайнмэдээ тараасан газруудыг жагсааж бич</w:t>
      </w:r>
      <w:r w:rsidRPr="00FF461C">
        <w:rPr>
          <w:sz w:val="20"/>
          <w:szCs w:val="20"/>
        </w:rPr>
        <w:t>.</w:t>
      </w:r>
    </w:p>
    <w:p w14:paraId="50F2D8CB" w14:textId="77777777" w:rsidR="006A7FB6" w:rsidRPr="00FF461C" w:rsidRDefault="006A7FB6" w:rsidP="006A7FB6">
      <w:pPr>
        <w:rPr>
          <w:sz w:val="20"/>
          <w:szCs w:val="20"/>
        </w:rPr>
      </w:pPr>
    </w:p>
    <w:p w14:paraId="0991A961" w14:textId="7CEA4F9F" w:rsidR="006A7FB6" w:rsidRDefault="006A7FB6" w:rsidP="008245FA">
      <w:pPr>
        <w:rPr>
          <w:rFonts w:cs="Calibri"/>
          <w:b/>
          <w:sz w:val="20"/>
          <w:szCs w:val="20"/>
        </w:rPr>
      </w:pPr>
      <w:r w:rsidRPr="00FF461C">
        <w:rPr>
          <w:sz w:val="20"/>
          <w:szCs w:val="20"/>
        </w:rPr>
        <w:br w:type="page"/>
      </w:r>
      <w:r w:rsidR="00355507" w:rsidRPr="00355507">
        <w:rPr>
          <w:rFonts w:cs="Calibri"/>
          <w:b/>
          <w:sz w:val="20"/>
          <w:szCs w:val="20"/>
        </w:rPr>
        <w:lastRenderedPageBreak/>
        <w:t>0:</w:t>
      </w:r>
      <w:r w:rsidR="00C90178">
        <w:rPr>
          <w:rFonts w:cs="Calibri"/>
          <w:b/>
          <w:sz w:val="20"/>
          <w:szCs w:val="20"/>
        </w:rPr>
        <w:t>23</w:t>
      </w:r>
      <w:r w:rsidR="00355507" w:rsidRPr="00355507">
        <w:rPr>
          <w:rFonts w:cs="Calibri"/>
          <w:b/>
          <w:sz w:val="20"/>
          <w:szCs w:val="20"/>
        </w:rPr>
        <w:t xml:space="preserve"> – </w:t>
      </w:r>
      <w:r w:rsidR="00C90178">
        <w:rPr>
          <w:rFonts w:cs="Calibri"/>
          <w:b/>
          <w:sz w:val="20"/>
          <w:szCs w:val="20"/>
        </w:rPr>
        <w:t>28:34 (</w:t>
      </w:r>
      <w:r w:rsidR="00C90178">
        <w:rPr>
          <w:rFonts w:ascii="Helvetica Neue" w:hAnsi="Helvetica Neue"/>
          <w:shd w:val="clear" w:color="auto" w:fill="FFFFFF"/>
        </w:rPr>
        <w:t>3</w:t>
      </w:r>
      <w:r w:rsidR="00C90178" w:rsidRPr="00C90178">
        <w:rPr>
          <w:rFonts w:ascii="Helvetica Neue" w:hAnsi="Helvetica Neue"/>
          <w:shd w:val="clear" w:color="auto" w:fill="FFFFFF"/>
        </w:rPr>
        <w:t>-р хэсэг</w:t>
      </w:r>
      <w:r w:rsidR="00C90178">
        <w:t xml:space="preserve">) </w:t>
      </w:r>
      <w:r w:rsidR="00C90178">
        <w:rPr>
          <w:rFonts w:cs="Calibri"/>
          <w:b/>
          <w:sz w:val="20"/>
          <w:szCs w:val="20"/>
        </w:rPr>
        <w:t xml:space="preserve"> </w:t>
      </w:r>
      <w:r w:rsidR="00355507" w:rsidRPr="00355507">
        <w:rPr>
          <w:rFonts w:cs="Calibri"/>
          <w:b/>
          <w:sz w:val="20"/>
          <w:szCs w:val="20"/>
        </w:rPr>
        <w:t xml:space="preserve"> минутын хоорондох хичээлийн ТЭМДЭГЛЭЛ ХӨТЛӨХ ЗАГВАР</w:t>
      </w:r>
    </w:p>
    <w:p w14:paraId="5F55622D" w14:textId="77777777" w:rsidR="008245FA" w:rsidRPr="00FF461C" w:rsidRDefault="008245FA" w:rsidP="008245FA">
      <w:pPr>
        <w:rPr>
          <w:sz w:val="20"/>
          <w:szCs w:val="20"/>
        </w:rPr>
      </w:pPr>
    </w:p>
    <w:p w14:paraId="341B9D38" w14:textId="7EBD65DA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III. </w:t>
      </w:r>
      <w:r w:rsidR="00C4540C" w:rsidRPr="00C4540C">
        <w:rPr>
          <w:sz w:val="20"/>
          <w:szCs w:val="20"/>
        </w:rPr>
        <w:t>Орчин үеийн хэрэгжүүлэлт</w:t>
      </w:r>
    </w:p>
    <w:p w14:paraId="226B42EA" w14:textId="77777777" w:rsidR="006A7FB6" w:rsidRPr="00FF461C" w:rsidRDefault="006A7FB6" w:rsidP="006A7FB6">
      <w:pPr>
        <w:rPr>
          <w:sz w:val="20"/>
          <w:szCs w:val="20"/>
        </w:rPr>
      </w:pPr>
    </w:p>
    <w:p w14:paraId="07F2CF1F" w14:textId="32899A68" w:rsidR="006A7FB6" w:rsidRPr="00FF461C" w:rsidRDefault="008245FA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FF461C">
        <w:rPr>
          <w:sz w:val="20"/>
          <w:szCs w:val="20"/>
        </w:rPr>
        <w:t xml:space="preserve">A. </w:t>
      </w:r>
      <w:r w:rsidR="00C4540C" w:rsidRPr="00C4540C">
        <w:rPr>
          <w:sz w:val="20"/>
          <w:szCs w:val="20"/>
        </w:rPr>
        <w:t>Утга зохиолын шинж чанар</w:t>
      </w:r>
    </w:p>
    <w:p w14:paraId="09009003" w14:textId="77777777" w:rsidR="006A7FB6" w:rsidRPr="00FF461C" w:rsidRDefault="006A7FB6" w:rsidP="006A7FB6">
      <w:pPr>
        <w:rPr>
          <w:sz w:val="20"/>
          <w:szCs w:val="20"/>
        </w:rPr>
      </w:pPr>
    </w:p>
    <w:p w14:paraId="75A17BF5" w14:textId="25A4E06E" w:rsidR="006A7FB6" w:rsidRPr="00FF461C" w:rsidRDefault="006A7FB6" w:rsidP="008245FA">
      <w:pPr>
        <w:ind w:firstLine="720"/>
        <w:rPr>
          <w:sz w:val="20"/>
          <w:szCs w:val="20"/>
        </w:rPr>
      </w:pPr>
      <w:r w:rsidRPr="00FF461C">
        <w:rPr>
          <w:sz w:val="20"/>
          <w:szCs w:val="20"/>
        </w:rPr>
        <w:t xml:space="preserve">1. </w:t>
      </w:r>
      <w:r w:rsidR="00C4540C" w:rsidRPr="00C4540C">
        <w:rPr>
          <w:sz w:val="20"/>
          <w:szCs w:val="20"/>
        </w:rPr>
        <w:t>Сонгосон</w:t>
      </w:r>
      <w:r w:rsidRPr="00FF461C">
        <w:rPr>
          <w:sz w:val="20"/>
          <w:szCs w:val="20"/>
        </w:rPr>
        <w:t xml:space="preserve"> </w:t>
      </w:r>
    </w:p>
    <w:p w14:paraId="4F1D6109" w14:textId="77777777" w:rsidR="006A7FB6" w:rsidRPr="00FF461C" w:rsidRDefault="006A7FB6" w:rsidP="006A7FB6">
      <w:pPr>
        <w:rPr>
          <w:sz w:val="20"/>
          <w:szCs w:val="20"/>
        </w:rPr>
      </w:pPr>
    </w:p>
    <w:p w14:paraId="35207A00" w14:textId="01690E88" w:rsidR="006A7FB6" w:rsidRPr="00FF461C" w:rsidRDefault="006A7FB6" w:rsidP="008245FA">
      <w:pPr>
        <w:ind w:firstLine="720"/>
        <w:rPr>
          <w:sz w:val="20"/>
          <w:szCs w:val="20"/>
        </w:rPr>
      </w:pPr>
      <w:r w:rsidRPr="00FF461C">
        <w:rPr>
          <w:sz w:val="20"/>
          <w:szCs w:val="20"/>
        </w:rPr>
        <w:t xml:space="preserve">2. </w:t>
      </w:r>
      <w:r w:rsidR="00C4540C" w:rsidRPr="00C4540C">
        <w:rPr>
          <w:sz w:val="20"/>
          <w:szCs w:val="20"/>
        </w:rPr>
        <w:t>Хэсэг хэсгээс бүрдсэн</w:t>
      </w:r>
      <w:r w:rsidRPr="00FF461C">
        <w:rPr>
          <w:sz w:val="20"/>
          <w:szCs w:val="20"/>
        </w:rPr>
        <w:t xml:space="preserve"> </w:t>
      </w:r>
    </w:p>
    <w:p w14:paraId="39F522C6" w14:textId="77777777" w:rsidR="006A7FB6" w:rsidRPr="00FF461C" w:rsidRDefault="006A7FB6" w:rsidP="006A7FB6">
      <w:pPr>
        <w:rPr>
          <w:sz w:val="20"/>
          <w:szCs w:val="20"/>
        </w:rPr>
      </w:pPr>
    </w:p>
    <w:p w14:paraId="0C43D86E" w14:textId="2AF5749D" w:rsidR="006A7FB6" w:rsidRPr="00FF461C" w:rsidRDefault="006A7FB6" w:rsidP="008245FA">
      <w:pPr>
        <w:ind w:firstLine="720"/>
        <w:rPr>
          <w:sz w:val="20"/>
          <w:szCs w:val="20"/>
        </w:rPr>
      </w:pPr>
      <w:r w:rsidRPr="00FF461C">
        <w:rPr>
          <w:sz w:val="20"/>
          <w:szCs w:val="20"/>
        </w:rPr>
        <w:t xml:space="preserve">3. </w:t>
      </w:r>
      <w:r w:rsidR="00C4540C" w:rsidRPr="00C4540C">
        <w:rPr>
          <w:sz w:val="20"/>
          <w:szCs w:val="20"/>
        </w:rPr>
        <w:t>Далд хэлбэрээр заасан</w:t>
      </w:r>
      <w:r w:rsidRPr="00FF461C">
        <w:rPr>
          <w:sz w:val="20"/>
          <w:szCs w:val="20"/>
        </w:rPr>
        <w:t xml:space="preserve"> </w:t>
      </w:r>
    </w:p>
    <w:p w14:paraId="21D2A6EA" w14:textId="77777777" w:rsidR="006A7FB6" w:rsidRPr="00FF461C" w:rsidRDefault="006A7FB6" w:rsidP="006A7FB6">
      <w:pPr>
        <w:rPr>
          <w:sz w:val="20"/>
          <w:szCs w:val="20"/>
        </w:rPr>
      </w:pPr>
    </w:p>
    <w:p w14:paraId="295A2644" w14:textId="442F6B1E" w:rsidR="006A7FB6" w:rsidRPr="00FF461C" w:rsidRDefault="008245FA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FF461C">
        <w:rPr>
          <w:sz w:val="20"/>
          <w:szCs w:val="20"/>
        </w:rPr>
        <w:t xml:space="preserve">B. </w:t>
      </w:r>
      <w:r w:rsidR="00C4540C" w:rsidRPr="00C4540C">
        <w:rPr>
          <w:sz w:val="20"/>
          <w:szCs w:val="20"/>
        </w:rPr>
        <w:t>Үл үргэлжилэх зүйлс</w:t>
      </w:r>
    </w:p>
    <w:p w14:paraId="027ACE95" w14:textId="77777777" w:rsidR="006A7FB6" w:rsidRPr="00FF461C" w:rsidRDefault="006A7FB6" w:rsidP="006A7FB6">
      <w:pPr>
        <w:rPr>
          <w:sz w:val="20"/>
          <w:szCs w:val="20"/>
        </w:rPr>
      </w:pPr>
    </w:p>
    <w:p w14:paraId="3C53CF5E" w14:textId="45C04DA1" w:rsidR="006A7FB6" w:rsidRPr="00FF461C" w:rsidRDefault="006A7FB6" w:rsidP="008245FA">
      <w:pPr>
        <w:ind w:firstLine="720"/>
        <w:rPr>
          <w:sz w:val="20"/>
          <w:szCs w:val="20"/>
        </w:rPr>
      </w:pPr>
      <w:r w:rsidRPr="00FF461C">
        <w:rPr>
          <w:sz w:val="20"/>
          <w:szCs w:val="20"/>
        </w:rPr>
        <w:t xml:space="preserve">1. </w:t>
      </w:r>
      <w:r w:rsidR="00C4540C" w:rsidRPr="00C4540C">
        <w:rPr>
          <w:sz w:val="20"/>
          <w:szCs w:val="20"/>
        </w:rPr>
        <w:t>Өөр цаг үе</w:t>
      </w:r>
    </w:p>
    <w:p w14:paraId="76472D8D" w14:textId="77777777" w:rsidR="006A7FB6" w:rsidRPr="00FF461C" w:rsidRDefault="006A7FB6" w:rsidP="006A7FB6">
      <w:pPr>
        <w:rPr>
          <w:sz w:val="20"/>
          <w:szCs w:val="20"/>
        </w:rPr>
      </w:pPr>
    </w:p>
    <w:p w14:paraId="23AB7A5A" w14:textId="4568B2A6" w:rsidR="006A7FB6" w:rsidRPr="00FF461C" w:rsidRDefault="006A7FB6" w:rsidP="008245FA">
      <w:pPr>
        <w:ind w:firstLine="720"/>
        <w:rPr>
          <w:sz w:val="20"/>
          <w:szCs w:val="20"/>
        </w:rPr>
      </w:pPr>
      <w:r w:rsidRPr="00FF461C">
        <w:rPr>
          <w:sz w:val="20"/>
          <w:szCs w:val="20"/>
        </w:rPr>
        <w:t xml:space="preserve">2. </w:t>
      </w:r>
      <w:r w:rsidR="00C4540C" w:rsidRPr="00C4540C">
        <w:rPr>
          <w:sz w:val="20"/>
          <w:szCs w:val="20"/>
        </w:rPr>
        <w:t>Өөр нөхцөл байдал</w:t>
      </w:r>
      <w:r w:rsidRPr="00FF461C">
        <w:rPr>
          <w:sz w:val="20"/>
          <w:szCs w:val="20"/>
        </w:rPr>
        <w:t xml:space="preserve"> </w:t>
      </w:r>
    </w:p>
    <w:p w14:paraId="0481998D" w14:textId="77777777" w:rsidR="006A7FB6" w:rsidRPr="00FF461C" w:rsidRDefault="006A7FB6" w:rsidP="006A7FB6">
      <w:pPr>
        <w:rPr>
          <w:sz w:val="20"/>
          <w:szCs w:val="20"/>
        </w:rPr>
      </w:pPr>
    </w:p>
    <w:p w14:paraId="7AEC7B4E" w14:textId="4D543339" w:rsidR="006A7FB6" w:rsidRPr="00FF461C" w:rsidRDefault="008245FA" w:rsidP="008245F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FF461C">
        <w:rPr>
          <w:sz w:val="20"/>
          <w:szCs w:val="20"/>
        </w:rPr>
        <w:t xml:space="preserve">C. </w:t>
      </w:r>
      <w:r w:rsidR="00C4540C" w:rsidRPr="00C4540C">
        <w:rPr>
          <w:sz w:val="20"/>
          <w:szCs w:val="20"/>
        </w:rPr>
        <w:t>Үргэлжилэх зүйлс</w:t>
      </w:r>
      <w:r w:rsidR="006A7FB6" w:rsidRPr="00FF461C">
        <w:rPr>
          <w:sz w:val="20"/>
          <w:szCs w:val="20"/>
        </w:rPr>
        <w:t xml:space="preserve"> </w:t>
      </w:r>
    </w:p>
    <w:p w14:paraId="5D434B4E" w14:textId="77777777" w:rsidR="006A7FB6" w:rsidRPr="00FF461C" w:rsidRDefault="006A7FB6" w:rsidP="006A7FB6">
      <w:pPr>
        <w:rPr>
          <w:sz w:val="20"/>
          <w:szCs w:val="20"/>
        </w:rPr>
      </w:pPr>
    </w:p>
    <w:p w14:paraId="79ACE5CB" w14:textId="62D66C89" w:rsidR="006A7FB6" w:rsidRPr="00FF461C" w:rsidRDefault="006A7FB6" w:rsidP="008245FA">
      <w:pPr>
        <w:ind w:firstLine="720"/>
        <w:rPr>
          <w:sz w:val="20"/>
          <w:szCs w:val="20"/>
        </w:rPr>
      </w:pPr>
      <w:r w:rsidRPr="00FF461C">
        <w:rPr>
          <w:sz w:val="20"/>
          <w:szCs w:val="20"/>
        </w:rPr>
        <w:t xml:space="preserve">1. </w:t>
      </w:r>
      <w:r w:rsidR="00C4540C" w:rsidRPr="00C4540C">
        <w:rPr>
          <w:sz w:val="20"/>
          <w:szCs w:val="20"/>
        </w:rPr>
        <w:t>Нэг л Ертөнцийн Эзэн</w:t>
      </w:r>
    </w:p>
    <w:p w14:paraId="78F8A39D" w14:textId="77777777" w:rsidR="006A7FB6" w:rsidRPr="00FF461C" w:rsidRDefault="006A7FB6" w:rsidP="006A7FB6">
      <w:pPr>
        <w:rPr>
          <w:sz w:val="20"/>
          <w:szCs w:val="20"/>
        </w:rPr>
      </w:pPr>
    </w:p>
    <w:p w14:paraId="75A9BC70" w14:textId="684C880E" w:rsidR="006A7FB6" w:rsidRPr="00FF461C" w:rsidRDefault="006A7FB6" w:rsidP="008245FA">
      <w:pPr>
        <w:ind w:firstLine="720"/>
        <w:rPr>
          <w:sz w:val="20"/>
          <w:szCs w:val="20"/>
        </w:rPr>
      </w:pPr>
      <w:r w:rsidRPr="00FF461C">
        <w:rPr>
          <w:sz w:val="20"/>
          <w:szCs w:val="20"/>
        </w:rPr>
        <w:t xml:space="preserve">2. </w:t>
      </w:r>
      <w:r w:rsidR="00C4540C" w:rsidRPr="00C4540C">
        <w:rPr>
          <w:sz w:val="20"/>
          <w:szCs w:val="20"/>
        </w:rPr>
        <w:t>Нэг л зорилго</w:t>
      </w:r>
    </w:p>
    <w:p w14:paraId="0BAEFF04" w14:textId="77777777" w:rsidR="006A7FB6" w:rsidRPr="00FF461C" w:rsidRDefault="006A7FB6" w:rsidP="006A7FB6">
      <w:pPr>
        <w:rPr>
          <w:sz w:val="20"/>
          <w:szCs w:val="20"/>
        </w:rPr>
      </w:pPr>
    </w:p>
    <w:p w14:paraId="5379E656" w14:textId="0D129960" w:rsidR="006A7FB6" w:rsidRPr="00FF461C" w:rsidRDefault="006A7FB6" w:rsidP="008245FA">
      <w:pPr>
        <w:ind w:firstLine="720"/>
        <w:rPr>
          <w:sz w:val="20"/>
          <w:szCs w:val="20"/>
        </w:rPr>
      </w:pPr>
      <w:r w:rsidRPr="00FF461C">
        <w:rPr>
          <w:sz w:val="20"/>
          <w:szCs w:val="20"/>
        </w:rPr>
        <w:t xml:space="preserve">3. </w:t>
      </w:r>
      <w:r w:rsidR="00C4540C" w:rsidRPr="00C4540C">
        <w:rPr>
          <w:sz w:val="20"/>
          <w:szCs w:val="20"/>
        </w:rPr>
        <w:t>Нэг л Сайн мэдээ</w:t>
      </w:r>
    </w:p>
    <w:p w14:paraId="06865FB1" w14:textId="77777777" w:rsidR="006A7FB6" w:rsidRPr="00FF461C" w:rsidRDefault="006A7FB6" w:rsidP="006A7FB6">
      <w:pPr>
        <w:rPr>
          <w:sz w:val="20"/>
          <w:szCs w:val="20"/>
        </w:rPr>
      </w:pPr>
    </w:p>
    <w:p w14:paraId="6C11B2BC" w14:textId="24371E4A" w:rsidR="006A7FB6" w:rsidRPr="00FF461C" w:rsidRDefault="00BF0B3A" w:rsidP="006A7FB6">
      <w:pPr>
        <w:rPr>
          <w:sz w:val="20"/>
          <w:szCs w:val="20"/>
        </w:rPr>
      </w:pPr>
      <w:r w:rsidRPr="00BF0B3A">
        <w:rPr>
          <w:sz w:val="20"/>
          <w:szCs w:val="20"/>
        </w:rPr>
        <w:t>Дүгнэлт</w:t>
      </w:r>
      <w:r w:rsidR="006A7FB6" w:rsidRPr="00FF461C">
        <w:rPr>
          <w:sz w:val="20"/>
          <w:szCs w:val="20"/>
        </w:rPr>
        <w:t xml:space="preserve"> </w:t>
      </w:r>
    </w:p>
    <w:p w14:paraId="7E02C14A" w14:textId="77777777" w:rsidR="006A7FB6" w:rsidRPr="00FF461C" w:rsidRDefault="006A7FB6" w:rsidP="006A7FB6">
      <w:pPr>
        <w:rPr>
          <w:sz w:val="20"/>
          <w:szCs w:val="20"/>
        </w:rPr>
      </w:pPr>
    </w:p>
    <w:p w14:paraId="4ABE42C5" w14:textId="77777777" w:rsidR="006A7FB6" w:rsidRPr="00FF461C" w:rsidRDefault="006A7FB6" w:rsidP="006A7FB6">
      <w:pPr>
        <w:rPr>
          <w:sz w:val="20"/>
          <w:szCs w:val="20"/>
        </w:rPr>
      </w:pPr>
    </w:p>
    <w:p w14:paraId="29F5A297" w14:textId="660A2730" w:rsidR="006A7FB6" w:rsidRPr="008245FA" w:rsidRDefault="00BF0B3A" w:rsidP="006A7FB6">
      <w:pPr>
        <w:rPr>
          <w:b/>
          <w:sz w:val="20"/>
          <w:szCs w:val="20"/>
        </w:rPr>
      </w:pPr>
      <w:r w:rsidRPr="00BF0B3A">
        <w:rPr>
          <w:b/>
          <w:sz w:val="20"/>
          <w:szCs w:val="20"/>
        </w:rPr>
        <w:t>Дүгнэх асуултууд</w:t>
      </w:r>
    </w:p>
    <w:p w14:paraId="60C2F0D2" w14:textId="77777777" w:rsidR="006A7FB6" w:rsidRPr="00FF461C" w:rsidRDefault="006A7FB6" w:rsidP="006A7FB6">
      <w:pPr>
        <w:rPr>
          <w:sz w:val="20"/>
          <w:szCs w:val="20"/>
        </w:rPr>
      </w:pPr>
    </w:p>
    <w:p w14:paraId="319D8EDE" w14:textId="3A67E501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1. </w:t>
      </w:r>
      <w:r w:rsidR="00160AE9">
        <w:rPr>
          <w:rFonts w:cs="Calibri"/>
          <w:color w:val="000000"/>
          <w:sz w:val="20"/>
          <w:szCs w:val="20"/>
        </w:rPr>
        <w:t>Луух Үйл явдал номондоо оруулсан материалуудаа хэрхэн сонгосон бэ</w:t>
      </w:r>
      <w:r w:rsidRPr="00FF461C">
        <w:rPr>
          <w:sz w:val="20"/>
          <w:szCs w:val="20"/>
        </w:rPr>
        <w:t>?</w:t>
      </w:r>
    </w:p>
    <w:p w14:paraId="047EA7AE" w14:textId="287F8CBD" w:rsidR="006A7FB6" w:rsidRDefault="006A7FB6" w:rsidP="006A7FB6">
      <w:pPr>
        <w:rPr>
          <w:sz w:val="20"/>
          <w:szCs w:val="20"/>
        </w:rPr>
      </w:pPr>
    </w:p>
    <w:p w14:paraId="4046EB5A" w14:textId="77777777" w:rsidR="00693199" w:rsidRPr="00FF461C" w:rsidRDefault="00693199" w:rsidP="006A7FB6">
      <w:pPr>
        <w:rPr>
          <w:sz w:val="20"/>
          <w:szCs w:val="20"/>
        </w:rPr>
      </w:pPr>
    </w:p>
    <w:p w14:paraId="09F36733" w14:textId="282D5722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2. </w:t>
      </w:r>
      <w:r w:rsidR="00160AE9">
        <w:rPr>
          <w:rFonts w:cs="Calibri"/>
          <w:color w:val="000000"/>
          <w:sz w:val="20"/>
          <w:szCs w:val="20"/>
        </w:rPr>
        <w:t>Луух Үйл явдал номыг “хэсэг хэсгээс бүрдэх хэлбэртэй” байдлаар төлөвлөж бичсэн гэж Др.Байер бичсэн нь ямар учиртай вэ</w:t>
      </w:r>
      <w:r w:rsidRPr="00FF461C">
        <w:rPr>
          <w:sz w:val="20"/>
          <w:szCs w:val="20"/>
        </w:rPr>
        <w:t>?</w:t>
      </w:r>
    </w:p>
    <w:p w14:paraId="59CAD0B7" w14:textId="27805776" w:rsidR="006A7FB6" w:rsidRDefault="006A7FB6" w:rsidP="006A7FB6">
      <w:pPr>
        <w:rPr>
          <w:sz w:val="20"/>
          <w:szCs w:val="20"/>
        </w:rPr>
      </w:pPr>
    </w:p>
    <w:p w14:paraId="01A81673" w14:textId="77777777" w:rsidR="00693199" w:rsidRPr="00FF461C" w:rsidRDefault="00693199" w:rsidP="006A7FB6">
      <w:pPr>
        <w:rPr>
          <w:sz w:val="20"/>
          <w:szCs w:val="20"/>
        </w:rPr>
      </w:pPr>
    </w:p>
    <w:p w14:paraId="54B5D75E" w14:textId="0BC485A7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3. </w:t>
      </w:r>
      <w:r w:rsidR="00160AE9">
        <w:rPr>
          <w:rFonts w:cs="Calibri"/>
          <w:color w:val="000000"/>
          <w:sz w:val="20"/>
          <w:szCs w:val="20"/>
        </w:rPr>
        <w:t>“Хүүрнэсэн хэлбэрийн яриа” ба “баталсан хэлбэрийн яриа” гэсэн хоёр төрөл хоорондоо ямар ялгаатай гэж Др.Байер тайлбарласан бэ</w:t>
      </w:r>
      <w:r w:rsidRPr="00FF461C">
        <w:rPr>
          <w:sz w:val="20"/>
          <w:szCs w:val="20"/>
        </w:rPr>
        <w:t>?</w:t>
      </w:r>
    </w:p>
    <w:p w14:paraId="5F1417A6" w14:textId="7B470513" w:rsidR="006A7FB6" w:rsidRDefault="006A7FB6" w:rsidP="006A7FB6">
      <w:pPr>
        <w:rPr>
          <w:sz w:val="20"/>
          <w:szCs w:val="20"/>
        </w:rPr>
      </w:pPr>
    </w:p>
    <w:p w14:paraId="6E9AA7EE" w14:textId="77777777" w:rsidR="00693199" w:rsidRPr="00FF461C" w:rsidRDefault="00693199" w:rsidP="006A7FB6">
      <w:pPr>
        <w:rPr>
          <w:sz w:val="20"/>
          <w:szCs w:val="20"/>
        </w:rPr>
      </w:pPr>
    </w:p>
    <w:p w14:paraId="20DC27BA" w14:textId="00258862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4. </w:t>
      </w:r>
      <w:r w:rsidR="00160AE9">
        <w:rPr>
          <w:rFonts w:cs="Calibri"/>
          <w:color w:val="000000"/>
          <w:sz w:val="20"/>
          <w:szCs w:val="20"/>
        </w:rPr>
        <w:t>Үйл явдал номонд гардаг аливаа жишээг бидний хувьд үлгэр жишээ болгон даган дуурайж болох сайн зүйлс гэдгийг хэрхэн яаж мэдэх вэ</w:t>
      </w:r>
      <w:r w:rsidRPr="00FF461C">
        <w:rPr>
          <w:sz w:val="20"/>
          <w:szCs w:val="20"/>
        </w:rPr>
        <w:t>?</w:t>
      </w:r>
    </w:p>
    <w:p w14:paraId="38ECDE0B" w14:textId="5F467076" w:rsidR="006A7FB6" w:rsidRDefault="006A7FB6" w:rsidP="006A7FB6">
      <w:pPr>
        <w:rPr>
          <w:sz w:val="20"/>
          <w:szCs w:val="20"/>
        </w:rPr>
      </w:pPr>
    </w:p>
    <w:p w14:paraId="2C554333" w14:textId="77777777" w:rsidR="00693199" w:rsidRPr="00FF461C" w:rsidRDefault="00693199" w:rsidP="006A7FB6">
      <w:pPr>
        <w:rPr>
          <w:sz w:val="20"/>
          <w:szCs w:val="20"/>
        </w:rPr>
      </w:pPr>
    </w:p>
    <w:p w14:paraId="720F0CCE" w14:textId="2A038151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5. </w:t>
      </w:r>
      <w:r w:rsidR="00160AE9">
        <w:rPr>
          <w:rFonts w:cs="Calibri"/>
          <w:color w:val="000000"/>
          <w:sz w:val="20"/>
          <w:szCs w:val="20"/>
        </w:rPr>
        <w:t>Төлөөлөгч (элч) нарын тухай Др.Байерийн заасан зүйлийг нэгтгэн дүгнэ</w:t>
      </w:r>
      <w:r w:rsidRPr="00FF461C">
        <w:rPr>
          <w:sz w:val="20"/>
          <w:szCs w:val="20"/>
        </w:rPr>
        <w:t>.</w:t>
      </w:r>
    </w:p>
    <w:p w14:paraId="466B3F9C" w14:textId="2C36D1F4" w:rsidR="006A7FB6" w:rsidRDefault="006A7FB6" w:rsidP="006A7FB6">
      <w:pPr>
        <w:rPr>
          <w:sz w:val="20"/>
          <w:szCs w:val="20"/>
        </w:rPr>
      </w:pPr>
    </w:p>
    <w:p w14:paraId="4E214F9D" w14:textId="77777777" w:rsidR="00693199" w:rsidRPr="00FF461C" w:rsidRDefault="00693199" w:rsidP="006A7FB6">
      <w:pPr>
        <w:rPr>
          <w:sz w:val="20"/>
          <w:szCs w:val="20"/>
        </w:rPr>
      </w:pPr>
    </w:p>
    <w:p w14:paraId="1B74186B" w14:textId="66D6B4A7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6. </w:t>
      </w:r>
      <w:r w:rsidR="00160AE9">
        <w:rPr>
          <w:rFonts w:cs="Calibri"/>
          <w:color w:val="000000"/>
          <w:sz w:val="20"/>
          <w:szCs w:val="20"/>
        </w:rPr>
        <w:t>Пэнтээхөст баяраар Ариун Сүнс бууж ирсэн тухай Др.Байерийн ярьсан зүйлийг нэгтгэн дүгнэ</w:t>
      </w:r>
      <w:r w:rsidRPr="00FF461C">
        <w:rPr>
          <w:sz w:val="20"/>
          <w:szCs w:val="20"/>
        </w:rPr>
        <w:t>.</w:t>
      </w:r>
    </w:p>
    <w:p w14:paraId="4FD9850E" w14:textId="2313CC41" w:rsidR="006A7FB6" w:rsidRDefault="006A7FB6" w:rsidP="006A7FB6">
      <w:pPr>
        <w:rPr>
          <w:sz w:val="20"/>
          <w:szCs w:val="20"/>
        </w:rPr>
      </w:pPr>
    </w:p>
    <w:p w14:paraId="498F93FB" w14:textId="77777777" w:rsidR="00693199" w:rsidRPr="00FF461C" w:rsidRDefault="00693199" w:rsidP="006A7FB6">
      <w:pPr>
        <w:rPr>
          <w:sz w:val="20"/>
          <w:szCs w:val="20"/>
        </w:rPr>
      </w:pPr>
    </w:p>
    <w:p w14:paraId="66D24F2A" w14:textId="08AE4EA2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lastRenderedPageBreak/>
        <w:t xml:space="preserve">7. </w:t>
      </w:r>
      <w:r w:rsidR="00B11D38">
        <w:rPr>
          <w:rFonts w:cs="Calibri"/>
          <w:color w:val="000000"/>
          <w:sz w:val="20"/>
          <w:szCs w:val="20"/>
        </w:rPr>
        <w:t>Үйл явдал номонд христэд итгэгчид айл гэрээр цугладаг байсан тухай Др.Байерийн үзэл санааг нэгтгэн дүгнэ</w:t>
      </w:r>
      <w:r w:rsidRPr="00FF461C">
        <w:rPr>
          <w:sz w:val="20"/>
          <w:szCs w:val="20"/>
        </w:rPr>
        <w:t>?</w:t>
      </w:r>
    </w:p>
    <w:p w14:paraId="2D33D95F" w14:textId="04379A56" w:rsidR="006A7FB6" w:rsidRDefault="006A7FB6" w:rsidP="006A7FB6">
      <w:pPr>
        <w:rPr>
          <w:sz w:val="20"/>
          <w:szCs w:val="20"/>
        </w:rPr>
      </w:pPr>
    </w:p>
    <w:p w14:paraId="64288904" w14:textId="77777777" w:rsidR="00693199" w:rsidRPr="00FF461C" w:rsidRDefault="00693199" w:rsidP="006A7FB6">
      <w:pPr>
        <w:rPr>
          <w:sz w:val="20"/>
          <w:szCs w:val="20"/>
        </w:rPr>
      </w:pPr>
    </w:p>
    <w:p w14:paraId="3926E68E" w14:textId="2060FBDB" w:rsidR="006A7FB6" w:rsidRPr="00FF461C" w:rsidRDefault="006A7FB6" w:rsidP="006A7FB6">
      <w:pPr>
        <w:rPr>
          <w:sz w:val="20"/>
          <w:szCs w:val="20"/>
        </w:rPr>
      </w:pPr>
      <w:r w:rsidRPr="00FF461C">
        <w:rPr>
          <w:sz w:val="20"/>
          <w:szCs w:val="20"/>
        </w:rPr>
        <w:t xml:space="preserve">8. </w:t>
      </w:r>
      <w:r w:rsidR="00B11D38">
        <w:rPr>
          <w:rFonts w:cs="Calibri"/>
          <w:color w:val="000000"/>
          <w:sz w:val="20"/>
          <w:szCs w:val="20"/>
        </w:rPr>
        <w:t>Христийн эртний сүмийнхэний эд хөрөнгө, нөөц боломжоо бүгд дундаа хэрэглэдэг байсан үзэгдэл нь өнөөдрийн бидэнд заавал дагаж мөрдөх албатай энгийн зүйл биш юм гэдгийг Др.Байер хэрхэн тайлбарласан бэ</w:t>
      </w:r>
      <w:bookmarkStart w:id="0" w:name="_GoBack"/>
      <w:bookmarkEnd w:id="0"/>
      <w:r w:rsidRPr="00FF461C">
        <w:rPr>
          <w:sz w:val="20"/>
          <w:szCs w:val="20"/>
        </w:rPr>
        <w:t>?</w:t>
      </w:r>
    </w:p>
    <w:p w14:paraId="499A06EF" w14:textId="77777777" w:rsidR="00917807" w:rsidRPr="00FF461C" w:rsidRDefault="00917807" w:rsidP="00E70757">
      <w:pPr>
        <w:rPr>
          <w:sz w:val="20"/>
          <w:szCs w:val="20"/>
        </w:rPr>
      </w:pPr>
    </w:p>
    <w:sectPr w:rsidR="00917807" w:rsidRPr="00FF461C" w:rsidSect="001A4B8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34A28" w14:textId="77777777" w:rsidR="00AC3592" w:rsidRDefault="00AC3592" w:rsidP="007A70FF">
      <w:r>
        <w:separator/>
      </w:r>
    </w:p>
  </w:endnote>
  <w:endnote w:type="continuationSeparator" w:id="0">
    <w:p w14:paraId="62E905B0" w14:textId="77777777" w:rsidR="00AC3592" w:rsidRDefault="00AC3592" w:rsidP="007A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7F83E" w14:textId="77777777" w:rsidR="00AC3592" w:rsidRDefault="00AC3592" w:rsidP="007A70FF">
      <w:r>
        <w:separator/>
      </w:r>
    </w:p>
  </w:footnote>
  <w:footnote w:type="continuationSeparator" w:id="0">
    <w:p w14:paraId="5B563DAE" w14:textId="77777777" w:rsidR="00AC3592" w:rsidRDefault="00AC3592" w:rsidP="007A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160AE9"/>
    <w:rsid w:val="00171F1E"/>
    <w:rsid w:val="001A4B86"/>
    <w:rsid w:val="002260F9"/>
    <w:rsid w:val="00334491"/>
    <w:rsid w:val="00355507"/>
    <w:rsid w:val="003D6404"/>
    <w:rsid w:val="003F4B43"/>
    <w:rsid w:val="00693199"/>
    <w:rsid w:val="006A7FB6"/>
    <w:rsid w:val="006C15E0"/>
    <w:rsid w:val="007A70FF"/>
    <w:rsid w:val="008245FA"/>
    <w:rsid w:val="00843950"/>
    <w:rsid w:val="008F3AEA"/>
    <w:rsid w:val="00917807"/>
    <w:rsid w:val="00960D61"/>
    <w:rsid w:val="00AC3592"/>
    <w:rsid w:val="00B11D38"/>
    <w:rsid w:val="00BF0B3A"/>
    <w:rsid w:val="00C4540C"/>
    <w:rsid w:val="00C83D10"/>
    <w:rsid w:val="00C90178"/>
    <w:rsid w:val="00D34E71"/>
    <w:rsid w:val="00E70757"/>
    <w:rsid w:val="00E8680F"/>
    <w:rsid w:val="00F8265E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BA991"/>
  <w15:chartTrackingRefBased/>
  <w15:docId w15:val="{C049545B-3090-4D01-97D8-F4D79AB7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4C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84CEE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A7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0F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0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Robyn Ham</cp:lastModifiedBy>
  <cp:revision>2</cp:revision>
  <dcterms:created xsi:type="dcterms:W3CDTF">2024-02-23T20:09:00Z</dcterms:created>
  <dcterms:modified xsi:type="dcterms:W3CDTF">2024-02-23T20:09:00Z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501873f130a25fa4cd0d2b90d95e31892a115ef4f451eaf42f6e9630709a1470</vt:lpwstr>
  </property>
</Properties>
</file>