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1207E" w:rsidRDefault="00473171">
      <w:pPr>
        <w:pStyle w:val="Heading1"/>
        <w:spacing w:before="0" w:after="0"/>
        <w:rPr>
          <w:color w:val="000000"/>
        </w:rPr>
      </w:pPr>
      <w:r>
        <w:rPr>
          <w:color w:val="000000"/>
        </w:rPr>
        <w:t>Шинэ Гэрээний Үндэс – Модуль Гурав– Маркийн Сайнмэдээ</w:t>
      </w:r>
    </w:p>
    <w:p w14:paraId="00000002" w14:textId="77777777" w:rsidR="0081207E" w:rsidRDefault="00473171">
      <w:pPr>
        <w:pStyle w:val="Heading1"/>
        <w:spacing w:before="0" w:after="0"/>
        <w:rPr>
          <w:color w:val="000000"/>
        </w:rPr>
      </w:pPr>
      <w:r>
        <w:rPr>
          <w:color w:val="000000"/>
        </w:rPr>
        <w:t xml:space="preserve">Хэлэлцүүлгийн Асуултууд </w:t>
      </w:r>
    </w:p>
    <w:p w14:paraId="00000003" w14:textId="77777777" w:rsidR="0081207E" w:rsidRDefault="0081207E"/>
    <w:p w14:paraId="00000004" w14:textId="77777777" w:rsidR="0081207E" w:rsidRDefault="00473171">
      <w:pPr>
        <w:numPr>
          <w:ilvl w:val="0"/>
          <w:numId w:val="1"/>
        </w:numPr>
      </w:pPr>
      <w:r>
        <w:t>Хичээл дээр таны сурсан хамгийн чухал зүйл юу байсан бэ эсвэл ерөөсөө ойлгоогүй ямар нэг юм бий юу?</w:t>
      </w:r>
    </w:p>
    <w:p w14:paraId="00000005" w14:textId="77777777" w:rsidR="0081207E" w:rsidRDefault="0081207E"/>
    <w:p w14:paraId="00000006" w14:textId="77777777" w:rsidR="0081207E" w:rsidRDefault="0081207E"/>
    <w:p w14:paraId="00000007" w14:textId="77777777" w:rsidR="0081207E" w:rsidRDefault="00473171">
      <w:pPr>
        <w:numPr>
          <w:ilvl w:val="0"/>
          <w:numId w:val="1"/>
        </w:numPr>
      </w:pPr>
      <w:r>
        <w:t>Маркийн сайнмэдээний анхны хүлээн авагчид нь хэн байсан бэ?</w:t>
      </w:r>
    </w:p>
    <w:p w14:paraId="00000008" w14:textId="77777777" w:rsidR="0081207E" w:rsidRDefault="0081207E"/>
    <w:p w14:paraId="00000009" w14:textId="77777777" w:rsidR="0081207E" w:rsidRDefault="0081207E"/>
    <w:p w14:paraId="0000000A" w14:textId="77777777" w:rsidR="0081207E" w:rsidRDefault="00473171">
      <w:pPr>
        <w:numPr>
          <w:ilvl w:val="0"/>
          <w:numId w:val="1"/>
        </w:numPr>
      </w:pPr>
      <w:r>
        <w:t>Есүс өөрийн хүчийг Маркийн сайнмэдээнд хэрхэн харуулсан бэ?</w:t>
      </w:r>
    </w:p>
    <w:p w14:paraId="0000000B" w14:textId="77777777" w:rsidR="0081207E" w:rsidRDefault="0081207E"/>
    <w:p w14:paraId="0000000C" w14:textId="77777777" w:rsidR="0081207E" w:rsidRDefault="0081207E"/>
    <w:p w14:paraId="0000000D" w14:textId="77777777" w:rsidR="0081207E" w:rsidRDefault="00473171">
      <w:pPr>
        <w:numPr>
          <w:ilvl w:val="0"/>
          <w:numId w:val="1"/>
        </w:numPr>
      </w:pPr>
      <w:r>
        <w:t>Есүс мессианик үйлчлэлийнхээ үеэр хэрхэн зовж шаналсан бэ?</w:t>
      </w:r>
    </w:p>
    <w:p w14:paraId="0000000E" w14:textId="77777777" w:rsidR="0081207E" w:rsidRDefault="0081207E"/>
    <w:p w14:paraId="0000000F" w14:textId="77777777" w:rsidR="0081207E" w:rsidRDefault="0081207E"/>
    <w:p w14:paraId="00000010" w14:textId="77777777" w:rsidR="0081207E" w:rsidRDefault="00473171">
      <w:pPr>
        <w:numPr>
          <w:ilvl w:val="0"/>
          <w:numId w:val="1"/>
        </w:numPr>
      </w:pPr>
      <w:r>
        <w:t>Есүс амилалтаараа хэрхэн ялалтад хүрсэн бэ?</w:t>
      </w:r>
    </w:p>
    <w:p w14:paraId="00000011" w14:textId="77777777" w:rsidR="0081207E" w:rsidRDefault="0081207E"/>
    <w:p w14:paraId="00000012" w14:textId="77777777" w:rsidR="0081207E" w:rsidRDefault="0081207E"/>
    <w:p w14:paraId="00000013" w14:textId="77777777" w:rsidR="0081207E" w:rsidRDefault="00473171">
      <w:pPr>
        <w:numPr>
          <w:ilvl w:val="0"/>
          <w:numId w:val="1"/>
        </w:numPr>
      </w:pPr>
      <w:r>
        <w:t>Есүс нь Мессиа гэх зовлонт зарцын тухай Хуучин Гэрээний хүлээлтийг хэрхэн биелүүлсэн бэ?</w:t>
      </w:r>
    </w:p>
    <w:p w14:paraId="00000014" w14:textId="77777777" w:rsidR="0081207E" w:rsidRDefault="0081207E">
      <w:pPr>
        <w:ind w:left="720"/>
      </w:pPr>
    </w:p>
    <w:p w14:paraId="00000015" w14:textId="77777777" w:rsidR="0081207E" w:rsidRDefault="0081207E">
      <w:pPr>
        <w:ind w:left="720"/>
      </w:pPr>
    </w:p>
    <w:p w14:paraId="00000016" w14:textId="77777777" w:rsidR="0081207E" w:rsidRDefault="00473171">
      <w:pPr>
        <w:numPr>
          <w:ilvl w:val="0"/>
          <w:numId w:val="1"/>
        </w:numPr>
      </w:pPr>
      <w:r>
        <w:t>Өнөөдөр хүмүүс Есүсийг яаж буруу ойлгодог вэ? Түүнийг үнэхээр хэн болохыг тодруулахад Маркийн Сайнмэдээ хэрхэн тусалдаг вэ?</w:t>
      </w:r>
    </w:p>
    <w:p w14:paraId="00000017" w14:textId="77777777" w:rsidR="0081207E" w:rsidRDefault="0081207E">
      <w:pPr>
        <w:spacing w:line="276" w:lineRule="auto"/>
      </w:pPr>
    </w:p>
    <w:p w14:paraId="00000018" w14:textId="77777777" w:rsidR="0081207E" w:rsidRDefault="0081207E">
      <w:pPr>
        <w:spacing w:line="276" w:lineRule="auto"/>
      </w:pPr>
    </w:p>
    <w:p w14:paraId="00000019" w14:textId="77777777" w:rsidR="0081207E" w:rsidRDefault="00473171">
      <w:pPr>
        <w:numPr>
          <w:ilvl w:val="0"/>
          <w:numId w:val="1"/>
        </w:numPr>
        <w:spacing w:line="276" w:lineRule="auto"/>
      </w:pPr>
      <w:r>
        <w:t>Та одоогийн нөхцөл байдал болон үйлчлэлдээ зарц манлайллыг хэрхэн харуулж чадах вэ?</w:t>
      </w:r>
    </w:p>
    <w:p w14:paraId="0000001A" w14:textId="77777777" w:rsidR="0081207E" w:rsidRDefault="0081207E">
      <w:pPr>
        <w:spacing w:line="276" w:lineRule="auto"/>
        <w:ind w:left="720"/>
      </w:pPr>
    </w:p>
    <w:p w14:paraId="0000001B" w14:textId="77777777" w:rsidR="0081207E" w:rsidRDefault="0081207E">
      <w:pPr>
        <w:spacing w:line="276" w:lineRule="auto"/>
        <w:ind w:left="720"/>
      </w:pPr>
    </w:p>
    <w:p w14:paraId="0000001C" w14:textId="77777777" w:rsidR="0081207E" w:rsidRDefault="00473171">
      <w:pPr>
        <w:numPr>
          <w:ilvl w:val="0"/>
          <w:numId w:val="1"/>
        </w:numPr>
        <w:spacing w:line="276" w:lineRule="auto"/>
      </w:pPr>
      <w:r>
        <w:t>Христийн дагалдагч байх нь энэ амьдралд зовлон, бэрхшээлтэй тулгарах болно гэдгийг мэдэх нь танд ямар санагдаж байна вэ?</w:t>
      </w:r>
    </w:p>
    <w:p w14:paraId="0000001D" w14:textId="77777777" w:rsidR="0081207E" w:rsidRDefault="0081207E">
      <w:pPr>
        <w:spacing w:line="276" w:lineRule="auto"/>
      </w:pPr>
    </w:p>
    <w:p w14:paraId="0000001E" w14:textId="77777777" w:rsidR="0081207E" w:rsidRDefault="0081207E">
      <w:pPr>
        <w:spacing w:line="276" w:lineRule="auto"/>
      </w:pPr>
    </w:p>
    <w:p w14:paraId="0000001F" w14:textId="77777777" w:rsidR="0081207E" w:rsidRDefault="00473171">
      <w:pPr>
        <w:numPr>
          <w:ilvl w:val="0"/>
          <w:numId w:val="1"/>
        </w:numPr>
        <w:spacing w:line="276" w:lineRule="auto"/>
      </w:pPr>
      <w:r>
        <w:t>Бид зовж, үйлчлэхийн тулд Бурханы өгсөн хүчийг хэрхэн ашиглах хэрэгтэй вэ?</w:t>
      </w:r>
    </w:p>
    <w:p w14:paraId="00000020" w14:textId="77777777" w:rsidR="0081207E" w:rsidRDefault="0081207E">
      <w:pPr>
        <w:spacing w:line="276" w:lineRule="auto"/>
      </w:pPr>
    </w:p>
    <w:p w14:paraId="00000021" w14:textId="77777777" w:rsidR="0081207E" w:rsidRDefault="0081207E">
      <w:pPr>
        <w:spacing w:line="276" w:lineRule="auto"/>
      </w:pPr>
    </w:p>
    <w:p w14:paraId="00000022" w14:textId="77777777" w:rsidR="0081207E" w:rsidRDefault="00473171">
      <w:pPr>
        <w:numPr>
          <w:ilvl w:val="0"/>
          <w:numId w:val="1"/>
        </w:numPr>
        <w:spacing w:line="276" w:lineRule="auto"/>
      </w:pPr>
      <w:r>
        <w:t>Бид зовлон, хавчлага дунд Есүсийн ялалтад хэрхэн итгэл найдвартай байж чадах вэ?</w:t>
      </w:r>
    </w:p>
    <w:p w14:paraId="00000024" w14:textId="77777777" w:rsidR="0081207E" w:rsidRPr="0080564F" w:rsidRDefault="0081207E">
      <w:pPr>
        <w:spacing w:line="276" w:lineRule="auto"/>
        <w:rPr>
          <w:rFonts w:hint="cs"/>
          <w:cs/>
          <w:lang w:val="mn-MN"/>
        </w:rPr>
      </w:pPr>
    </w:p>
    <w:p w14:paraId="00000025" w14:textId="77777777" w:rsidR="0081207E" w:rsidRDefault="00473171">
      <w:pPr>
        <w:numPr>
          <w:ilvl w:val="0"/>
          <w:numId w:val="1"/>
        </w:numPr>
        <w:spacing w:line="276" w:lineRule="auto"/>
      </w:pPr>
      <w:r>
        <w:t>Хаанчлал түр зуур халхлагдаж, аажмаар өсөж, бүр зовж буй энэ үед бид хэрхэн амьдрах ёстой вэ?</w:t>
      </w:r>
    </w:p>
    <w:p w14:paraId="00000026" w14:textId="77777777" w:rsidR="0081207E" w:rsidRDefault="00473171">
      <w:pPr>
        <w:spacing w:line="276" w:lineRule="auto"/>
      </w:pPr>
      <w:r>
        <w:br w:type="page"/>
      </w:r>
      <w:r>
        <w:rPr>
          <w:b/>
        </w:rPr>
        <w:lastRenderedPageBreak/>
        <w:t>ГОЛ СЭДВҮҮДИЙН ДҮГНЭЛТ – БАЙЛДАН ДАГУУЛСАН ХААН:</w:t>
      </w:r>
      <w:r>
        <w:t xml:space="preserve"> Өөрийгөө Израилийн Хаан, Давидын Хүү, Давидын сэнтийн сүр жавхланг сэргээж, Өөрийн ард түмнийг нь захирна гэж Есүс тунхагласан. Хаанчлал ойрхон байгаа учир гэмшиж, итгэсэн бүхэнд үүний ерөөл нь өгөгдөнө гэсэн сайхан мэдээг Тэр тунхагласан. Байгалийг захирч, чөтгөрүүдийг зайлуулж, өвчтэй хүмүүсийг эдгээж, үхэгсдийг амилуулж, Өөрийн эрх мэдэлдээ захирагдах, дуулгавартай байдал шаардан, нүглийг уучилснаараа Есүс хүч чадал, эрх мэдлээ харуулсан. Есүс мөн бүх дайснаа байлдан дагуулсан авч хоёр дахь ирэлт хүртэл нь тэд зэвүүцэж, эсэ</w:t>
      </w:r>
      <w:bookmarkStart w:id="0" w:name="_GoBack"/>
      <w:bookmarkEnd w:id="0"/>
      <w:r>
        <w:t>ргүүцэн, харин Түүний ард түмэн бид дайнд оролцсон хэвээр байна. Гэвч бид ялагдсан дайснуудтай байлдаж байгаа бөгөөд нэг л өдөр Есүсийн ялсан ялалт их тодорхой илчлэгдэж, үүний үр дагавар нь бүрэн биелнэ.</w:t>
      </w:r>
    </w:p>
    <w:p w14:paraId="00000027" w14:textId="77777777" w:rsidR="0081207E" w:rsidRDefault="0081207E">
      <w:pPr>
        <w:spacing w:line="276" w:lineRule="auto"/>
      </w:pPr>
    </w:p>
    <w:p w14:paraId="00000028" w14:textId="77777777" w:rsidR="0081207E" w:rsidRDefault="00473171">
      <w:pPr>
        <w:spacing w:line="276" w:lineRule="auto"/>
        <w:rPr>
          <w:b/>
        </w:rPr>
      </w:pPr>
      <w:r>
        <w:rPr>
          <w:b/>
        </w:rPr>
        <w:t>КЕЙС СУДЛАЛ:</w:t>
      </w:r>
      <w:r>
        <w:t xml:space="preserve"> Марк 4:35-41 багц эшлэлд Есүс шуургыг намжаах үед нуурын нөгөө эрэг рүү Есүстэй хамт илгээлтэд явахаас илүү аюулгүй газар байсангүй. Шуурган дунд байхаас илүү өөр аюулгүй газар байсангүй. Хуучин Гэрээнд далай нь ихэнхдээ Бурханы хаанчлалын дайснуудын бэлгэдлүүд байдаг. Тиймээс Есүс салхи, давалгааг захирах эрх мэдлээ хэрэгжүүлэхдээ бүх дайснуудаасаа илүү дээр эрх мэдэлтэй гэдгээ харуулсан. Энэ утгаараа Түүний далайг намдаасан үйл нь Түүний үхэл, амилалтын урьдчилсан амт байсан бөгөөд үүгээрээ л Тэр үхлийг байлдан дагуулсан юм. Бурханы хаанчлалд аюул, аюулгүй байдал хоёр байнга хамт байдаг. Бид дайны голд байгаа учраас аюул байна. Гэхдээ Есүс дайснуудаа аль хэдийн ялсан, бидэнтэй хамт байгаа учраас аюулгүй байдал бас байна.</w:t>
      </w:r>
    </w:p>
    <w:p w14:paraId="00000029" w14:textId="77777777" w:rsidR="0081207E" w:rsidRDefault="00473171">
      <w:pPr>
        <w:widowControl w:val="0"/>
        <w:pBdr>
          <w:top w:val="nil"/>
          <w:left w:val="nil"/>
          <w:bottom w:val="nil"/>
          <w:right w:val="nil"/>
          <w:between w:val="nil"/>
        </w:pBdr>
        <w:spacing w:before="240" w:after="120" w:line="276" w:lineRule="auto"/>
        <w:jc w:val="both"/>
        <w:rPr>
          <w:b/>
          <w:color w:val="000000"/>
        </w:rPr>
      </w:pPr>
      <w:r>
        <w:rPr>
          <w:b/>
          <w:color w:val="000000"/>
        </w:rPr>
        <w:t>Эргэцүүлэх Асуултууд</w:t>
      </w:r>
    </w:p>
    <w:p w14:paraId="0000002A" w14:textId="77777777" w:rsidR="0081207E" w:rsidRDefault="00473171">
      <w:pPr>
        <w:numPr>
          <w:ilvl w:val="0"/>
          <w:numId w:val="3"/>
        </w:numPr>
        <w:pBdr>
          <w:top w:val="nil"/>
          <w:left w:val="nil"/>
          <w:bottom w:val="nil"/>
          <w:right w:val="nil"/>
          <w:between w:val="nil"/>
        </w:pBdr>
        <w:tabs>
          <w:tab w:val="left" w:pos="720"/>
        </w:tabs>
        <w:spacing w:after="120"/>
        <w:jc w:val="both"/>
        <w:rPr>
          <w:color w:val="000000"/>
        </w:rPr>
      </w:pPr>
      <w:r>
        <w:rPr>
          <w:color w:val="000000"/>
        </w:rPr>
        <w:t>Бурханы хаанчлалд аюулгүй байдал, аюул ихэвчлэн хамт байдаг гэсэн мэдэгдлийн талаар та юу гэж бодож байна вэ?</w:t>
      </w:r>
    </w:p>
    <w:p w14:paraId="0000002B" w14:textId="77777777" w:rsidR="0081207E" w:rsidRDefault="00473171">
      <w:pPr>
        <w:numPr>
          <w:ilvl w:val="0"/>
          <w:numId w:val="3"/>
        </w:numPr>
        <w:pBdr>
          <w:top w:val="nil"/>
          <w:left w:val="nil"/>
          <w:bottom w:val="nil"/>
          <w:right w:val="nil"/>
          <w:between w:val="nil"/>
        </w:pBdr>
        <w:tabs>
          <w:tab w:val="left" w:pos="720"/>
        </w:tabs>
        <w:spacing w:after="120"/>
        <w:jc w:val="both"/>
        <w:rPr>
          <w:color w:val="000000"/>
        </w:rPr>
      </w:pPr>
      <w:r>
        <w:rPr>
          <w:color w:val="000000"/>
        </w:rPr>
        <w:t>Боломжит аюулаас зайлсхийхийн тулд хаанчлалд бэлгүүдээ ашиглахаас зайлсхийж уруу таталтад унаж байсан уу? Бэлгүүдээ ашиглан үйлчлэх гэтэл айдас танд саад болж байсан уу? Тайлбарла.</w:t>
      </w:r>
    </w:p>
    <w:p w14:paraId="0000002C" w14:textId="77777777" w:rsidR="0081207E" w:rsidRDefault="00473171">
      <w:pPr>
        <w:numPr>
          <w:ilvl w:val="0"/>
          <w:numId w:val="3"/>
        </w:numPr>
        <w:pBdr>
          <w:top w:val="nil"/>
          <w:left w:val="nil"/>
          <w:bottom w:val="nil"/>
          <w:right w:val="nil"/>
          <w:between w:val="nil"/>
        </w:pBdr>
        <w:tabs>
          <w:tab w:val="left" w:pos="720"/>
        </w:tabs>
        <w:spacing w:after="120"/>
        <w:jc w:val="both"/>
        <w:rPr>
          <w:color w:val="000000"/>
        </w:rPr>
      </w:pPr>
      <w:r>
        <w:rPr>
          <w:color w:val="000000"/>
        </w:rPr>
        <w:t>Ямар айдас таныг хаанчлалын илүү үр дүнтэй төлөөлөгч болоход саад болж байна вэ?</w:t>
      </w:r>
    </w:p>
    <w:p w14:paraId="0000002D" w14:textId="77777777" w:rsidR="0081207E" w:rsidRDefault="00473171">
      <w:pPr>
        <w:numPr>
          <w:ilvl w:val="0"/>
          <w:numId w:val="3"/>
        </w:numPr>
        <w:pBdr>
          <w:top w:val="nil"/>
          <w:left w:val="nil"/>
          <w:bottom w:val="nil"/>
          <w:right w:val="nil"/>
          <w:between w:val="nil"/>
        </w:pBdr>
        <w:tabs>
          <w:tab w:val="left" w:pos="720"/>
        </w:tabs>
        <w:spacing w:after="120"/>
        <w:jc w:val="both"/>
        <w:rPr>
          <w:color w:val="000000"/>
        </w:rPr>
      </w:pPr>
      <w:r>
        <w:rPr>
          <w:color w:val="000000"/>
        </w:rPr>
        <w:t>Танай чуулган Бурханы хаанчлалд илүү үр дүнтэй ажиллахад ямар айдас саад болж байна вэ?</w:t>
      </w:r>
    </w:p>
    <w:p w14:paraId="0000002E" w14:textId="77777777" w:rsidR="0081207E" w:rsidRDefault="00473171">
      <w:pPr>
        <w:numPr>
          <w:ilvl w:val="0"/>
          <w:numId w:val="3"/>
        </w:numPr>
        <w:pBdr>
          <w:top w:val="nil"/>
          <w:left w:val="nil"/>
          <w:bottom w:val="nil"/>
          <w:right w:val="nil"/>
          <w:between w:val="nil"/>
        </w:pBdr>
        <w:tabs>
          <w:tab w:val="left" w:pos="720"/>
        </w:tabs>
        <w:spacing w:after="120"/>
        <w:jc w:val="both"/>
        <w:rPr>
          <w:color w:val="000000"/>
        </w:rPr>
      </w:pPr>
      <w:r>
        <w:rPr>
          <w:color w:val="000000"/>
        </w:rPr>
        <w:t>Туршлагаасаа харахад Есүс Хаанд захирагдах гэдэг нь юу гэсэн үг вэ?</w:t>
      </w:r>
    </w:p>
    <w:p w14:paraId="0000002F" w14:textId="77777777" w:rsidR="0081207E" w:rsidRDefault="00473171">
      <w:pPr>
        <w:widowControl w:val="0"/>
        <w:pBdr>
          <w:top w:val="nil"/>
          <w:left w:val="nil"/>
          <w:bottom w:val="nil"/>
          <w:right w:val="nil"/>
          <w:between w:val="nil"/>
        </w:pBdr>
        <w:spacing w:before="240" w:after="120"/>
        <w:rPr>
          <w:b/>
          <w:color w:val="000000"/>
        </w:rPr>
      </w:pPr>
      <w:r>
        <w:rPr>
          <w:b/>
        </w:rPr>
        <w:t>Хэрэгжүүлэх</w:t>
      </w:r>
      <w:r>
        <w:rPr>
          <w:b/>
          <w:color w:val="000000"/>
        </w:rPr>
        <w:t xml:space="preserve"> Даалгавар</w:t>
      </w:r>
    </w:p>
    <w:p w14:paraId="00000030" w14:textId="77777777" w:rsidR="0081207E" w:rsidRDefault="00473171">
      <w:pPr>
        <w:numPr>
          <w:ilvl w:val="0"/>
          <w:numId w:val="2"/>
        </w:numPr>
        <w:pBdr>
          <w:top w:val="nil"/>
          <w:left w:val="nil"/>
          <w:bottom w:val="nil"/>
          <w:right w:val="nil"/>
          <w:between w:val="nil"/>
        </w:pBdr>
        <w:spacing w:after="120"/>
        <w:jc w:val="both"/>
        <w:rPr>
          <w:color w:val="000000"/>
        </w:rPr>
      </w:pPr>
      <w:r>
        <w:rPr>
          <w:color w:val="000000"/>
        </w:rPr>
        <w:t>Хангалттай мөнгөгүй болчих вий гэсэн айдас таныг аравны нэгээ өгөхөд саад болохгүй байгаа эсэхийг шалгаарай.</w:t>
      </w:r>
    </w:p>
    <w:p w14:paraId="00000031" w14:textId="77777777" w:rsidR="0081207E" w:rsidRDefault="00473171">
      <w:pPr>
        <w:numPr>
          <w:ilvl w:val="0"/>
          <w:numId w:val="2"/>
        </w:numPr>
        <w:pBdr>
          <w:top w:val="nil"/>
          <w:left w:val="nil"/>
          <w:bottom w:val="nil"/>
          <w:right w:val="nil"/>
          <w:between w:val="nil"/>
        </w:pBdr>
        <w:spacing w:after="120"/>
        <w:jc w:val="both"/>
        <w:rPr>
          <w:color w:val="000000"/>
        </w:rPr>
      </w:pPr>
      <w:r>
        <w:rPr>
          <w:color w:val="000000"/>
        </w:rPr>
        <w:t>Шоолуулах, буруугаар ойлгогдох, гологдох вий гэсэн айдас таны сайнмэдээг хүргэх гэсэн санаачилга гаргахад тань саад болохгүй байгаа эсэхийг шалгаарай.</w:t>
      </w:r>
    </w:p>
    <w:p w14:paraId="00000032" w14:textId="77777777" w:rsidR="0081207E" w:rsidRDefault="00473171">
      <w:pPr>
        <w:numPr>
          <w:ilvl w:val="0"/>
          <w:numId w:val="2"/>
        </w:numPr>
        <w:pBdr>
          <w:top w:val="nil"/>
          <w:left w:val="nil"/>
          <w:bottom w:val="nil"/>
          <w:right w:val="nil"/>
          <w:between w:val="nil"/>
        </w:pBdr>
        <w:spacing w:after="120"/>
        <w:jc w:val="both"/>
        <w:rPr>
          <w:color w:val="000000"/>
        </w:rPr>
      </w:pPr>
      <w:r>
        <w:rPr>
          <w:color w:val="000000"/>
        </w:rPr>
        <w:t>Хэрэв таны ямар нэг гэм нүглийг Бурхан уучлахгүй гэж бодож, хэцүү байгаа бол энэ талаар төлөвшсөн Христитгэгчтэй ярилц.</w:t>
      </w:r>
    </w:p>
    <w:p w14:paraId="00000033" w14:textId="77777777" w:rsidR="0081207E" w:rsidRDefault="00473171">
      <w:pPr>
        <w:numPr>
          <w:ilvl w:val="0"/>
          <w:numId w:val="2"/>
        </w:numPr>
        <w:pBdr>
          <w:top w:val="nil"/>
          <w:left w:val="nil"/>
          <w:bottom w:val="nil"/>
          <w:right w:val="nil"/>
          <w:between w:val="nil"/>
        </w:pBdr>
        <w:spacing w:after="120"/>
        <w:jc w:val="both"/>
        <w:rPr>
          <w:color w:val="000000"/>
        </w:rPr>
      </w:pPr>
      <w:r>
        <w:rPr>
          <w:color w:val="000000"/>
        </w:rPr>
        <w:lastRenderedPageBreak/>
        <w:t>Хүмүүс таны тухай юу гэж бодох бол гэсэн айдас нь итгэл нэгтнүүдээ гэртээ хоолонд урьж, тэдэнд ерөөл болоход тань саад болохгүй байгаа эсэхийг анхаараарай.</w:t>
      </w:r>
    </w:p>
    <w:p w14:paraId="00000034" w14:textId="77777777" w:rsidR="0081207E" w:rsidRDefault="00473171">
      <w:pPr>
        <w:numPr>
          <w:ilvl w:val="0"/>
          <w:numId w:val="2"/>
        </w:numPr>
        <w:pBdr>
          <w:top w:val="nil"/>
          <w:left w:val="nil"/>
          <w:bottom w:val="nil"/>
          <w:right w:val="nil"/>
          <w:between w:val="nil"/>
        </w:pBdr>
        <w:spacing w:after="120"/>
        <w:jc w:val="both"/>
        <w:rPr>
          <w:color w:val="000000"/>
        </w:rPr>
      </w:pPr>
      <w:r>
        <w:rPr>
          <w:color w:val="000000"/>
        </w:rPr>
        <w:t>Бодлогогүйгээр эсвэл болгоомжгүй байдлаар өөрийгөө аюултай нөхцөл байдалд бүү оруул, харин Эзэнд үйлчлэх нь таныг аюулд оруулах мэт санагдвал бүү ай!</w:t>
      </w:r>
    </w:p>
    <w:sectPr w:rsidR="0081207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D913" w14:textId="77777777" w:rsidR="00F95084" w:rsidRDefault="00F95084">
      <w:r>
        <w:separator/>
      </w:r>
    </w:p>
  </w:endnote>
  <w:endnote w:type="continuationSeparator" w:id="0">
    <w:p w14:paraId="643404D3" w14:textId="77777777" w:rsidR="00F95084" w:rsidRDefault="00F9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1"/>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4D29" w14:textId="77777777" w:rsidR="00F95084" w:rsidRDefault="00F95084">
      <w:r>
        <w:separator/>
      </w:r>
    </w:p>
  </w:footnote>
  <w:footnote w:type="continuationSeparator" w:id="0">
    <w:p w14:paraId="3CC007A8" w14:textId="77777777" w:rsidR="00F95084" w:rsidRDefault="00F9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5" w14:textId="77777777" w:rsidR="0081207E" w:rsidRDefault="0081207E">
    <w:pPr>
      <w:pBdr>
        <w:top w:val="nil"/>
        <w:left w:val="nil"/>
        <w:bottom w:val="nil"/>
        <w:right w:val="nil"/>
        <w:between w:val="nil"/>
      </w:pBdr>
      <w:tabs>
        <w:tab w:val="center" w:pos="4320"/>
        <w:tab w:val="right" w:pos="8640"/>
      </w:tabs>
      <w:jc w:val="center"/>
      <w:rPr>
        <w:b/>
        <w:i/>
        <w:color w:val="000000"/>
        <w:sz w:val="28"/>
        <w:szCs w:val="28"/>
      </w:rPr>
    </w:pPr>
  </w:p>
  <w:p w14:paraId="00000036" w14:textId="77777777" w:rsidR="0081207E" w:rsidRDefault="0081207E">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1747C"/>
    <w:multiLevelType w:val="multilevel"/>
    <w:tmpl w:val="0AD845CA"/>
    <w:lvl w:ilvl="0">
      <w:start w:val="1"/>
      <w:numFmt w:val="decimal"/>
      <w:pStyle w:val="BulletsActionAssig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ulletS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782333"/>
    <w:multiLevelType w:val="multilevel"/>
    <w:tmpl w:val="3820940E"/>
    <w:lvl w:ilvl="0">
      <w:start w:val="1"/>
      <w:numFmt w:val="decimal"/>
      <w:lvlText w:val="%1."/>
      <w:lvlJc w:val="left"/>
      <w:pPr>
        <w:ind w:left="720" w:hanging="360"/>
      </w:pPr>
      <w:rPr>
        <w:b w:val="0"/>
        <w:i w:val="0"/>
        <w:smallCaps w:val="0"/>
        <w:strike w:val="0"/>
        <w:color w:val="000000"/>
        <w:u w:val="none"/>
        <w:vertAlign w:val="baseline"/>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2" w15:restartNumberingAfterBreak="0">
    <w:nsid w:val="4A125442"/>
    <w:multiLevelType w:val="multilevel"/>
    <w:tmpl w:val="511402CE"/>
    <w:lvl w:ilvl="0">
      <w:start w:val="1"/>
      <w:numFmt w:val="decimal"/>
      <w:pStyle w:val="Signpost"/>
      <w:lvlText w:val="%1."/>
      <w:lvlJc w:val="left"/>
      <w:pPr>
        <w:ind w:left="720" w:hanging="360"/>
      </w:pPr>
    </w:lvl>
    <w:lvl w:ilvl="1">
      <w:start w:val="1"/>
      <w:numFmt w:val="lowerLetter"/>
      <w:pStyle w:val="Panel"/>
      <w:lvlText w:val="%2."/>
      <w:lvlJc w:val="left"/>
      <w:pPr>
        <w:ind w:left="1440" w:hanging="360"/>
      </w:pPr>
    </w:lvl>
    <w:lvl w:ilvl="2">
      <w:start w:val="1"/>
      <w:numFmt w:val="lowerRoman"/>
      <w:pStyle w:val="Bullet"/>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EB04F0"/>
    <w:multiLevelType w:val="multilevel"/>
    <w:tmpl w:val="3D347CDC"/>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color w:val="00000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7E"/>
    <w:rsid w:val="00023031"/>
    <w:rsid w:val="00473171"/>
    <w:rsid w:val="0080564F"/>
    <w:rsid w:val="0081207E"/>
    <w:rsid w:val="00F950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F66"/>
  <w15:docId w15:val="{E65A9B68-ADFE-497B-B93D-3AC11A2D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mn"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16A8"/>
  </w:style>
  <w:style w:type="paragraph" w:styleId="Heading1">
    <w:name w:val="heading 1"/>
    <w:basedOn w:val="Normal"/>
    <w:next w:val="Normal"/>
    <w:link w:val="Heading1Char"/>
    <w:uiPriority w:val="9"/>
    <w:qFormat/>
    <w:rsid w:val="00EE62BE"/>
    <w:pPr>
      <w:keepNext/>
      <w:spacing w:before="120" w:after="60"/>
      <w:jc w:val="center"/>
      <w:outlineLvl w:val="0"/>
    </w:pPr>
    <w:rPr>
      <w:b/>
      <w:bCs/>
      <w:kern w:val="32"/>
      <w:sz w:val="28"/>
      <w:szCs w:val="32"/>
    </w:rPr>
  </w:style>
  <w:style w:type="paragraph" w:styleId="Heading2">
    <w:name w:val="heading 2"/>
    <w:basedOn w:val="Normal"/>
    <w:next w:val="Normal"/>
    <w:link w:val="Heading2Char"/>
    <w:uiPriority w:val="9"/>
    <w:semiHidden/>
    <w:unhideWhenUsed/>
    <w:qFormat/>
    <w:rsid w:val="001B39B7"/>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9B7"/>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9B7"/>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9B7"/>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B39B7"/>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B39B7"/>
    <w:pPr>
      <w:numPr>
        <w:ilvl w:val="6"/>
        <w:numId w:val="3"/>
      </w:numPr>
      <w:spacing w:before="240" w:after="60"/>
      <w:outlineLvl w:val="6"/>
    </w:pPr>
    <w:rPr>
      <w:rFonts w:ascii="Calibri" w:hAnsi="Calibri"/>
    </w:rPr>
  </w:style>
  <w:style w:type="paragraph" w:styleId="Heading8">
    <w:name w:val="heading 8"/>
    <w:basedOn w:val="Normal"/>
    <w:next w:val="Normal"/>
    <w:link w:val="Heading8Char"/>
    <w:qFormat/>
    <w:rsid w:val="001B39B7"/>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rsid w:val="001B39B7"/>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5D9E"/>
    <w:pPr>
      <w:spacing w:before="240" w:after="60"/>
      <w:jc w:val="center"/>
      <w:outlineLvl w:val="0"/>
    </w:pPr>
    <w:rPr>
      <w:rFonts w:ascii="Cambria" w:hAnsi="Cambria"/>
      <w:b/>
      <w:bCs/>
      <w:kern w:val="28"/>
      <w:sz w:val="32"/>
      <w:szCs w:val="32"/>
    </w:rPr>
  </w:style>
  <w:style w:type="table" w:styleId="TableGrid">
    <w:name w:val="Table Grid"/>
    <w:basedOn w:val="TableNormal"/>
    <w:rsid w:val="0015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154454"/>
    <w:pPr>
      <w:tabs>
        <w:tab w:val="center" w:pos="4320"/>
        <w:tab w:val="right" w:pos="8640"/>
      </w:tabs>
    </w:pPr>
  </w:style>
  <w:style w:type="character" w:styleId="PageNumber">
    <w:name w:val="page number"/>
    <w:basedOn w:val="DefaultParagraphFont"/>
    <w:rsid w:val="00154454"/>
  </w:style>
  <w:style w:type="paragraph" w:styleId="Header">
    <w:name w:val="header"/>
    <w:basedOn w:val="Normal"/>
    <w:link w:val="HeaderChar"/>
    <w:uiPriority w:val="99"/>
    <w:rsid w:val="00154454"/>
    <w:pPr>
      <w:tabs>
        <w:tab w:val="center" w:pos="4320"/>
        <w:tab w:val="right" w:pos="8640"/>
      </w:tabs>
    </w:pPr>
  </w:style>
  <w:style w:type="numbering" w:customStyle="1" w:styleId="SGOutline">
    <w:name w:val="SG Outline"/>
    <w:basedOn w:val="SGNotes"/>
    <w:rsid w:val="00154454"/>
  </w:style>
  <w:style w:type="numbering" w:customStyle="1" w:styleId="SGNotes">
    <w:name w:val="SG Notes"/>
    <w:rsid w:val="00154454"/>
  </w:style>
  <w:style w:type="character" w:styleId="CommentReference">
    <w:name w:val="annotation reference"/>
    <w:rsid w:val="00F352DA"/>
    <w:rPr>
      <w:sz w:val="16"/>
      <w:szCs w:val="16"/>
    </w:rPr>
  </w:style>
  <w:style w:type="paragraph" w:styleId="CommentText">
    <w:name w:val="annotation text"/>
    <w:basedOn w:val="Normal"/>
    <w:link w:val="CommentTextChar"/>
    <w:rsid w:val="00F352DA"/>
    <w:rPr>
      <w:sz w:val="20"/>
      <w:szCs w:val="20"/>
    </w:rPr>
  </w:style>
  <w:style w:type="character" w:customStyle="1" w:styleId="CommentTextChar">
    <w:name w:val="Comment Text Char"/>
    <w:basedOn w:val="DefaultParagraphFont"/>
    <w:link w:val="CommentText"/>
    <w:rsid w:val="00F352DA"/>
  </w:style>
  <w:style w:type="paragraph" w:styleId="CommentSubject">
    <w:name w:val="annotation subject"/>
    <w:basedOn w:val="CommentText"/>
    <w:next w:val="CommentText"/>
    <w:link w:val="CommentSubjectChar"/>
    <w:rsid w:val="00F352DA"/>
    <w:rPr>
      <w:b/>
      <w:bCs/>
    </w:rPr>
  </w:style>
  <w:style w:type="character" w:customStyle="1" w:styleId="CommentSubjectChar">
    <w:name w:val="Comment Subject Char"/>
    <w:link w:val="CommentSubject"/>
    <w:rsid w:val="00F352DA"/>
    <w:rPr>
      <w:b/>
      <w:bCs/>
    </w:rPr>
  </w:style>
  <w:style w:type="paragraph" w:styleId="BalloonText">
    <w:name w:val="Balloon Text"/>
    <w:basedOn w:val="Normal"/>
    <w:link w:val="BalloonTextChar"/>
    <w:rsid w:val="00F352DA"/>
    <w:rPr>
      <w:rFonts w:ascii="Tahoma" w:hAnsi="Tahoma" w:cs="Tahoma"/>
      <w:sz w:val="16"/>
      <w:szCs w:val="16"/>
    </w:rPr>
  </w:style>
  <w:style w:type="character" w:customStyle="1" w:styleId="BalloonTextChar">
    <w:name w:val="Balloon Text Char"/>
    <w:link w:val="BalloonText"/>
    <w:rsid w:val="00F352DA"/>
    <w:rPr>
      <w:rFonts w:ascii="Tahoma" w:hAnsi="Tahoma" w:cs="Tahoma"/>
      <w:sz w:val="16"/>
      <w:szCs w:val="16"/>
    </w:rPr>
  </w:style>
  <w:style w:type="paragraph" w:customStyle="1" w:styleId="MediumList2-Accent41">
    <w:name w:val="Medium List 2 - Accent 41"/>
    <w:basedOn w:val="Normal"/>
    <w:uiPriority w:val="34"/>
    <w:rsid w:val="00690F8F"/>
    <w:pPr>
      <w:ind w:left="720"/>
    </w:pPr>
  </w:style>
  <w:style w:type="paragraph" w:customStyle="1" w:styleId="msolistparagraph0">
    <w:name w:val="msolistparagraph"/>
    <w:basedOn w:val="Normal"/>
    <w:rsid w:val="00FF1945"/>
    <w:pPr>
      <w:spacing w:after="200" w:line="276" w:lineRule="auto"/>
      <w:ind w:left="720"/>
    </w:pPr>
    <w:rPr>
      <w:rFonts w:ascii="Calibri" w:hAnsi="Calibri"/>
      <w:sz w:val="22"/>
      <w:szCs w:val="22"/>
    </w:rPr>
  </w:style>
  <w:style w:type="character" w:customStyle="1" w:styleId="HeaderChar">
    <w:name w:val="Header Char"/>
    <w:link w:val="Header"/>
    <w:uiPriority w:val="99"/>
    <w:rsid w:val="00CA2CE1"/>
    <w:rPr>
      <w:sz w:val="24"/>
      <w:szCs w:val="24"/>
    </w:rPr>
  </w:style>
  <w:style w:type="character" w:customStyle="1" w:styleId="Heading1Char">
    <w:name w:val="Heading 1 Char"/>
    <w:link w:val="Heading1"/>
    <w:rsid w:val="00EE62BE"/>
    <w:rPr>
      <w:b/>
      <w:bCs/>
      <w:kern w:val="32"/>
      <w:sz w:val="28"/>
      <w:szCs w:val="32"/>
    </w:rPr>
  </w:style>
  <w:style w:type="character" w:customStyle="1" w:styleId="Heading2Char">
    <w:name w:val="Heading 2 Char"/>
    <w:link w:val="Heading2"/>
    <w:rsid w:val="001B39B7"/>
    <w:rPr>
      <w:rFonts w:ascii="Cambria" w:hAnsi="Cambria"/>
      <w:b/>
      <w:bCs/>
      <w:i/>
      <w:iCs/>
      <w:sz w:val="28"/>
      <w:szCs w:val="28"/>
    </w:rPr>
  </w:style>
  <w:style w:type="character" w:customStyle="1" w:styleId="Heading3Char">
    <w:name w:val="Heading 3 Char"/>
    <w:link w:val="Heading3"/>
    <w:rsid w:val="001B39B7"/>
    <w:rPr>
      <w:rFonts w:ascii="Cambria" w:hAnsi="Cambria"/>
      <w:b/>
      <w:bCs/>
      <w:sz w:val="26"/>
      <w:szCs w:val="26"/>
    </w:rPr>
  </w:style>
  <w:style w:type="character" w:customStyle="1" w:styleId="Heading4Char">
    <w:name w:val="Heading 4 Char"/>
    <w:link w:val="Heading4"/>
    <w:rsid w:val="001B39B7"/>
    <w:rPr>
      <w:rFonts w:ascii="Calibri" w:hAnsi="Calibri"/>
      <w:b/>
      <w:bCs/>
      <w:sz w:val="28"/>
      <w:szCs w:val="28"/>
    </w:rPr>
  </w:style>
  <w:style w:type="character" w:customStyle="1" w:styleId="Heading5Char">
    <w:name w:val="Heading 5 Char"/>
    <w:link w:val="Heading5"/>
    <w:rsid w:val="001B39B7"/>
    <w:rPr>
      <w:rFonts w:ascii="Calibri" w:hAnsi="Calibri"/>
      <w:b/>
      <w:bCs/>
      <w:i/>
      <w:iCs/>
      <w:sz w:val="26"/>
      <w:szCs w:val="26"/>
    </w:rPr>
  </w:style>
  <w:style w:type="character" w:customStyle="1" w:styleId="Heading6Char">
    <w:name w:val="Heading 6 Char"/>
    <w:link w:val="Heading6"/>
    <w:rsid w:val="001B39B7"/>
    <w:rPr>
      <w:rFonts w:ascii="Calibri" w:hAnsi="Calibri"/>
      <w:b/>
      <w:bCs/>
      <w:sz w:val="22"/>
      <w:szCs w:val="22"/>
    </w:rPr>
  </w:style>
  <w:style w:type="character" w:customStyle="1" w:styleId="Heading7Char">
    <w:name w:val="Heading 7 Char"/>
    <w:link w:val="Heading7"/>
    <w:rsid w:val="001B39B7"/>
    <w:rPr>
      <w:rFonts w:ascii="Calibri" w:hAnsi="Calibri"/>
      <w:sz w:val="24"/>
      <w:szCs w:val="24"/>
    </w:rPr>
  </w:style>
  <w:style w:type="character" w:customStyle="1" w:styleId="Heading8Char">
    <w:name w:val="Heading 8 Char"/>
    <w:link w:val="Heading8"/>
    <w:rsid w:val="001B39B7"/>
    <w:rPr>
      <w:rFonts w:ascii="Calibri" w:hAnsi="Calibri"/>
      <w:i/>
      <w:iCs/>
      <w:sz w:val="24"/>
      <w:szCs w:val="24"/>
    </w:rPr>
  </w:style>
  <w:style w:type="character" w:customStyle="1" w:styleId="Heading9Char">
    <w:name w:val="Heading 9 Char"/>
    <w:link w:val="Heading9"/>
    <w:rsid w:val="001B39B7"/>
    <w:rPr>
      <w:rFonts w:ascii="Cambria" w:hAnsi="Cambria"/>
      <w:sz w:val="22"/>
      <w:szCs w:val="22"/>
    </w:rPr>
  </w:style>
  <w:style w:type="character" w:styleId="Hyperlink">
    <w:name w:val="Hyperlink"/>
    <w:uiPriority w:val="99"/>
    <w:rsid w:val="00075ED3"/>
    <w:rPr>
      <w:color w:val="0000FF"/>
      <w:u w:val="single"/>
    </w:rPr>
  </w:style>
  <w:style w:type="character" w:customStyle="1" w:styleId="FooterChar">
    <w:name w:val="Footer Char"/>
    <w:link w:val="Footer"/>
    <w:uiPriority w:val="99"/>
    <w:rsid w:val="00595DC0"/>
    <w:rPr>
      <w:sz w:val="24"/>
      <w:szCs w:val="24"/>
    </w:rPr>
  </w:style>
  <w:style w:type="paragraph" w:customStyle="1" w:styleId="Footer1">
    <w:name w:val="Footer1"/>
    <w:rsid w:val="004134C6"/>
    <w:pPr>
      <w:tabs>
        <w:tab w:val="center" w:pos="4320"/>
        <w:tab w:val="right" w:pos="8640"/>
      </w:tabs>
    </w:pPr>
    <w:rPr>
      <w:rFonts w:eastAsia="ヒラギノ角ゴ Pro W3"/>
      <w:color w:val="000000"/>
    </w:rPr>
  </w:style>
  <w:style w:type="character" w:customStyle="1" w:styleId="MediumGrid2Char">
    <w:name w:val="Medium Grid 2 Char"/>
    <w:link w:val="ColorfulList-Accent2"/>
    <w:uiPriority w:val="1"/>
    <w:rsid w:val="004134C6"/>
    <w:rPr>
      <w:rFonts w:ascii="Calibri" w:eastAsia="MS Mincho" w:hAnsi="Calibri" w:cs="Arial"/>
      <w:sz w:val="22"/>
      <w:szCs w:val="22"/>
      <w:lang w:eastAsia="ja-JP"/>
    </w:rPr>
  </w:style>
  <w:style w:type="table" w:styleId="ColorfulList-Accent2">
    <w:name w:val="Colorful List Accent 2"/>
    <w:basedOn w:val="TableNormal"/>
    <w:link w:val="MediumGrid2Char"/>
    <w:uiPriority w:val="1"/>
    <w:rsid w:val="004134C6"/>
    <w:rPr>
      <w:rFonts w:ascii="Calibri" w:eastAsia="MS Mincho" w:hAnsi="Calibri" w:cs="Arial"/>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PanelHeading">
    <w:name w:val="Panel Heading"/>
    <w:basedOn w:val="Normal"/>
    <w:link w:val="PanelHeadingChar"/>
    <w:rsid w:val="00F30DDF"/>
    <w:pPr>
      <w:tabs>
        <w:tab w:val="left" w:pos="1660"/>
      </w:tabs>
      <w:suppressAutoHyphens/>
      <w:jc w:val="center"/>
    </w:pPr>
    <w:rPr>
      <w:rFonts w:eastAsia="ヒラギノ角ゴ Pro W3"/>
      <w:b/>
      <w:smallCaps/>
      <w:color w:val="943634"/>
      <w:sz w:val="28"/>
      <w:szCs w:val="28"/>
    </w:rPr>
  </w:style>
  <w:style w:type="character" w:customStyle="1" w:styleId="PanelHeadingChar">
    <w:name w:val="Panel Heading Char"/>
    <w:link w:val="PanelHeading"/>
    <w:rsid w:val="00F30DDF"/>
    <w:rPr>
      <w:rFonts w:eastAsia="ヒラギノ角ゴ Pro W3"/>
      <w:b/>
      <w:smallCaps/>
      <w:color w:val="943634"/>
      <w:sz w:val="28"/>
      <w:szCs w:val="28"/>
    </w:rPr>
  </w:style>
  <w:style w:type="paragraph" w:customStyle="1" w:styleId="Body">
    <w:name w:val="Body"/>
    <w:basedOn w:val="Normal"/>
    <w:rsid w:val="00F30DDF"/>
    <w:pPr>
      <w:shd w:val="solid" w:color="FFFFFF" w:fill="auto"/>
      <w:ind w:firstLine="720"/>
    </w:pPr>
    <w:rPr>
      <w:rFonts w:eastAsia="ヒラギノ角ゴ Pro W3"/>
      <w:color w:val="000000"/>
      <w:szCs w:val="32"/>
    </w:rPr>
  </w:style>
  <w:style w:type="paragraph" w:customStyle="1" w:styleId="ColorfulShading-Accent31">
    <w:name w:val="Colorful Shading - Accent 31"/>
    <w:basedOn w:val="Normal"/>
    <w:uiPriority w:val="34"/>
    <w:rsid w:val="00F30DDF"/>
    <w:pPr>
      <w:ind w:left="720"/>
    </w:pPr>
  </w:style>
  <w:style w:type="character" w:customStyle="1" w:styleId="TitleChar">
    <w:name w:val="Title Char"/>
    <w:link w:val="Title"/>
    <w:rsid w:val="00DF5D9E"/>
    <w:rPr>
      <w:rFonts w:ascii="Cambria" w:eastAsia="Times New Roman" w:hAnsi="Cambria" w:cs="Times New Roman"/>
      <w:b/>
      <w:bCs/>
      <w:kern w:val="28"/>
      <w:sz w:val="32"/>
      <w:szCs w:val="32"/>
    </w:rPr>
  </w:style>
  <w:style w:type="paragraph" w:styleId="TOC1">
    <w:name w:val="toc 1"/>
    <w:basedOn w:val="Normal"/>
    <w:next w:val="Normal"/>
    <w:autoRedefine/>
    <w:uiPriority w:val="39"/>
    <w:rsid w:val="00AF54FA"/>
    <w:pPr>
      <w:tabs>
        <w:tab w:val="left" w:pos="393"/>
        <w:tab w:val="right" w:leader="dot" w:pos="8630"/>
      </w:tabs>
      <w:spacing w:before="120"/>
    </w:pPr>
    <w:rPr>
      <w:bCs/>
      <w:caps/>
      <w:noProof/>
    </w:rPr>
  </w:style>
  <w:style w:type="paragraph" w:customStyle="1" w:styleId="Title1">
    <w:name w:val="Title1"/>
    <w:basedOn w:val="Title"/>
    <w:link w:val="Title1Char"/>
    <w:qFormat/>
    <w:rsid w:val="001416A8"/>
    <w:rPr>
      <w:sz w:val="28"/>
      <w:szCs w:val="28"/>
    </w:rPr>
  </w:style>
  <w:style w:type="paragraph" w:customStyle="1" w:styleId="Title2">
    <w:name w:val="Title2"/>
    <w:basedOn w:val="Title"/>
    <w:link w:val="Title2Char"/>
    <w:qFormat/>
    <w:rsid w:val="001416A8"/>
    <w:pPr>
      <w:spacing w:before="0" w:after="0"/>
    </w:pPr>
    <w:rPr>
      <w:rFonts w:ascii="Times New Roman" w:hAnsi="Times New Roman"/>
      <w:sz w:val="28"/>
      <w:szCs w:val="28"/>
    </w:rPr>
  </w:style>
  <w:style w:type="character" w:customStyle="1" w:styleId="Title1Char">
    <w:name w:val="Title1 Char"/>
    <w:link w:val="Title1"/>
    <w:rsid w:val="001416A8"/>
    <w:rPr>
      <w:rFonts w:ascii="Cambria" w:hAnsi="Cambria"/>
      <w:b/>
      <w:bCs/>
      <w:kern w:val="28"/>
      <w:sz w:val="28"/>
      <w:szCs w:val="28"/>
    </w:rPr>
  </w:style>
  <w:style w:type="paragraph" w:customStyle="1" w:styleId="Title3">
    <w:name w:val="Title3"/>
    <w:basedOn w:val="Normal"/>
    <w:link w:val="Title3Char"/>
    <w:qFormat/>
    <w:rsid w:val="001416A8"/>
    <w:pPr>
      <w:jc w:val="center"/>
    </w:pPr>
    <w:rPr>
      <w:b/>
      <w:sz w:val="28"/>
      <w:szCs w:val="28"/>
    </w:rPr>
  </w:style>
  <w:style w:type="character" w:customStyle="1" w:styleId="Title2Char">
    <w:name w:val="Title2 Char"/>
    <w:link w:val="Title2"/>
    <w:rsid w:val="001416A8"/>
    <w:rPr>
      <w:b/>
      <w:bCs/>
      <w:kern w:val="28"/>
      <w:sz w:val="28"/>
      <w:szCs w:val="28"/>
    </w:rPr>
  </w:style>
  <w:style w:type="paragraph" w:customStyle="1" w:styleId="Title4">
    <w:name w:val="Title4"/>
    <w:basedOn w:val="Normal"/>
    <w:link w:val="Title4Char"/>
    <w:qFormat/>
    <w:rsid w:val="001416A8"/>
    <w:pPr>
      <w:tabs>
        <w:tab w:val="num" w:pos="720"/>
      </w:tabs>
      <w:jc w:val="center"/>
    </w:pPr>
    <w:rPr>
      <w:b/>
      <w:sz w:val="28"/>
      <w:szCs w:val="28"/>
    </w:rPr>
  </w:style>
  <w:style w:type="character" w:customStyle="1" w:styleId="Title3Char">
    <w:name w:val="Title3 Char"/>
    <w:link w:val="Title3"/>
    <w:rsid w:val="001416A8"/>
    <w:rPr>
      <w:b/>
      <w:sz w:val="28"/>
      <w:szCs w:val="28"/>
    </w:rPr>
  </w:style>
  <w:style w:type="paragraph" w:customStyle="1" w:styleId="Signpost">
    <w:name w:val="Signpost"/>
    <w:basedOn w:val="Normal"/>
    <w:link w:val="SignpostChar"/>
    <w:qFormat/>
    <w:rsid w:val="00945930"/>
    <w:pPr>
      <w:numPr>
        <w:numId w:val="1"/>
      </w:numPr>
    </w:pPr>
    <w:rPr>
      <w:b/>
    </w:rPr>
  </w:style>
  <w:style w:type="character" w:customStyle="1" w:styleId="Title4Char">
    <w:name w:val="Title4 Char"/>
    <w:link w:val="Title4"/>
    <w:rsid w:val="001416A8"/>
    <w:rPr>
      <w:b/>
      <w:sz w:val="28"/>
      <w:szCs w:val="28"/>
    </w:rPr>
  </w:style>
  <w:style w:type="paragraph" w:customStyle="1" w:styleId="Panel">
    <w:name w:val="Panel"/>
    <w:basedOn w:val="Normal"/>
    <w:link w:val="PanelChar"/>
    <w:qFormat/>
    <w:rsid w:val="00945930"/>
    <w:pPr>
      <w:numPr>
        <w:ilvl w:val="1"/>
        <w:numId w:val="1"/>
      </w:numPr>
    </w:pPr>
    <w:rPr>
      <w:b/>
    </w:rPr>
  </w:style>
  <w:style w:type="character" w:customStyle="1" w:styleId="SignpostChar">
    <w:name w:val="Signpost Char"/>
    <w:link w:val="Signpost"/>
    <w:rsid w:val="00945930"/>
    <w:rPr>
      <w:b/>
      <w:sz w:val="24"/>
      <w:szCs w:val="24"/>
    </w:rPr>
  </w:style>
  <w:style w:type="paragraph" w:customStyle="1" w:styleId="Bullet">
    <w:name w:val="Bullet"/>
    <w:basedOn w:val="Normal"/>
    <w:link w:val="BulletChar"/>
    <w:qFormat/>
    <w:rsid w:val="00945930"/>
    <w:pPr>
      <w:numPr>
        <w:ilvl w:val="2"/>
        <w:numId w:val="1"/>
      </w:numPr>
    </w:pPr>
    <w:rPr>
      <w:b/>
    </w:rPr>
  </w:style>
  <w:style w:type="character" w:customStyle="1" w:styleId="PanelChar">
    <w:name w:val="Panel Char"/>
    <w:link w:val="Panel"/>
    <w:rsid w:val="00945930"/>
    <w:rPr>
      <w:b/>
      <w:sz w:val="24"/>
      <w:szCs w:val="24"/>
    </w:rPr>
  </w:style>
  <w:style w:type="paragraph" w:styleId="TOCHeading">
    <w:name w:val="TOC Heading"/>
    <w:basedOn w:val="Heading1"/>
    <w:next w:val="Normal"/>
    <w:uiPriority w:val="39"/>
    <w:unhideWhenUsed/>
    <w:qFormat/>
    <w:rsid w:val="00942409"/>
    <w:pPr>
      <w:keepLines/>
      <w:spacing w:before="480" w:after="0" w:line="276" w:lineRule="auto"/>
      <w:outlineLvl w:val="9"/>
    </w:pPr>
    <w:rPr>
      <w:rFonts w:ascii="Calibri" w:eastAsia="MS Gothic" w:hAnsi="Calibri"/>
      <w:color w:val="365F91"/>
      <w:kern w:val="0"/>
      <w:szCs w:val="28"/>
    </w:rPr>
  </w:style>
  <w:style w:type="character" w:customStyle="1" w:styleId="BulletChar">
    <w:name w:val="Bullet Char"/>
    <w:link w:val="Bullet"/>
    <w:rsid w:val="00945930"/>
    <w:rPr>
      <w:b/>
      <w:sz w:val="24"/>
      <w:szCs w:val="24"/>
    </w:rPr>
  </w:style>
  <w:style w:type="paragraph" w:customStyle="1" w:styleId="BulletSG">
    <w:name w:val="Bullet SG"/>
    <w:basedOn w:val="Normal"/>
    <w:link w:val="BulletSGChar"/>
    <w:qFormat/>
    <w:rsid w:val="00942409"/>
    <w:pPr>
      <w:numPr>
        <w:ilvl w:val="2"/>
        <w:numId w:val="4"/>
      </w:numPr>
    </w:pPr>
    <w:rPr>
      <w:rFonts w:eastAsia="MS Mincho"/>
      <w:b/>
    </w:rPr>
  </w:style>
  <w:style w:type="character" w:customStyle="1" w:styleId="BulletSGChar">
    <w:name w:val="Bullet SG Char"/>
    <w:link w:val="BulletSG"/>
    <w:rsid w:val="00942409"/>
    <w:rPr>
      <w:rFonts w:eastAsia="MS Mincho"/>
      <w:b/>
      <w:sz w:val="24"/>
      <w:szCs w:val="24"/>
    </w:rPr>
  </w:style>
  <w:style w:type="paragraph" w:styleId="TOC2">
    <w:name w:val="toc 2"/>
    <w:basedOn w:val="Normal"/>
    <w:next w:val="Normal"/>
    <w:autoRedefine/>
    <w:uiPriority w:val="39"/>
    <w:rsid w:val="00411587"/>
    <w:pPr>
      <w:tabs>
        <w:tab w:val="left" w:pos="900"/>
        <w:tab w:val="right" w:leader="dot" w:pos="8630"/>
      </w:tabs>
      <w:ind w:left="540"/>
    </w:pPr>
    <w:rPr>
      <w:noProof/>
    </w:rPr>
  </w:style>
  <w:style w:type="paragraph" w:styleId="TOC3">
    <w:name w:val="toc 3"/>
    <w:basedOn w:val="Normal"/>
    <w:next w:val="Normal"/>
    <w:autoRedefine/>
    <w:uiPriority w:val="39"/>
    <w:rsid w:val="00942409"/>
    <w:pPr>
      <w:ind w:left="480"/>
    </w:pPr>
    <w:rPr>
      <w:rFonts w:ascii="Cambria" w:hAnsi="Cambria"/>
      <w:i/>
      <w:sz w:val="22"/>
      <w:szCs w:val="22"/>
    </w:rPr>
  </w:style>
  <w:style w:type="paragraph" w:styleId="TOC4">
    <w:name w:val="toc 4"/>
    <w:basedOn w:val="Normal"/>
    <w:next w:val="Normal"/>
    <w:autoRedefine/>
    <w:uiPriority w:val="39"/>
    <w:rsid w:val="00942409"/>
    <w:pPr>
      <w:ind w:left="720"/>
    </w:pPr>
    <w:rPr>
      <w:rFonts w:ascii="Cambria" w:hAnsi="Cambria"/>
      <w:sz w:val="18"/>
      <w:szCs w:val="18"/>
    </w:rPr>
  </w:style>
  <w:style w:type="paragraph" w:styleId="TOC5">
    <w:name w:val="toc 5"/>
    <w:basedOn w:val="Normal"/>
    <w:next w:val="Normal"/>
    <w:autoRedefine/>
    <w:rsid w:val="00942409"/>
    <w:pPr>
      <w:ind w:left="960"/>
    </w:pPr>
    <w:rPr>
      <w:rFonts w:ascii="Cambria" w:hAnsi="Cambria"/>
      <w:sz w:val="18"/>
      <w:szCs w:val="18"/>
    </w:rPr>
  </w:style>
  <w:style w:type="paragraph" w:styleId="TOC6">
    <w:name w:val="toc 6"/>
    <w:basedOn w:val="Normal"/>
    <w:next w:val="Normal"/>
    <w:autoRedefine/>
    <w:rsid w:val="00942409"/>
    <w:pPr>
      <w:ind w:left="1200"/>
    </w:pPr>
    <w:rPr>
      <w:rFonts w:ascii="Cambria" w:hAnsi="Cambria"/>
      <w:sz w:val="18"/>
      <w:szCs w:val="18"/>
    </w:rPr>
  </w:style>
  <w:style w:type="paragraph" w:styleId="TOC7">
    <w:name w:val="toc 7"/>
    <w:basedOn w:val="Normal"/>
    <w:next w:val="Normal"/>
    <w:autoRedefine/>
    <w:rsid w:val="00942409"/>
    <w:pPr>
      <w:ind w:left="1440"/>
    </w:pPr>
    <w:rPr>
      <w:rFonts w:ascii="Cambria" w:hAnsi="Cambria"/>
      <w:sz w:val="18"/>
      <w:szCs w:val="18"/>
    </w:rPr>
  </w:style>
  <w:style w:type="paragraph" w:styleId="TOC8">
    <w:name w:val="toc 8"/>
    <w:basedOn w:val="Normal"/>
    <w:next w:val="Normal"/>
    <w:autoRedefine/>
    <w:rsid w:val="00942409"/>
    <w:pPr>
      <w:ind w:left="1680"/>
    </w:pPr>
    <w:rPr>
      <w:rFonts w:ascii="Cambria" w:hAnsi="Cambria"/>
      <w:sz w:val="18"/>
      <w:szCs w:val="18"/>
    </w:rPr>
  </w:style>
  <w:style w:type="paragraph" w:styleId="TOC9">
    <w:name w:val="toc 9"/>
    <w:basedOn w:val="Normal"/>
    <w:next w:val="Normal"/>
    <w:autoRedefine/>
    <w:rsid w:val="00942409"/>
    <w:pPr>
      <w:ind w:left="1920"/>
    </w:pPr>
    <w:rPr>
      <w:rFonts w:ascii="Cambria" w:hAnsi="Cambria"/>
      <w:sz w:val="18"/>
      <w:szCs w:val="18"/>
    </w:rPr>
  </w:style>
  <w:style w:type="paragraph" w:styleId="FootnoteText">
    <w:name w:val="footnote text"/>
    <w:basedOn w:val="Normal"/>
    <w:link w:val="FootnoteTextChar"/>
    <w:rsid w:val="00C20065"/>
    <w:rPr>
      <w:sz w:val="20"/>
      <w:szCs w:val="20"/>
    </w:rPr>
  </w:style>
  <w:style w:type="paragraph" w:customStyle="1" w:styleId="Heading">
    <w:name w:val="Heading"/>
    <w:basedOn w:val="Normal"/>
    <w:qFormat/>
    <w:rsid w:val="00C20065"/>
    <w:pPr>
      <w:spacing w:after="120"/>
      <w:jc w:val="center"/>
    </w:pPr>
    <w:rPr>
      <w:b/>
    </w:rPr>
  </w:style>
  <w:style w:type="character" w:customStyle="1" w:styleId="FootnoteTextChar">
    <w:name w:val="Footnote Text Char"/>
    <w:basedOn w:val="DefaultParagraphFont"/>
    <w:link w:val="FootnoteText"/>
    <w:rsid w:val="00C20065"/>
  </w:style>
  <w:style w:type="character" w:customStyle="1" w:styleId="ReviewQuestionChar">
    <w:name w:val="Review Question Char"/>
    <w:link w:val="ReviewQuestion"/>
    <w:locked/>
    <w:rsid w:val="008D383E"/>
  </w:style>
  <w:style w:type="paragraph" w:customStyle="1" w:styleId="ReviewQuestion">
    <w:name w:val="Review Question"/>
    <w:basedOn w:val="Normal"/>
    <w:link w:val="ReviewQuestionChar"/>
    <w:qFormat/>
    <w:rsid w:val="008D383E"/>
    <w:pPr>
      <w:tabs>
        <w:tab w:val="num" w:pos="2160"/>
      </w:tabs>
      <w:ind w:left="2160" w:hanging="720"/>
    </w:pPr>
  </w:style>
  <w:style w:type="paragraph" w:customStyle="1" w:styleId="CaseStudytext">
    <w:name w:val="Case Study text"/>
    <w:basedOn w:val="Normal"/>
    <w:link w:val="CaseStudytextChar"/>
    <w:uiPriority w:val="1"/>
    <w:qFormat/>
    <w:rsid w:val="00185FD8"/>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185FD8"/>
    <w:rPr>
      <w:rFonts w:ascii="Arial" w:eastAsia="Calibri" w:hAnsi="Arial" w:cs="Arial"/>
      <w:bCs/>
      <w:color w:val="535352"/>
      <w:sz w:val="24"/>
      <w:szCs w:val="22"/>
    </w:rPr>
  </w:style>
  <w:style w:type="paragraph" w:customStyle="1" w:styleId="MinorHeadingTeal">
    <w:name w:val="Minor Heading Teal"/>
    <w:basedOn w:val="Normal"/>
    <w:link w:val="MinorHeadingTealChar"/>
    <w:uiPriority w:val="1"/>
    <w:qFormat/>
    <w:rsid w:val="00185FD8"/>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185FD8"/>
    <w:rPr>
      <w:rFonts w:ascii="Arial" w:eastAsia="Calibri" w:hAnsi="Arial" w:cs="Arial"/>
      <w:b/>
      <w:color w:val="4496A1"/>
      <w:sz w:val="24"/>
      <w:szCs w:val="24"/>
    </w:rPr>
  </w:style>
  <w:style w:type="paragraph" w:customStyle="1" w:styleId="IndentedMinorHeading">
    <w:name w:val="Indented Minor Heading"/>
    <w:basedOn w:val="Normal"/>
    <w:link w:val="IndentedMinorHeadingChar"/>
    <w:uiPriority w:val="1"/>
    <w:qFormat/>
    <w:rsid w:val="00185FD8"/>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185FD8"/>
    <w:rPr>
      <w:rFonts w:ascii="Arial" w:eastAsia="Calibri" w:hAnsi="Arial" w:cs="Arial"/>
      <w:b/>
      <w:color w:val="2C5376"/>
      <w:sz w:val="24"/>
      <w:szCs w:val="24"/>
    </w:rPr>
  </w:style>
  <w:style w:type="paragraph" w:customStyle="1" w:styleId="ReflectQsList">
    <w:name w:val="Reflect Qs List"/>
    <w:basedOn w:val="List"/>
    <w:link w:val="ReflectQsListChar"/>
    <w:uiPriority w:val="1"/>
    <w:qFormat/>
    <w:rsid w:val="00185FD8"/>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Normal"/>
    <w:link w:val="BulletsActionAssignChar"/>
    <w:uiPriority w:val="1"/>
    <w:qFormat/>
    <w:rsid w:val="00185FD8"/>
    <w:pPr>
      <w:numPr>
        <w:numId w:val="6"/>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185FD8"/>
    <w:rPr>
      <w:rFonts w:ascii="Arial" w:eastAsia="ヒラギノ角ゴ Pro W3" w:hAnsi="Arial" w:cs="Arial"/>
      <w:color w:val="000000"/>
      <w:sz w:val="24"/>
      <w:szCs w:val="24"/>
      <w:lang w:eastAsia="ar-SA"/>
    </w:rPr>
  </w:style>
  <w:style w:type="character" w:customStyle="1" w:styleId="BulletsActionAssignChar">
    <w:name w:val="Bullets_Action Assign Char"/>
    <w:link w:val="BulletsActionAssign"/>
    <w:uiPriority w:val="1"/>
    <w:rsid w:val="00185FD8"/>
    <w:rPr>
      <w:rFonts w:ascii="Arial" w:eastAsia="ヒラギノ角ゴ Pro W3" w:hAnsi="Arial" w:cs="Arial"/>
      <w:color w:val="000000"/>
      <w:sz w:val="24"/>
      <w:szCs w:val="24"/>
    </w:rPr>
  </w:style>
  <w:style w:type="paragraph" w:styleId="List">
    <w:name w:val="List"/>
    <w:basedOn w:val="Normal"/>
    <w:rsid w:val="00185FD8"/>
    <w:pPr>
      <w:ind w:left="360" w:hanging="36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JiopDhy9BnJYNLbV+YCH5eAhHw==">CgMxLjA4AHIhMXpza3EzY1RzUHBPd2w5TWdNandhaHlFNGwzMUJwN2cw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Spanjer</dc:creator>
  <cp:lastModifiedBy>Robyn Ham</cp:lastModifiedBy>
  <cp:revision>3</cp:revision>
  <dcterms:created xsi:type="dcterms:W3CDTF">2024-02-24T04:12:00Z</dcterms:created>
  <dcterms:modified xsi:type="dcterms:W3CDTF">2024-02-24T05:06:00Z</dcterms:modified>
</cp:coreProperties>
</file>