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DF03E42" w:rsidR="00420FB6" w:rsidRDefault="004D70E4">
      <w:pPr>
        <w:shd w:val="clear" w:color="auto" w:fill="FFFFFF"/>
        <w:spacing w:after="150" w:line="240" w:lineRule="auto"/>
        <w:rPr>
          <w:b/>
          <w:color w:val="2E74B5"/>
          <w:sz w:val="36"/>
          <w:szCs w:val="36"/>
        </w:rPr>
      </w:pPr>
      <w:bookmarkStart w:id="0" w:name="_GoBack"/>
      <w:bookmarkEnd w:id="0"/>
      <w:r>
        <w:rPr>
          <w:b/>
          <w:color w:val="2E74B5"/>
          <w:sz w:val="36"/>
          <w:szCs w:val="36"/>
        </w:rPr>
        <w:t>ТЕОЛОГИЙН ҮНД</w:t>
      </w:r>
      <w:r>
        <w:rPr>
          <w:b/>
          <w:color w:val="2E74B5"/>
          <w:sz w:val="36"/>
          <w:szCs w:val="36"/>
          <w:lang w:val="mn-MN"/>
        </w:rPr>
        <w:t>СЭН ОЙЛГОЛТУУД хичээлийн</w:t>
      </w:r>
      <w:r w:rsidR="004D24B0">
        <w:rPr>
          <w:b/>
          <w:color w:val="2E74B5"/>
          <w:sz w:val="36"/>
          <w:szCs w:val="36"/>
        </w:rPr>
        <w:t xml:space="preserve"> гарын авлага</w:t>
      </w:r>
    </w:p>
    <w:p w14:paraId="00000002" w14:textId="77777777" w:rsidR="00420FB6" w:rsidRDefault="004D24B0">
      <w:pPr>
        <w:shd w:val="clear" w:color="auto" w:fill="FFFFFF"/>
        <w:spacing w:after="0" w:line="240" w:lineRule="auto"/>
        <w:rPr>
          <w:b/>
          <w:color w:val="333333"/>
        </w:rPr>
      </w:pPr>
      <w:r>
        <w:rPr>
          <w:b/>
          <w:color w:val="333333"/>
        </w:rPr>
        <w:t>Элч нарын тунхаг</w:t>
      </w:r>
    </w:p>
    <w:p w14:paraId="00000003" w14:textId="029049DD" w:rsidR="00420FB6" w:rsidRDefault="004D70E4">
      <w:pPr>
        <w:shd w:val="clear" w:color="auto" w:fill="FFFFFF"/>
        <w:spacing w:after="0" w:line="240" w:lineRule="auto"/>
        <w:rPr>
          <w:b/>
          <w:color w:val="333333"/>
        </w:rPr>
      </w:pPr>
      <w:r>
        <w:rPr>
          <w:b/>
          <w:color w:val="333333"/>
        </w:rPr>
        <w:t>Теологийн байр</w:t>
      </w:r>
      <w:r w:rsidR="004D24B0">
        <w:rPr>
          <w:b/>
          <w:color w:val="333333"/>
        </w:rPr>
        <w:t xml:space="preserve"> сууриа төлөвшүүлэх нь</w:t>
      </w:r>
    </w:p>
    <w:p w14:paraId="00000004" w14:textId="77777777" w:rsidR="00420FB6" w:rsidRDefault="00420FB6">
      <w:pPr>
        <w:shd w:val="clear" w:color="auto" w:fill="FFFFFF"/>
        <w:spacing w:after="0" w:line="240" w:lineRule="auto"/>
        <w:rPr>
          <w:b/>
          <w:color w:val="333333"/>
          <w:sz w:val="24"/>
          <w:szCs w:val="24"/>
        </w:rPr>
      </w:pPr>
    </w:p>
    <w:p w14:paraId="00000005" w14:textId="7FC8FDE7" w:rsidR="00420FB6" w:rsidRDefault="00504996">
      <w:pPr>
        <w:shd w:val="clear" w:color="auto" w:fill="FFFFFF"/>
        <w:spacing w:after="280" w:line="240" w:lineRule="auto"/>
        <w:rPr>
          <w:color w:val="333333"/>
          <w:sz w:val="24"/>
          <w:szCs w:val="24"/>
        </w:rPr>
      </w:pPr>
      <w:r>
        <w:rPr>
          <w:b/>
          <w:color w:val="333333"/>
          <w:sz w:val="24"/>
          <w:szCs w:val="24"/>
        </w:rPr>
        <w:t>ХИЧЭЭЛИЙН ТАНИЛЦУУЛГА</w:t>
      </w:r>
    </w:p>
    <w:p w14:paraId="00000006" w14:textId="752F98E3" w:rsidR="00420FB6" w:rsidRPr="00AA4C4A" w:rsidRDefault="004D70E4" w:rsidP="000370EF">
      <w:pPr>
        <w:shd w:val="clear" w:color="auto" w:fill="FFFFFF"/>
        <w:spacing w:after="280" w:line="240" w:lineRule="auto"/>
        <w:ind w:firstLine="720"/>
        <w:jc w:val="both"/>
        <w:rPr>
          <w:color w:val="333333"/>
          <w:sz w:val="24"/>
          <w:szCs w:val="24"/>
          <w:lang w:val="mn-MN"/>
        </w:rPr>
      </w:pPr>
      <w:r>
        <w:rPr>
          <w:color w:val="333333"/>
          <w:sz w:val="24"/>
          <w:szCs w:val="24"/>
        </w:rPr>
        <w:t>Хоё</w:t>
      </w:r>
      <w:r w:rsidR="004D24B0">
        <w:rPr>
          <w:color w:val="333333"/>
          <w:sz w:val="24"/>
          <w:szCs w:val="24"/>
        </w:rPr>
        <w:t>р мянганы турш Христитгэгчдийн тээж ирсэн үндсэн гол итгэл үнэмшлийг Элч нарын тунхаг</w:t>
      </w:r>
      <w:r w:rsidR="00180470">
        <w:rPr>
          <w:color w:val="333333"/>
          <w:sz w:val="24"/>
          <w:szCs w:val="24"/>
          <w:lang w:val="mn-MN"/>
        </w:rPr>
        <w:t>т</w:t>
      </w:r>
      <w:r w:rsidR="004D24B0">
        <w:rPr>
          <w:color w:val="333333"/>
          <w:sz w:val="24"/>
          <w:szCs w:val="24"/>
        </w:rPr>
        <w:t xml:space="preserve"> хураангуйлан буулгасан байдаг. Үүнтэй зэрэгцэн орчин цагийн эвангелийн теологи нь зөрчилтэй үзэл суртлуудад дэндүү их автсан </w:t>
      </w:r>
      <w:r w:rsidR="004D24B0" w:rsidRPr="000370EF">
        <w:rPr>
          <w:sz w:val="24"/>
          <w:szCs w:val="24"/>
        </w:rPr>
        <w:t xml:space="preserve">байдаг. </w:t>
      </w:r>
      <w:r w:rsidR="004D24B0">
        <w:rPr>
          <w:color w:val="333333"/>
          <w:sz w:val="24"/>
          <w:szCs w:val="24"/>
        </w:rPr>
        <w:t>Тэдгээр зөрчлүүдийн ихэнх нь урсгал чигл</w:t>
      </w:r>
      <w:r w:rsidR="00432277">
        <w:rPr>
          <w:color w:val="333333"/>
          <w:sz w:val="24"/>
          <w:szCs w:val="24"/>
        </w:rPr>
        <w:t>элүүдийн хооронд үүссэн байдаг бол</w:t>
      </w:r>
      <w:r w:rsidR="004D24B0">
        <w:rPr>
          <w:color w:val="333333"/>
          <w:sz w:val="24"/>
          <w:szCs w:val="24"/>
        </w:rPr>
        <w:t xml:space="preserve"> зарим нь урсгал чиглэл болон сүм чуулганы хооронд ч үү</w:t>
      </w:r>
      <w:r>
        <w:rPr>
          <w:color w:val="333333"/>
          <w:sz w:val="24"/>
          <w:szCs w:val="24"/>
          <w:lang w:val="mn-MN"/>
        </w:rPr>
        <w:t>с</w:t>
      </w:r>
      <w:r>
        <w:rPr>
          <w:color w:val="333333"/>
          <w:sz w:val="24"/>
          <w:szCs w:val="24"/>
        </w:rPr>
        <w:t>сэн байдаг. Элч нарын тунх</w:t>
      </w:r>
      <w:r w:rsidR="004D24B0">
        <w:rPr>
          <w:color w:val="333333"/>
          <w:sz w:val="24"/>
          <w:szCs w:val="24"/>
        </w:rPr>
        <w:t>гаас эхлээд бүхий л тал дээр Теологийн үзэл санааны н</w:t>
      </w:r>
      <w:r>
        <w:rPr>
          <w:color w:val="333333"/>
          <w:sz w:val="24"/>
          <w:szCs w:val="24"/>
        </w:rPr>
        <w:t>эгдэлд хүрэх итгэл илтэд алдарс</w:t>
      </w:r>
      <w:r w:rsidR="004D24B0">
        <w:rPr>
          <w:color w:val="333333"/>
          <w:sz w:val="24"/>
          <w:szCs w:val="24"/>
        </w:rPr>
        <w:t>наас болж зарим Христитгэгчид теологийн үнэ цэнийг бүхэлд нь үгүйсгэх болсо</w:t>
      </w:r>
      <w:r w:rsidR="00432277">
        <w:rPr>
          <w:color w:val="333333"/>
          <w:sz w:val="24"/>
          <w:szCs w:val="24"/>
        </w:rPr>
        <w:t>н юм.  Үнэнч байдлыг минь төлөөх</w:t>
      </w:r>
      <w:r w:rsidR="004D24B0">
        <w:rPr>
          <w:color w:val="333333"/>
          <w:sz w:val="24"/>
          <w:szCs w:val="24"/>
        </w:rPr>
        <w:t xml:space="preserve"> тэр олон үзэл санаа дотроос чухам алинд нь итгэхээ бид хэрхэн шийдэх вэ? Зарим онцгой онол номлол болон уламжлалуудыг бид хэр тууштай дагах ёстой вэ? </w:t>
      </w:r>
      <w:r w:rsidR="00432277">
        <w:rPr>
          <w:color w:val="333333"/>
          <w:sz w:val="24"/>
          <w:szCs w:val="24"/>
          <w:lang w:val="mn-MN"/>
        </w:rPr>
        <w:t xml:space="preserve">Тэгвэл </w:t>
      </w:r>
      <w:r w:rsidR="004D24B0">
        <w:rPr>
          <w:sz w:val="24"/>
          <w:szCs w:val="24"/>
        </w:rPr>
        <w:t>Гурав дахь Мянган үйлчлэлээс бэлтгэн гаргасан</w:t>
      </w:r>
      <w:r w:rsidR="00432277">
        <w:rPr>
          <w:sz w:val="24"/>
          <w:szCs w:val="24"/>
          <w:lang w:val="mn-MN"/>
        </w:rPr>
        <w:t xml:space="preserve"> энэхүү хичээл нь </w:t>
      </w:r>
      <w:r w:rsidR="00432277" w:rsidRPr="000370EF">
        <w:rPr>
          <w:sz w:val="24"/>
          <w:szCs w:val="24"/>
          <w:lang w:val="mn-MN"/>
        </w:rPr>
        <w:t xml:space="preserve">танд </w:t>
      </w:r>
      <w:r w:rsidR="00432277" w:rsidRPr="000370EF">
        <w:rPr>
          <w:sz w:val="24"/>
          <w:szCs w:val="24"/>
        </w:rPr>
        <w:t xml:space="preserve">эдгээр асуултуудын </w:t>
      </w:r>
      <w:r w:rsidR="00432277">
        <w:rPr>
          <w:sz w:val="24"/>
          <w:szCs w:val="24"/>
        </w:rPr>
        <w:t xml:space="preserve">тухай </w:t>
      </w:r>
      <w:r w:rsidR="00432277">
        <w:rPr>
          <w:sz w:val="24"/>
          <w:szCs w:val="24"/>
          <w:lang w:val="mn-MN"/>
        </w:rPr>
        <w:t xml:space="preserve">эргэцүүлэн бодоход </w:t>
      </w:r>
      <w:r w:rsidR="00F94BF5">
        <w:rPr>
          <w:sz w:val="24"/>
          <w:szCs w:val="24"/>
          <w:lang w:val="mn-MN"/>
        </w:rPr>
        <w:t xml:space="preserve">тань </w:t>
      </w:r>
      <w:r w:rsidR="00432277">
        <w:rPr>
          <w:sz w:val="24"/>
          <w:szCs w:val="24"/>
        </w:rPr>
        <w:t xml:space="preserve">туслах болно.  </w:t>
      </w:r>
      <w:r w:rsidR="00AA4C4A">
        <w:rPr>
          <w:color w:val="333333"/>
          <w:sz w:val="24"/>
          <w:szCs w:val="24"/>
          <w:lang w:val="mn-MN"/>
        </w:rPr>
        <w:t xml:space="preserve">Уг хичээлээрээ бид </w:t>
      </w:r>
      <w:r w:rsidR="004D24B0">
        <w:rPr>
          <w:sz w:val="24"/>
          <w:szCs w:val="24"/>
        </w:rPr>
        <w:t>Д</w:t>
      </w:r>
      <w:r>
        <w:rPr>
          <w:sz w:val="24"/>
          <w:szCs w:val="24"/>
        </w:rPr>
        <w:t>р. Ван Гайто</w:t>
      </w:r>
      <w:r w:rsidR="004D24B0">
        <w:rPr>
          <w:sz w:val="24"/>
          <w:szCs w:val="24"/>
        </w:rPr>
        <w:t>н, Др. Винсент Бакоте болон бус</w:t>
      </w:r>
      <w:r w:rsidR="00AA4C4A">
        <w:rPr>
          <w:sz w:val="24"/>
          <w:szCs w:val="24"/>
        </w:rPr>
        <w:t xml:space="preserve">ад профессоруудын хөтөлж заасан </w:t>
      </w:r>
      <w:r w:rsidR="004D24B0">
        <w:rPr>
          <w:i/>
          <w:color w:val="2E75B5"/>
          <w:sz w:val="24"/>
          <w:szCs w:val="24"/>
        </w:rPr>
        <w:t>Элч нарын тунхаг</w:t>
      </w:r>
      <w:r w:rsidR="004D24B0">
        <w:rPr>
          <w:color w:val="333333"/>
          <w:sz w:val="24"/>
          <w:szCs w:val="24"/>
        </w:rPr>
        <w:t xml:space="preserve"> болон </w:t>
      </w:r>
      <w:r w:rsidR="004D24B0">
        <w:rPr>
          <w:i/>
          <w:color w:val="2E75B5"/>
          <w:sz w:val="24"/>
          <w:szCs w:val="24"/>
        </w:rPr>
        <w:t>Теологийн байр сууриа төлөвшүүлэх нь</w:t>
      </w:r>
      <w:r w:rsidR="004D24B0">
        <w:rPr>
          <w:color w:val="333333"/>
          <w:sz w:val="24"/>
          <w:szCs w:val="24"/>
        </w:rPr>
        <w:t xml:space="preserve"> гэсэн х</w:t>
      </w:r>
      <w:r w:rsidR="00AA4C4A">
        <w:rPr>
          <w:color w:val="333333"/>
          <w:sz w:val="24"/>
          <w:szCs w:val="24"/>
        </w:rPr>
        <w:t xml:space="preserve">оёр цуврал видео хичээлийг үзнэ. </w:t>
      </w:r>
    </w:p>
    <w:p w14:paraId="00000007" w14:textId="2724D885" w:rsidR="00420FB6" w:rsidRDefault="004D24B0">
      <w:pPr>
        <w:shd w:val="clear" w:color="auto" w:fill="FFFFFF"/>
        <w:spacing w:after="280" w:line="240" w:lineRule="auto"/>
        <w:rPr>
          <w:color w:val="333333"/>
          <w:sz w:val="24"/>
          <w:szCs w:val="24"/>
        </w:rPr>
      </w:pPr>
      <w:r>
        <w:rPr>
          <w:b/>
          <w:color w:val="333333"/>
          <w:sz w:val="24"/>
          <w:szCs w:val="24"/>
        </w:rPr>
        <w:br/>
      </w:r>
      <w:r w:rsidR="00AA4C4A">
        <w:rPr>
          <w:b/>
          <w:sz w:val="24"/>
          <w:szCs w:val="24"/>
          <w:lang w:val="mn-MN"/>
        </w:rPr>
        <w:t>ХИЧЭЭЛИЙН</w:t>
      </w:r>
      <w:r w:rsidR="00A36827">
        <w:rPr>
          <w:b/>
          <w:sz w:val="24"/>
          <w:szCs w:val="24"/>
        </w:rPr>
        <w:t xml:space="preserve"> ЗОРИЛГО, ЗОРИЛТ</w:t>
      </w:r>
      <w:r w:rsidR="00AA4C4A">
        <w:rPr>
          <w:b/>
          <w:sz w:val="24"/>
          <w:szCs w:val="24"/>
        </w:rPr>
        <w:t xml:space="preserve"> БА</w:t>
      </w:r>
      <w:r>
        <w:rPr>
          <w:b/>
          <w:sz w:val="24"/>
          <w:szCs w:val="24"/>
        </w:rPr>
        <w:t xml:space="preserve"> </w:t>
      </w:r>
      <w:r w:rsidR="00A36827">
        <w:rPr>
          <w:b/>
          <w:sz w:val="24"/>
          <w:szCs w:val="24"/>
          <w:lang w:val="mn-MN"/>
        </w:rPr>
        <w:t xml:space="preserve">МОДУЛЬ </w:t>
      </w:r>
      <w:r>
        <w:rPr>
          <w:b/>
          <w:sz w:val="24"/>
          <w:szCs w:val="24"/>
        </w:rPr>
        <w:t>ХИЧЭЭЛҮҮДИЙН ЖАГСААЛТ</w:t>
      </w:r>
    </w:p>
    <w:p w14:paraId="00000008" w14:textId="77777777" w:rsidR="00420FB6" w:rsidRDefault="004D24B0">
      <w:pPr>
        <w:shd w:val="clear" w:color="auto" w:fill="FFFFFF"/>
        <w:spacing w:after="280" w:line="240" w:lineRule="auto"/>
        <w:rPr>
          <w:b/>
          <w:color w:val="333333"/>
          <w:sz w:val="24"/>
          <w:szCs w:val="24"/>
        </w:rPr>
      </w:pPr>
      <w:r>
        <w:rPr>
          <w:b/>
          <w:i/>
          <w:color w:val="333333"/>
          <w:sz w:val="24"/>
          <w:szCs w:val="24"/>
        </w:rPr>
        <w:t>Зорилго</w:t>
      </w:r>
    </w:p>
    <w:p w14:paraId="00000009" w14:textId="701B912F" w:rsidR="00420FB6" w:rsidRDefault="00AE770C">
      <w:pPr>
        <w:shd w:val="clear" w:color="auto" w:fill="FFFFFF"/>
        <w:spacing w:after="280" w:line="240" w:lineRule="auto"/>
        <w:rPr>
          <w:color w:val="333333"/>
          <w:sz w:val="24"/>
          <w:szCs w:val="24"/>
        </w:rPr>
      </w:pPr>
      <w:r>
        <w:rPr>
          <w:sz w:val="24"/>
          <w:szCs w:val="24"/>
        </w:rPr>
        <w:t xml:space="preserve">Уг хичээлээр бид дараах </w:t>
      </w:r>
      <w:r>
        <w:rPr>
          <w:sz w:val="24"/>
          <w:szCs w:val="24"/>
          <w:lang w:val="mn-MN"/>
        </w:rPr>
        <w:t>зүйлст хүрэхээр зорьж байна</w:t>
      </w:r>
      <w:r w:rsidR="004D24B0">
        <w:rPr>
          <w:color w:val="333333"/>
          <w:sz w:val="24"/>
          <w:szCs w:val="24"/>
        </w:rPr>
        <w:t>:</w:t>
      </w:r>
    </w:p>
    <w:p w14:paraId="0000000A" w14:textId="6352D693" w:rsidR="00420FB6" w:rsidRDefault="000D2926">
      <w:pPr>
        <w:numPr>
          <w:ilvl w:val="0"/>
          <w:numId w:val="6"/>
        </w:numPr>
        <w:shd w:val="clear" w:color="auto" w:fill="FFFFFF"/>
        <w:spacing w:before="280" w:after="0"/>
        <w:rPr>
          <w:color w:val="333333"/>
          <w:sz w:val="24"/>
          <w:szCs w:val="24"/>
        </w:rPr>
      </w:pPr>
      <w:r>
        <w:rPr>
          <w:color w:val="333333"/>
          <w:sz w:val="24"/>
          <w:szCs w:val="24"/>
          <w:lang w:val="mn-MN"/>
        </w:rPr>
        <w:t xml:space="preserve">Та </w:t>
      </w:r>
      <w:r w:rsidR="00AE770C">
        <w:rPr>
          <w:color w:val="333333"/>
          <w:sz w:val="24"/>
          <w:szCs w:val="24"/>
        </w:rPr>
        <w:t>Элч нарын тунх</w:t>
      </w:r>
      <w:r w:rsidR="00D51428">
        <w:rPr>
          <w:color w:val="333333"/>
          <w:sz w:val="24"/>
          <w:szCs w:val="24"/>
        </w:rPr>
        <w:t>гийн түүхийн чухал хүчин зүйлсийг ол</w:t>
      </w:r>
      <w:r>
        <w:rPr>
          <w:color w:val="333333"/>
          <w:sz w:val="24"/>
          <w:szCs w:val="24"/>
        </w:rPr>
        <w:t>ж харан,</w:t>
      </w:r>
      <w:r w:rsidR="00F94BF5">
        <w:rPr>
          <w:color w:val="333333"/>
          <w:sz w:val="24"/>
          <w:szCs w:val="24"/>
        </w:rPr>
        <w:t xml:space="preserve"> үүнд </w:t>
      </w:r>
      <w:r w:rsidR="00D51428">
        <w:rPr>
          <w:color w:val="333333"/>
          <w:sz w:val="24"/>
          <w:szCs w:val="24"/>
        </w:rPr>
        <w:t xml:space="preserve">буй онол сургаал </w:t>
      </w:r>
      <w:r>
        <w:rPr>
          <w:color w:val="333333"/>
          <w:sz w:val="24"/>
          <w:szCs w:val="24"/>
        </w:rPr>
        <w:t>бүрийн утга учрыг сурч мэдэх болно.</w:t>
      </w:r>
    </w:p>
    <w:p w14:paraId="0000000B" w14:textId="00BBA1ED" w:rsidR="00420FB6" w:rsidRDefault="000D2926">
      <w:pPr>
        <w:numPr>
          <w:ilvl w:val="0"/>
          <w:numId w:val="6"/>
        </w:numPr>
        <w:shd w:val="clear" w:color="auto" w:fill="FFFFFF"/>
        <w:spacing w:after="0"/>
        <w:rPr>
          <w:color w:val="333333"/>
          <w:sz w:val="24"/>
          <w:szCs w:val="24"/>
        </w:rPr>
      </w:pPr>
      <w:r>
        <w:rPr>
          <w:color w:val="333333"/>
          <w:sz w:val="24"/>
          <w:szCs w:val="24"/>
          <w:lang w:val="mn-MN"/>
        </w:rPr>
        <w:t>Таныг</w:t>
      </w:r>
      <w:r w:rsidR="00D51428">
        <w:rPr>
          <w:color w:val="333333"/>
          <w:sz w:val="24"/>
          <w:szCs w:val="24"/>
          <w:lang w:val="mn-MN"/>
        </w:rPr>
        <w:t xml:space="preserve"> </w:t>
      </w:r>
      <w:r w:rsidR="00D51428">
        <w:rPr>
          <w:color w:val="333333"/>
          <w:sz w:val="24"/>
          <w:szCs w:val="24"/>
        </w:rPr>
        <w:t>Элч нарын тунх</w:t>
      </w:r>
      <w:r w:rsidR="004D24B0">
        <w:rPr>
          <w:color w:val="333333"/>
          <w:sz w:val="24"/>
          <w:szCs w:val="24"/>
        </w:rPr>
        <w:t>гийн үнэ цэнэ б</w:t>
      </w:r>
      <w:r w:rsidR="00D51428">
        <w:rPr>
          <w:color w:val="333333"/>
          <w:sz w:val="24"/>
          <w:szCs w:val="24"/>
        </w:rPr>
        <w:t xml:space="preserve">олон орчин цагийн Чуулган дахь ач тусыг </w:t>
      </w:r>
      <w:r w:rsidR="004D24B0">
        <w:rPr>
          <w:color w:val="333333"/>
          <w:sz w:val="24"/>
          <w:szCs w:val="24"/>
        </w:rPr>
        <w:t>ойлгож ухааран</w:t>
      </w:r>
      <w:r w:rsidR="00D51428">
        <w:rPr>
          <w:color w:val="333333"/>
          <w:sz w:val="24"/>
          <w:szCs w:val="24"/>
          <w:lang w:val="mn-MN"/>
        </w:rPr>
        <w:t>, үүн дэх</w:t>
      </w:r>
      <w:r w:rsidR="00D51428">
        <w:rPr>
          <w:color w:val="333333"/>
          <w:sz w:val="24"/>
          <w:szCs w:val="24"/>
        </w:rPr>
        <w:t xml:space="preserve"> онол сургаалуудыг хүлээн авч</w:t>
      </w:r>
      <w:r w:rsidR="00974CFD">
        <w:rPr>
          <w:color w:val="333333"/>
          <w:sz w:val="24"/>
          <w:szCs w:val="24"/>
        </w:rPr>
        <w:t xml:space="preserve"> итгэхэд тань тус дэм болно</w:t>
      </w:r>
      <w:r>
        <w:rPr>
          <w:color w:val="333333"/>
          <w:sz w:val="24"/>
          <w:szCs w:val="24"/>
          <w:lang w:val="mn-MN"/>
        </w:rPr>
        <w:t>.</w:t>
      </w:r>
    </w:p>
    <w:p w14:paraId="0000000C" w14:textId="19E37CCB" w:rsidR="00420FB6" w:rsidRDefault="000022F2">
      <w:pPr>
        <w:numPr>
          <w:ilvl w:val="0"/>
          <w:numId w:val="6"/>
        </w:numPr>
        <w:shd w:val="clear" w:color="auto" w:fill="FFFFFF"/>
        <w:spacing w:after="0"/>
        <w:rPr>
          <w:color w:val="333333"/>
          <w:sz w:val="24"/>
          <w:szCs w:val="24"/>
        </w:rPr>
      </w:pPr>
      <w:r>
        <w:rPr>
          <w:color w:val="333333"/>
          <w:sz w:val="24"/>
          <w:szCs w:val="24"/>
          <w:lang w:val="mn-MN"/>
        </w:rPr>
        <w:t>Таныг</w:t>
      </w:r>
      <w:r w:rsidR="000D2926">
        <w:rPr>
          <w:color w:val="333333"/>
          <w:sz w:val="24"/>
          <w:szCs w:val="24"/>
        </w:rPr>
        <w:t xml:space="preserve"> энэхүү</w:t>
      </w:r>
      <w:r w:rsidR="004204D2">
        <w:rPr>
          <w:color w:val="333333"/>
          <w:sz w:val="24"/>
          <w:szCs w:val="24"/>
        </w:rPr>
        <w:t xml:space="preserve"> хичээлийн сургаал номлолыг </w:t>
      </w:r>
      <w:r w:rsidR="004204D2">
        <w:rPr>
          <w:color w:val="333333"/>
          <w:sz w:val="24"/>
          <w:szCs w:val="24"/>
          <w:lang w:val="mn-MN"/>
        </w:rPr>
        <w:t>өөрийн</w:t>
      </w:r>
      <w:r w:rsidR="004D24B0">
        <w:rPr>
          <w:color w:val="333333"/>
          <w:sz w:val="24"/>
          <w:szCs w:val="24"/>
        </w:rPr>
        <w:t xml:space="preserve"> зүрх сэтгэл болон амьдралдаа хэрэ</w:t>
      </w:r>
      <w:r w:rsidR="004204D2">
        <w:rPr>
          <w:color w:val="333333"/>
          <w:sz w:val="24"/>
          <w:szCs w:val="24"/>
        </w:rPr>
        <w:t xml:space="preserve">гжүүлж, Бурханыг Эцэг, Есүсийг Аврагч, Ариун Сүнсийг </w:t>
      </w:r>
      <w:r w:rsidR="004204D2">
        <w:rPr>
          <w:color w:val="333333"/>
          <w:sz w:val="24"/>
          <w:szCs w:val="24"/>
          <w:lang w:val="mn-MN"/>
        </w:rPr>
        <w:t>замчлагч</w:t>
      </w:r>
      <w:r w:rsidR="004204D2">
        <w:rPr>
          <w:color w:val="333333"/>
          <w:sz w:val="24"/>
          <w:szCs w:val="24"/>
        </w:rPr>
        <w:t xml:space="preserve">аа </w:t>
      </w:r>
      <w:r w:rsidR="004D24B0">
        <w:rPr>
          <w:color w:val="333333"/>
          <w:sz w:val="24"/>
          <w:szCs w:val="24"/>
        </w:rPr>
        <w:t xml:space="preserve">хэмээн итгэж, </w:t>
      </w:r>
      <w:r w:rsidR="004204D2">
        <w:rPr>
          <w:color w:val="333333"/>
          <w:sz w:val="24"/>
          <w:szCs w:val="24"/>
        </w:rPr>
        <w:t xml:space="preserve">Чуулганд хамрагдан, </w:t>
      </w:r>
      <w:r w:rsidR="004D24B0">
        <w:rPr>
          <w:color w:val="333333"/>
          <w:sz w:val="24"/>
          <w:szCs w:val="24"/>
        </w:rPr>
        <w:t>нигүү</w:t>
      </w:r>
      <w:r w:rsidR="000370EF">
        <w:rPr>
          <w:color w:val="333333"/>
          <w:sz w:val="24"/>
          <w:szCs w:val="24"/>
          <w:lang w:val="mn-MN"/>
        </w:rPr>
        <w:t>л</w:t>
      </w:r>
      <w:r w:rsidR="004204D2">
        <w:rPr>
          <w:color w:val="333333"/>
          <w:sz w:val="24"/>
          <w:szCs w:val="24"/>
        </w:rPr>
        <w:t>слээр</w:t>
      </w:r>
      <w:r w:rsidR="000370EF">
        <w:rPr>
          <w:color w:val="333333"/>
          <w:sz w:val="24"/>
          <w:szCs w:val="24"/>
          <w:lang w:val="mn-MN"/>
        </w:rPr>
        <w:t xml:space="preserve"> </w:t>
      </w:r>
      <w:r w:rsidR="000370EF">
        <w:rPr>
          <w:color w:val="333333"/>
          <w:sz w:val="24"/>
          <w:szCs w:val="24"/>
        </w:rPr>
        <w:t xml:space="preserve"> амьд</w:t>
      </w:r>
      <w:r w:rsidR="004204D2">
        <w:rPr>
          <w:color w:val="333333"/>
          <w:sz w:val="24"/>
          <w:szCs w:val="24"/>
        </w:rPr>
        <w:t>р</w:t>
      </w:r>
      <w:r w:rsidR="000370EF">
        <w:rPr>
          <w:color w:val="333333"/>
          <w:sz w:val="24"/>
          <w:szCs w:val="24"/>
          <w:lang w:val="mn-MN"/>
        </w:rPr>
        <w:t>а</w:t>
      </w:r>
      <w:r w:rsidR="004204D2">
        <w:rPr>
          <w:color w:val="333333"/>
          <w:sz w:val="24"/>
          <w:szCs w:val="24"/>
        </w:rPr>
        <w:t xml:space="preserve">хад </w:t>
      </w:r>
      <w:r w:rsidR="004204D2">
        <w:rPr>
          <w:color w:val="333333"/>
          <w:sz w:val="24"/>
          <w:szCs w:val="24"/>
          <w:lang w:val="mn-MN"/>
        </w:rPr>
        <w:t xml:space="preserve">тань </w:t>
      </w:r>
      <w:r w:rsidR="00974CFD">
        <w:rPr>
          <w:color w:val="333333"/>
          <w:sz w:val="24"/>
          <w:szCs w:val="24"/>
        </w:rPr>
        <w:t>тусална</w:t>
      </w:r>
      <w:r w:rsidR="004D24B0">
        <w:rPr>
          <w:color w:val="333333"/>
          <w:sz w:val="24"/>
          <w:szCs w:val="24"/>
        </w:rPr>
        <w:t>.</w:t>
      </w:r>
    </w:p>
    <w:p w14:paraId="0000000D" w14:textId="7940A8C5" w:rsidR="00420FB6" w:rsidRDefault="00974CFD">
      <w:pPr>
        <w:numPr>
          <w:ilvl w:val="0"/>
          <w:numId w:val="6"/>
        </w:numPr>
        <w:shd w:val="clear" w:color="auto" w:fill="FFFFFF"/>
        <w:spacing w:after="0"/>
        <w:rPr>
          <w:color w:val="333333"/>
          <w:sz w:val="24"/>
          <w:szCs w:val="24"/>
        </w:rPr>
      </w:pPr>
      <w:r>
        <w:rPr>
          <w:color w:val="333333"/>
          <w:sz w:val="24"/>
          <w:szCs w:val="24"/>
          <w:lang w:val="mn-MN"/>
        </w:rPr>
        <w:t>Т</w:t>
      </w:r>
      <w:r w:rsidR="00076ADE">
        <w:rPr>
          <w:color w:val="333333"/>
          <w:sz w:val="24"/>
          <w:szCs w:val="24"/>
          <w:lang w:val="mn-MN"/>
        </w:rPr>
        <w:t>анд</w:t>
      </w:r>
      <w:r w:rsidR="004D24B0">
        <w:rPr>
          <w:color w:val="333333"/>
          <w:sz w:val="24"/>
          <w:szCs w:val="24"/>
        </w:rPr>
        <w:t xml:space="preserve"> теологийн мөн чанар болон зорилгыг зөв зохистойго</w:t>
      </w:r>
      <w:r w:rsidR="00F62AD3">
        <w:rPr>
          <w:color w:val="333333"/>
          <w:sz w:val="24"/>
          <w:szCs w:val="24"/>
        </w:rPr>
        <w:t>ор</w:t>
      </w:r>
      <w:r w:rsidR="00076ADE">
        <w:rPr>
          <w:color w:val="333333"/>
          <w:sz w:val="24"/>
          <w:szCs w:val="24"/>
        </w:rPr>
        <w:t xml:space="preserve"> ойлгож сурахад тань тусална.</w:t>
      </w:r>
      <w:r w:rsidR="004D24B0">
        <w:rPr>
          <w:color w:val="333333"/>
          <w:sz w:val="24"/>
          <w:szCs w:val="24"/>
        </w:rPr>
        <w:t xml:space="preserve"> </w:t>
      </w:r>
    </w:p>
    <w:p w14:paraId="0000000E" w14:textId="23ED64C1" w:rsidR="00420FB6" w:rsidRDefault="00974CFD">
      <w:pPr>
        <w:numPr>
          <w:ilvl w:val="0"/>
          <w:numId w:val="6"/>
        </w:numPr>
        <w:shd w:val="clear" w:color="auto" w:fill="FFFFFF"/>
        <w:spacing w:after="0"/>
        <w:rPr>
          <w:color w:val="333333"/>
          <w:sz w:val="24"/>
          <w:szCs w:val="24"/>
        </w:rPr>
      </w:pPr>
      <w:r>
        <w:rPr>
          <w:color w:val="333333"/>
          <w:sz w:val="24"/>
          <w:szCs w:val="24"/>
          <w:lang w:val="mn-MN"/>
        </w:rPr>
        <w:t>Та</w:t>
      </w:r>
      <w:r w:rsidR="004D24B0">
        <w:rPr>
          <w:color w:val="333333"/>
          <w:sz w:val="24"/>
          <w:szCs w:val="24"/>
        </w:rPr>
        <w:t xml:space="preserve"> теологид цоо шинэ сэтгэлээр хандаж, </w:t>
      </w:r>
      <w:r>
        <w:rPr>
          <w:color w:val="333333"/>
          <w:sz w:val="24"/>
          <w:szCs w:val="24"/>
        </w:rPr>
        <w:t>Бичвэрээс ундран гарч</w:t>
      </w:r>
      <w:r w:rsidR="008C159C">
        <w:rPr>
          <w:color w:val="333333"/>
          <w:sz w:val="24"/>
          <w:szCs w:val="24"/>
          <w:lang w:val="mn-MN"/>
        </w:rPr>
        <w:t>,</w:t>
      </w:r>
      <w:r>
        <w:rPr>
          <w:color w:val="333333"/>
          <w:sz w:val="24"/>
          <w:szCs w:val="24"/>
        </w:rPr>
        <w:t xml:space="preserve"> зүрх сэтгэл болон амьдралыг тань өөрчлөх тэрхүү теологио</w:t>
      </w:r>
      <w:r>
        <w:rPr>
          <w:color w:val="333333"/>
          <w:sz w:val="24"/>
          <w:szCs w:val="24"/>
          <w:lang w:val="mn-MN"/>
        </w:rPr>
        <w:t xml:space="preserve"> шимтэн</w:t>
      </w:r>
      <w:r>
        <w:rPr>
          <w:color w:val="333333"/>
          <w:sz w:val="24"/>
          <w:szCs w:val="24"/>
        </w:rPr>
        <w:t xml:space="preserve"> судалдаг болно</w:t>
      </w:r>
      <w:r>
        <w:rPr>
          <w:color w:val="333333"/>
          <w:sz w:val="24"/>
          <w:szCs w:val="24"/>
          <w:lang w:val="mn-MN"/>
        </w:rPr>
        <w:t xml:space="preserve"> гэдэгт итгэлтэй байна.</w:t>
      </w:r>
    </w:p>
    <w:p w14:paraId="0000000F" w14:textId="720EDD1E" w:rsidR="00420FB6" w:rsidRDefault="008C159C">
      <w:pPr>
        <w:numPr>
          <w:ilvl w:val="0"/>
          <w:numId w:val="6"/>
        </w:numPr>
        <w:shd w:val="clear" w:color="auto" w:fill="FFFFFF"/>
        <w:spacing w:after="280"/>
        <w:rPr>
          <w:color w:val="333333"/>
          <w:sz w:val="24"/>
          <w:szCs w:val="24"/>
        </w:rPr>
      </w:pPr>
      <w:r>
        <w:rPr>
          <w:color w:val="333333"/>
          <w:sz w:val="24"/>
          <w:szCs w:val="24"/>
          <w:lang w:val="mn-MN"/>
        </w:rPr>
        <w:t>Та э</w:t>
      </w:r>
      <w:r>
        <w:rPr>
          <w:color w:val="333333"/>
          <w:sz w:val="24"/>
          <w:szCs w:val="24"/>
        </w:rPr>
        <w:t>нэ</w:t>
      </w:r>
      <w:r w:rsidR="000D7791">
        <w:rPr>
          <w:color w:val="333333"/>
          <w:sz w:val="24"/>
          <w:szCs w:val="24"/>
          <w:lang w:val="mn-MN"/>
        </w:rPr>
        <w:t>хүү</w:t>
      </w:r>
      <w:r w:rsidR="000D7791">
        <w:rPr>
          <w:color w:val="333333"/>
          <w:sz w:val="24"/>
          <w:szCs w:val="24"/>
        </w:rPr>
        <w:t xml:space="preserve"> хичээлээр заагдах</w:t>
      </w:r>
      <w:r w:rsidR="004D24B0">
        <w:rPr>
          <w:color w:val="333333"/>
          <w:sz w:val="24"/>
          <w:szCs w:val="24"/>
        </w:rPr>
        <w:t xml:space="preserve"> зүйлсийг ойлгож ухааран</w:t>
      </w:r>
      <w:r>
        <w:rPr>
          <w:color w:val="333333"/>
          <w:sz w:val="24"/>
          <w:szCs w:val="24"/>
          <w:lang w:val="mn-MN"/>
        </w:rPr>
        <w:t>,</w:t>
      </w:r>
      <w:r w:rsidR="004D24B0">
        <w:rPr>
          <w:color w:val="333333"/>
          <w:sz w:val="24"/>
          <w:szCs w:val="24"/>
        </w:rPr>
        <w:t xml:space="preserve"> амьд</w:t>
      </w:r>
      <w:r>
        <w:rPr>
          <w:color w:val="333333"/>
          <w:sz w:val="24"/>
          <w:szCs w:val="24"/>
        </w:rPr>
        <w:t>ралдаа өөрчлөлт</w:t>
      </w:r>
      <w:r w:rsidR="00F94BF5">
        <w:rPr>
          <w:color w:val="333333"/>
          <w:sz w:val="24"/>
          <w:szCs w:val="24"/>
        </w:rPr>
        <w:t xml:space="preserve"> хийнэ гэж итгэж байна</w:t>
      </w:r>
      <w:r w:rsidR="004D24B0">
        <w:rPr>
          <w:color w:val="333333"/>
          <w:sz w:val="24"/>
          <w:szCs w:val="24"/>
        </w:rPr>
        <w:t>. Таны теологид хандах хандлага болон теологий</w:t>
      </w:r>
      <w:r>
        <w:rPr>
          <w:color w:val="333333"/>
          <w:sz w:val="24"/>
          <w:szCs w:val="24"/>
          <w:lang w:val="mn-MN"/>
        </w:rPr>
        <w:t>н</w:t>
      </w:r>
      <w:r w:rsidR="004D24B0">
        <w:rPr>
          <w:color w:val="333333"/>
          <w:sz w:val="24"/>
          <w:szCs w:val="24"/>
        </w:rPr>
        <w:t xml:space="preserve"> үзэл </w:t>
      </w:r>
      <w:r w:rsidR="004D24B0">
        <w:rPr>
          <w:color w:val="333333"/>
          <w:sz w:val="24"/>
          <w:szCs w:val="24"/>
        </w:rPr>
        <w:lastRenderedPageBreak/>
        <w:t>санаануудад дүн шинжилгээ хийх арга барил өөрчлөгдөж, ортодокс, ортопрактик болон ортопатос талуудаас нь авч үзэх чадвартай болох учиртай.</w:t>
      </w:r>
    </w:p>
    <w:p w14:paraId="00000010" w14:textId="77777777" w:rsidR="00420FB6" w:rsidRDefault="004D24B0">
      <w:pPr>
        <w:shd w:val="clear" w:color="auto" w:fill="FFFFFF"/>
        <w:spacing w:after="280" w:line="240" w:lineRule="auto"/>
        <w:rPr>
          <w:b/>
          <w:color w:val="333333"/>
          <w:sz w:val="24"/>
          <w:szCs w:val="24"/>
        </w:rPr>
      </w:pPr>
      <w:r>
        <w:rPr>
          <w:b/>
          <w:color w:val="333333"/>
          <w:sz w:val="24"/>
          <w:szCs w:val="24"/>
        </w:rPr>
        <w:t>Зорилтууд</w:t>
      </w:r>
    </w:p>
    <w:p w14:paraId="00000011" w14:textId="77777777" w:rsidR="00420FB6" w:rsidRDefault="004D24B0">
      <w:pPr>
        <w:shd w:val="clear" w:color="auto" w:fill="FFFFFF"/>
        <w:spacing w:after="280" w:line="240" w:lineRule="auto"/>
        <w:rPr>
          <w:color w:val="333333"/>
          <w:sz w:val="24"/>
          <w:szCs w:val="24"/>
        </w:rPr>
      </w:pPr>
      <w:r>
        <w:rPr>
          <w:sz w:val="24"/>
          <w:szCs w:val="24"/>
        </w:rPr>
        <w:t>Та доорх зорилтуудыг биелүүлснээр зорилгууддаа хүрэх болно</w:t>
      </w:r>
      <w:r>
        <w:rPr>
          <w:color w:val="333333"/>
          <w:sz w:val="24"/>
          <w:szCs w:val="24"/>
        </w:rPr>
        <w:t>:</w:t>
      </w:r>
    </w:p>
    <w:p w14:paraId="00000012" w14:textId="77777777" w:rsidR="00420FB6" w:rsidRDefault="004D24B0">
      <w:pPr>
        <w:numPr>
          <w:ilvl w:val="0"/>
          <w:numId w:val="7"/>
        </w:numPr>
        <w:shd w:val="clear" w:color="auto" w:fill="FFFFFF"/>
        <w:spacing w:before="280" w:after="0"/>
        <w:rPr>
          <w:color w:val="333333"/>
          <w:sz w:val="24"/>
          <w:szCs w:val="24"/>
        </w:rPr>
      </w:pPr>
      <w:r w:rsidRPr="00C23608">
        <w:rPr>
          <w:color w:val="000000" w:themeColor="text1"/>
          <w:sz w:val="24"/>
          <w:szCs w:val="24"/>
        </w:rPr>
        <w:t xml:space="preserve">Асуулт ба шалгалтуудад </w:t>
      </w:r>
      <w:r>
        <w:rPr>
          <w:sz w:val="24"/>
          <w:szCs w:val="24"/>
        </w:rPr>
        <w:t>сайн үнэлгээ авснаар дараах зүйлсийг тодорхойлж чадна</w:t>
      </w:r>
      <w:r>
        <w:rPr>
          <w:color w:val="333333"/>
          <w:sz w:val="24"/>
          <w:szCs w:val="24"/>
        </w:rPr>
        <w:t>:</w:t>
      </w:r>
    </w:p>
    <w:p w14:paraId="00000013" w14:textId="0975B682" w:rsidR="00420FB6" w:rsidRDefault="00642E9D">
      <w:pPr>
        <w:numPr>
          <w:ilvl w:val="1"/>
          <w:numId w:val="7"/>
        </w:numPr>
        <w:shd w:val="clear" w:color="auto" w:fill="FFFFFF"/>
        <w:spacing w:after="0"/>
        <w:rPr>
          <w:color w:val="333333"/>
          <w:sz w:val="24"/>
          <w:szCs w:val="24"/>
        </w:rPr>
      </w:pPr>
      <w:r>
        <w:rPr>
          <w:color w:val="333333"/>
          <w:sz w:val="24"/>
          <w:szCs w:val="24"/>
        </w:rPr>
        <w:t>Элч нарын тунх</w:t>
      </w:r>
      <w:r w:rsidR="004D24B0">
        <w:rPr>
          <w:color w:val="333333"/>
          <w:sz w:val="24"/>
          <w:szCs w:val="24"/>
        </w:rPr>
        <w:t>гийн</w:t>
      </w:r>
      <w:r>
        <w:rPr>
          <w:color w:val="333333"/>
          <w:sz w:val="24"/>
          <w:szCs w:val="24"/>
        </w:rPr>
        <w:t xml:space="preserve"> түүхийн гол түлхүүр мэдээллүүд</w:t>
      </w:r>
    </w:p>
    <w:p w14:paraId="00000014" w14:textId="18F4E84C" w:rsidR="00420FB6" w:rsidRDefault="004D24B0">
      <w:pPr>
        <w:numPr>
          <w:ilvl w:val="1"/>
          <w:numId w:val="7"/>
        </w:numPr>
        <w:shd w:val="clear" w:color="auto" w:fill="FFFFFF"/>
        <w:spacing w:after="0"/>
        <w:rPr>
          <w:color w:val="333333"/>
          <w:sz w:val="24"/>
          <w:szCs w:val="24"/>
        </w:rPr>
      </w:pPr>
      <w:r>
        <w:rPr>
          <w:color w:val="333333"/>
          <w:sz w:val="24"/>
          <w:szCs w:val="24"/>
        </w:rPr>
        <w:t>Элч нарын</w:t>
      </w:r>
      <w:r w:rsidR="00642E9D">
        <w:rPr>
          <w:color w:val="333333"/>
          <w:sz w:val="24"/>
          <w:szCs w:val="24"/>
        </w:rPr>
        <w:t xml:space="preserve"> тунхагт заасан онол сургаалуудын утга санаа</w:t>
      </w:r>
    </w:p>
    <w:p w14:paraId="00000015" w14:textId="099A3568" w:rsidR="00420FB6" w:rsidRDefault="00642E9D">
      <w:pPr>
        <w:numPr>
          <w:ilvl w:val="1"/>
          <w:numId w:val="7"/>
        </w:numPr>
        <w:shd w:val="clear" w:color="auto" w:fill="FFFFFF"/>
        <w:spacing w:after="0"/>
        <w:rPr>
          <w:color w:val="333333"/>
          <w:sz w:val="24"/>
          <w:szCs w:val="24"/>
        </w:rPr>
      </w:pPr>
      <w:r>
        <w:rPr>
          <w:color w:val="333333"/>
          <w:sz w:val="24"/>
          <w:szCs w:val="24"/>
        </w:rPr>
        <w:t>Теологи судлах гол учир шалтгаанууд</w:t>
      </w:r>
    </w:p>
    <w:p w14:paraId="00000016" w14:textId="316346CC" w:rsidR="00420FB6" w:rsidRDefault="00642E9D">
      <w:pPr>
        <w:numPr>
          <w:ilvl w:val="1"/>
          <w:numId w:val="7"/>
        </w:numPr>
        <w:shd w:val="clear" w:color="auto" w:fill="FFFFFF"/>
        <w:spacing w:after="0"/>
        <w:rPr>
          <w:color w:val="333333"/>
          <w:sz w:val="24"/>
          <w:szCs w:val="24"/>
        </w:rPr>
      </w:pPr>
      <w:r>
        <w:rPr>
          <w:color w:val="333333"/>
          <w:sz w:val="24"/>
          <w:szCs w:val="24"/>
        </w:rPr>
        <w:t>Теологийн үүрэг зорилго дахь</w:t>
      </w:r>
      <w:r w:rsidR="004D24B0">
        <w:rPr>
          <w:color w:val="333333"/>
          <w:sz w:val="24"/>
          <w:szCs w:val="24"/>
        </w:rPr>
        <w:t xml:space="preserve"> ортодокс, ортопрактик болон ортопатосын ач холбогдлыг ялгаж ойлгож сурах. </w:t>
      </w:r>
    </w:p>
    <w:p w14:paraId="00000017" w14:textId="424D5E31" w:rsidR="00420FB6" w:rsidRDefault="00642E9D">
      <w:pPr>
        <w:numPr>
          <w:ilvl w:val="1"/>
          <w:numId w:val="7"/>
        </w:numPr>
        <w:shd w:val="clear" w:color="auto" w:fill="FFFFFF"/>
        <w:spacing w:after="0"/>
        <w:rPr>
          <w:color w:val="333333"/>
          <w:sz w:val="24"/>
          <w:szCs w:val="24"/>
        </w:rPr>
      </w:pPr>
      <w:r>
        <w:rPr>
          <w:color w:val="333333"/>
          <w:sz w:val="24"/>
          <w:szCs w:val="24"/>
          <w:lang w:val="mn-MN"/>
        </w:rPr>
        <w:t xml:space="preserve">Нэр хүндтэй </w:t>
      </w:r>
      <w:r w:rsidR="004D24B0">
        <w:rPr>
          <w:color w:val="333333"/>
          <w:sz w:val="24"/>
          <w:szCs w:val="24"/>
        </w:rPr>
        <w:t xml:space="preserve"> теологичдын </w:t>
      </w:r>
      <w:r>
        <w:rPr>
          <w:color w:val="333333"/>
          <w:sz w:val="24"/>
          <w:szCs w:val="24"/>
          <w:lang w:val="mn-MN"/>
        </w:rPr>
        <w:t xml:space="preserve">гол үзэл санааны </w:t>
      </w:r>
      <w:r w:rsidR="004D24B0">
        <w:rPr>
          <w:color w:val="333333"/>
          <w:sz w:val="24"/>
          <w:szCs w:val="24"/>
        </w:rPr>
        <w:t>ач холбогдлыг тодорхойлох.</w:t>
      </w:r>
    </w:p>
    <w:p w14:paraId="00000018" w14:textId="62C9516C" w:rsidR="00420FB6" w:rsidRDefault="004D24B0">
      <w:pPr>
        <w:numPr>
          <w:ilvl w:val="1"/>
          <w:numId w:val="7"/>
        </w:numPr>
        <w:shd w:val="clear" w:color="auto" w:fill="FFFFFF"/>
        <w:spacing w:after="0"/>
        <w:rPr>
          <w:color w:val="333333"/>
          <w:sz w:val="24"/>
          <w:szCs w:val="24"/>
        </w:rPr>
      </w:pPr>
      <w:r>
        <w:rPr>
          <w:color w:val="333333"/>
          <w:sz w:val="24"/>
          <w:szCs w:val="24"/>
        </w:rPr>
        <w:t>Теологи дахь олон өөр төрлийн илчлэл</w:t>
      </w:r>
      <w:r w:rsidR="00DB7365">
        <w:rPr>
          <w:color w:val="333333"/>
          <w:sz w:val="24"/>
          <w:szCs w:val="24"/>
        </w:rPr>
        <w:t xml:space="preserve"> болон тэдгээр илчлэл</w:t>
      </w:r>
      <w:r>
        <w:rPr>
          <w:color w:val="333333"/>
          <w:sz w:val="24"/>
          <w:szCs w:val="24"/>
        </w:rPr>
        <w:t xml:space="preserve">үүдийн ач холбогдлыг ялгаж ойлгох. </w:t>
      </w:r>
    </w:p>
    <w:p w14:paraId="00000019" w14:textId="2CF84441" w:rsidR="00420FB6" w:rsidRDefault="00DB7365">
      <w:pPr>
        <w:numPr>
          <w:ilvl w:val="1"/>
          <w:numId w:val="7"/>
        </w:numPr>
        <w:shd w:val="clear" w:color="auto" w:fill="FFFFFF"/>
        <w:spacing w:after="0"/>
        <w:rPr>
          <w:color w:val="333333"/>
          <w:sz w:val="24"/>
          <w:szCs w:val="24"/>
        </w:rPr>
      </w:pPr>
      <w:r>
        <w:rPr>
          <w:color w:val="333333"/>
          <w:sz w:val="24"/>
          <w:szCs w:val="24"/>
        </w:rPr>
        <w:t>Онгод</w:t>
      </w:r>
      <w:r w:rsidR="004D24B0">
        <w:rPr>
          <w:color w:val="333333"/>
          <w:sz w:val="24"/>
          <w:szCs w:val="24"/>
        </w:rPr>
        <w:t xml:space="preserve"> болон Бичвэрийн зүй зохистой тайлба</w:t>
      </w:r>
      <w:r>
        <w:rPr>
          <w:color w:val="333333"/>
          <w:sz w:val="24"/>
          <w:szCs w:val="24"/>
        </w:rPr>
        <w:t xml:space="preserve">рын талаарх олон төрлийн үзэл  санааг </w:t>
      </w:r>
      <w:r w:rsidR="004D24B0">
        <w:rPr>
          <w:color w:val="333333"/>
          <w:sz w:val="24"/>
          <w:szCs w:val="24"/>
        </w:rPr>
        <w:t>ялгаж</w:t>
      </w:r>
      <w:r>
        <w:rPr>
          <w:color w:val="333333"/>
          <w:sz w:val="24"/>
          <w:szCs w:val="24"/>
          <w:lang w:val="mn-MN"/>
        </w:rPr>
        <w:t xml:space="preserve"> салгаж</w:t>
      </w:r>
      <w:r w:rsidR="004D24B0">
        <w:rPr>
          <w:color w:val="333333"/>
          <w:sz w:val="24"/>
          <w:szCs w:val="24"/>
        </w:rPr>
        <w:t xml:space="preserve"> сурах.</w:t>
      </w:r>
    </w:p>
    <w:p w14:paraId="0000001A" w14:textId="77777777" w:rsidR="00420FB6" w:rsidRDefault="004D24B0">
      <w:pPr>
        <w:numPr>
          <w:ilvl w:val="1"/>
          <w:numId w:val="7"/>
        </w:numPr>
        <w:shd w:val="clear" w:color="auto" w:fill="FFFFFF"/>
        <w:spacing w:after="0"/>
        <w:rPr>
          <w:color w:val="333333"/>
          <w:sz w:val="24"/>
          <w:szCs w:val="24"/>
        </w:rPr>
      </w:pPr>
      <w:r>
        <w:rPr>
          <w:color w:val="333333"/>
          <w:sz w:val="24"/>
          <w:szCs w:val="24"/>
        </w:rPr>
        <w:t>Шинэчилсэн теологийн ялгаатай баримтлалуудыг тодорхойлох.</w:t>
      </w:r>
    </w:p>
    <w:p w14:paraId="0000001B" w14:textId="30021C55" w:rsidR="00420FB6" w:rsidRPr="00DB7365" w:rsidRDefault="00DB7365" w:rsidP="00F94BF5">
      <w:pPr>
        <w:numPr>
          <w:ilvl w:val="0"/>
          <w:numId w:val="7"/>
        </w:numPr>
        <w:shd w:val="clear" w:color="auto" w:fill="FFFFFF"/>
        <w:spacing w:after="280"/>
        <w:jc w:val="both"/>
        <w:rPr>
          <w:color w:val="333333"/>
          <w:sz w:val="24"/>
          <w:szCs w:val="24"/>
        </w:rPr>
      </w:pPr>
      <w:r>
        <w:rPr>
          <w:color w:val="333333"/>
          <w:sz w:val="24"/>
          <w:szCs w:val="24"/>
        </w:rPr>
        <w:t xml:space="preserve">Элч нарын тунхаг болон онол номлолынх нь талаарх </w:t>
      </w:r>
      <w:r w:rsidR="0000082B">
        <w:rPr>
          <w:color w:val="333333"/>
          <w:sz w:val="24"/>
          <w:szCs w:val="24"/>
          <w:lang w:val="mn-MN"/>
        </w:rPr>
        <w:t xml:space="preserve">үзэл </w:t>
      </w:r>
      <w:r>
        <w:rPr>
          <w:color w:val="333333"/>
          <w:sz w:val="24"/>
          <w:szCs w:val="24"/>
        </w:rPr>
        <w:t xml:space="preserve">хандлагаа илэрхийлэх замаар </w:t>
      </w:r>
      <w:r>
        <w:rPr>
          <w:color w:val="333333"/>
          <w:sz w:val="24"/>
          <w:szCs w:val="24"/>
          <w:lang w:val="mn-MN"/>
        </w:rPr>
        <w:t xml:space="preserve">уг </w:t>
      </w:r>
      <w:r>
        <w:rPr>
          <w:color w:val="333333"/>
          <w:sz w:val="24"/>
          <w:szCs w:val="24"/>
        </w:rPr>
        <w:t>х</w:t>
      </w:r>
      <w:r w:rsidR="004D24B0" w:rsidRPr="00DB7365">
        <w:rPr>
          <w:color w:val="333333"/>
          <w:sz w:val="24"/>
          <w:szCs w:val="24"/>
        </w:rPr>
        <w:t xml:space="preserve">ичээлийн </w:t>
      </w:r>
      <w:r w:rsidRPr="00DB7365">
        <w:rPr>
          <w:color w:val="333333"/>
          <w:sz w:val="24"/>
          <w:szCs w:val="24"/>
          <w:lang w:val="mn-MN"/>
        </w:rPr>
        <w:t xml:space="preserve">суралцах </w:t>
      </w:r>
      <w:r w:rsidR="00F94BF5">
        <w:rPr>
          <w:color w:val="333333"/>
          <w:sz w:val="24"/>
          <w:szCs w:val="24"/>
        </w:rPr>
        <w:t>хөт</w:t>
      </w:r>
      <w:r w:rsidR="002C014F">
        <w:rPr>
          <w:color w:val="333333"/>
          <w:sz w:val="24"/>
          <w:szCs w:val="24"/>
        </w:rPr>
        <w:t>чийг гүйцээгээрэй</w:t>
      </w:r>
      <w:r>
        <w:rPr>
          <w:color w:val="333333"/>
          <w:sz w:val="24"/>
          <w:szCs w:val="24"/>
        </w:rPr>
        <w:t xml:space="preserve">. </w:t>
      </w:r>
      <w:r w:rsidR="0000082B">
        <w:rPr>
          <w:color w:val="333333"/>
          <w:sz w:val="24"/>
          <w:szCs w:val="24"/>
          <w:lang w:val="mn-MN"/>
        </w:rPr>
        <w:t xml:space="preserve">Ингэхдээ </w:t>
      </w:r>
      <w:r w:rsidR="004D24B0" w:rsidRPr="00DB7365">
        <w:rPr>
          <w:color w:val="333333"/>
          <w:sz w:val="24"/>
          <w:szCs w:val="24"/>
        </w:rPr>
        <w:t>Бурхан Эцэг, Е</w:t>
      </w:r>
      <w:r w:rsidRPr="00DB7365">
        <w:rPr>
          <w:color w:val="333333"/>
          <w:sz w:val="24"/>
          <w:szCs w:val="24"/>
        </w:rPr>
        <w:t>сүс ба</w:t>
      </w:r>
      <w:r w:rsidR="004D24B0" w:rsidRPr="00DB7365">
        <w:rPr>
          <w:color w:val="333333"/>
          <w:sz w:val="24"/>
          <w:szCs w:val="24"/>
        </w:rPr>
        <w:t xml:space="preserve"> Ариун Сүнстэй харилцах харилцаагаа дүрслэн тайлбарлаж, нигүүлс</w:t>
      </w:r>
      <w:r w:rsidR="0000082B">
        <w:rPr>
          <w:color w:val="333333"/>
          <w:sz w:val="24"/>
          <w:szCs w:val="24"/>
        </w:rPr>
        <w:t>лээр амьдарч, Чуулганд хамрагдан</w:t>
      </w:r>
      <w:r w:rsidR="004D24B0" w:rsidRPr="00DB7365">
        <w:rPr>
          <w:color w:val="333333"/>
          <w:sz w:val="24"/>
          <w:szCs w:val="24"/>
        </w:rPr>
        <w:t>, теологий</w:t>
      </w:r>
      <w:r w:rsidRPr="00DB7365">
        <w:rPr>
          <w:color w:val="333333"/>
          <w:sz w:val="24"/>
          <w:szCs w:val="24"/>
        </w:rPr>
        <w:t xml:space="preserve">н </w:t>
      </w:r>
      <w:r w:rsidR="00FE235B">
        <w:rPr>
          <w:color w:val="333333"/>
          <w:sz w:val="24"/>
          <w:szCs w:val="24"/>
          <w:lang w:val="mn-MN"/>
        </w:rPr>
        <w:t xml:space="preserve">талаарх </w:t>
      </w:r>
      <w:r w:rsidR="00FE235B" w:rsidRPr="00DB7365">
        <w:rPr>
          <w:color w:val="333333"/>
          <w:sz w:val="24"/>
          <w:szCs w:val="24"/>
        </w:rPr>
        <w:t xml:space="preserve">үзэл хандлагаа </w:t>
      </w:r>
      <w:r w:rsidRPr="00DB7365">
        <w:rPr>
          <w:color w:val="333333"/>
          <w:sz w:val="24"/>
          <w:szCs w:val="24"/>
        </w:rPr>
        <w:t xml:space="preserve">илэрхийлэн, </w:t>
      </w:r>
      <w:r w:rsidR="004D24B0" w:rsidRPr="00DB7365">
        <w:rPr>
          <w:color w:val="333333"/>
          <w:sz w:val="24"/>
          <w:szCs w:val="24"/>
        </w:rPr>
        <w:t>сурсан зүйлсээ амьдрал</w:t>
      </w:r>
      <w:r w:rsidR="002C014F">
        <w:rPr>
          <w:color w:val="333333"/>
          <w:sz w:val="24"/>
          <w:szCs w:val="24"/>
        </w:rPr>
        <w:t xml:space="preserve">даа хэрэгжүүлж буйгаа </w:t>
      </w:r>
      <w:r w:rsidR="0000082B">
        <w:rPr>
          <w:color w:val="333333"/>
          <w:sz w:val="24"/>
          <w:szCs w:val="24"/>
        </w:rPr>
        <w:t>харуулаарай.</w:t>
      </w:r>
      <w:r w:rsidR="0000082B">
        <w:rPr>
          <w:color w:val="333333"/>
          <w:sz w:val="24"/>
          <w:szCs w:val="24"/>
          <w:lang w:val="mn-MN"/>
        </w:rPr>
        <w:t xml:space="preserve"> Я</w:t>
      </w:r>
      <w:r w:rsidR="004D24B0" w:rsidRPr="00DB7365">
        <w:rPr>
          <w:color w:val="333333"/>
          <w:sz w:val="24"/>
          <w:szCs w:val="24"/>
        </w:rPr>
        <w:t>лан</w:t>
      </w:r>
      <w:r w:rsidR="00FE235B">
        <w:rPr>
          <w:color w:val="333333"/>
          <w:sz w:val="24"/>
          <w:szCs w:val="24"/>
        </w:rPr>
        <w:t>гуяа теологийг ойлгож,</w:t>
      </w:r>
      <w:r w:rsidR="004D24B0" w:rsidRPr="00DB7365">
        <w:rPr>
          <w:color w:val="333333"/>
          <w:sz w:val="24"/>
          <w:szCs w:val="24"/>
        </w:rPr>
        <w:t xml:space="preserve"> үзэл санаануудад </w:t>
      </w:r>
      <w:r w:rsidR="00FE235B">
        <w:rPr>
          <w:color w:val="333333"/>
          <w:sz w:val="24"/>
          <w:szCs w:val="24"/>
          <w:lang w:val="mn-MN"/>
        </w:rPr>
        <w:t xml:space="preserve">нь </w:t>
      </w:r>
      <w:r w:rsidR="004D24B0" w:rsidRPr="00DB7365">
        <w:rPr>
          <w:color w:val="333333"/>
          <w:sz w:val="24"/>
          <w:szCs w:val="24"/>
        </w:rPr>
        <w:t>дүн шинжилгээ хийхдээ ортодокс, ортопрактик болон ор</w:t>
      </w:r>
      <w:r w:rsidR="00F94BF5">
        <w:rPr>
          <w:color w:val="333333"/>
          <w:sz w:val="24"/>
          <w:szCs w:val="24"/>
        </w:rPr>
        <w:t>топа</w:t>
      </w:r>
      <w:r w:rsidR="0000082B">
        <w:rPr>
          <w:color w:val="333333"/>
          <w:sz w:val="24"/>
          <w:szCs w:val="24"/>
        </w:rPr>
        <w:t>тос талаас нь авч үзнэ үү</w:t>
      </w:r>
      <w:r w:rsidR="004D24B0" w:rsidRPr="00DB7365">
        <w:rPr>
          <w:color w:val="333333"/>
          <w:sz w:val="24"/>
          <w:szCs w:val="24"/>
        </w:rPr>
        <w:t>. </w:t>
      </w:r>
    </w:p>
    <w:p w14:paraId="0000001C" w14:textId="13FB77F0" w:rsidR="00420FB6" w:rsidRDefault="004D24B0">
      <w:pPr>
        <w:shd w:val="clear" w:color="auto" w:fill="FFFFFF"/>
        <w:spacing w:after="280" w:line="240" w:lineRule="auto"/>
        <w:rPr>
          <w:b/>
          <w:color w:val="212529"/>
          <w:sz w:val="24"/>
          <w:szCs w:val="24"/>
        </w:rPr>
      </w:pPr>
      <w:r>
        <w:rPr>
          <w:color w:val="333333"/>
          <w:sz w:val="24"/>
          <w:szCs w:val="24"/>
        </w:rPr>
        <w:br/>
      </w:r>
      <w:r w:rsidR="00C930F2">
        <w:rPr>
          <w:b/>
          <w:sz w:val="24"/>
          <w:szCs w:val="24"/>
        </w:rPr>
        <w:t xml:space="preserve">Теологийн </w:t>
      </w:r>
      <w:r w:rsidR="00C930F2">
        <w:rPr>
          <w:b/>
          <w:sz w:val="24"/>
          <w:szCs w:val="24"/>
          <w:lang w:val="mn-MN"/>
        </w:rPr>
        <w:t>Ү</w:t>
      </w:r>
      <w:r w:rsidR="00C930F2">
        <w:rPr>
          <w:b/>
          <w:sz w:val="24"/>
          <w:szCs w:val="24"/>
        </w:rPr>
        <w:t xml:space="preserve">ндсэн </w:t>
      </w:r>
      <w:r w:rsidR="00C930F2">
        <w:rPr>
          <w:b/>
          <w:sz w:val="24"/>
          <w:szCs w:val="24"/>
          <w:lang w:val="mn-MN"/>
        </w:rPr>
        <w:t>О</w:t>
      </w:r>
      <w:r w:rsidR="00C930F2">
        <w:rPr>
          <w:b/>
          <w:sz w:val="24"/>
          <w:szCs w:val="24"/>
        </w:rPr>
        <w:t xml:space="preserve">йлголтууд- </w:t>
      </w:r>
      <w:r w:rsidR="00C930F2">
        <w:rPr>
          <w:b/>
          <w:sz w:val="24"/>
          <w:szCs w:val="24"/>
          <w:lang w:val="mn-MN"/>
        </w:rPr>
        <w:t xml:space="preserve">Модуль хичээлийн </w:t>
      </w:r>
      <w:r>
        <w:rPr>
          <w:b/>
          <w:sz w:val="24"/>
          <w:szCs w:val="24"/>
        </w:rPr>
        <w:t>жагсаалт</w:t>
      </w:r>
    </w:p>
    <w:p w14:paraId="0000001D" w14:textId="77777777" w:rsidR="00420FB6" w:rsidRDefault="004D24B0">
      <w:pPr>
        <w:numPr>
          <w:ilvl w:val="0"/>
          <w:numId w:val="8"/>
        </w:numPr>
        <w:shd w:val="clear" w:color="auto" w:fill="FFFFFF"/>
        <w:spacing w:before="280" w:after="0" w:line="240" w:lineRule="auto"/>
        <w:rPr>
          <w:color w:val="333333"/>
          <w:sz w:val="24"/>
          <w:szCs w:val="24"/>
        </w:rPr>
      </w:pPr>
      <w:r>
        <w:rPr>
          <w:color w:val="333333"/>
          <w:sz w:val="24"/>
          <w:szCs w:val="24"/>
        </w:rPr>
        <w:t>Итгэлийн үндсэн тунхаглалууд</w:t>
      </w:r>
    </w:p>
    <w:p w14:paraId="0000001E"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Бурхан Эцэг</w:t>
      </w:r>
    </w:p>
    <w:p w14:paraId="0000001F"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Есүс Христ</w:t>
      </w:r>
    </w:p>
    <w:p w14:paraId="00000020"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Ариун Сүнс</w:t>
      </w:r>
    </w:p>
    <w:p w14:paraId="00000021"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Чуулган</w:t>
      </w:r>
    </w:p>
    <w:p w14:paraId="00000022"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Аврал</w:t>
      </w:r>
    </w:p>
    <w:p w14:paraId="00000023" w14:textId="77777777" w:rsidR="00420FB6" w:rsidRDefault="004D24B0">
      <w:pPr>
        <w:numPr>
          <w:ilvl w:val="0"/>
          <w:numId w:val="8"/>
        </w:numPr>
        <w:shd w:val="clear" w:color="auto" w:fill="FFFFFF"/>
        <w:spacing w:after="0" w:line="240" w:lineRule="auto"/>
        <w:rPr>
          <w:color w:val="333333"/>
          <w:sz w:val="24"/>
          <w:szCs w:val="24"/>
        </w:rPr>
      </w:pPr>
      <w:r>
        <w:rPr>
          <w:color w:val="333333"/>
          <w:sz w:val="24"/>
          <w:szCs w:val="24"/>
        </w:rPr>
        <w:t>Теологи гэж юу вэ?</w:t>
      </w:r>
    </w:p>
    <w:p w14:paraId="00000024" w14:textId="023CADA3" w:rsidR="00420FB6" w:rsidRDefault="00C930F2">
      <w:pPr>
        <w:numPr>
          <w:ilvl w:val="0"/>
          <w:numId w:val="8"/>
        </w:numPr>
        <w:shd w:val="clear" w:color="auto" w:fill="FFFFFF"/>
        <w:spacing w:after="0" w:line="240" w:lineRule="auto"/>
        <w:rPr>
          <w:color w:val="333333"/>
          <w:sz w:val="24"/>
          <w:szCs w:val="24"/>
        </w:rPr>
      </w:pPr>
      <w:r>
        <w:rPr>
          <w:color w:val="333333"/>
          <w:sz w:val="24"/>
          <w:szCs w:val="24"/>
        </w:rPr>
        <w:t>Христ</w:t>
      </w:r>
      <w:r w:rsidR="004D24B0">
        <w:rPr>
          <w:color w:val="333333"/>
          <w:sz w:val="24"/>
          <w:szCs w:val="24"/>
        </w:rPr>
        <w:t>итгэлийн теологийг судлах нь</w:t>
      </w:r>
    </w:p>
    <w:p w14:paraId="00000025" w14:textId="1B33C7CE" w:rsidR="00420FB6" w:rsidRDefault="00C930F2">
      <w:pPr>
        <w:numPr>
          <w:ilvl w:val="0"/>
          <w:numId w:val="8"/>
        </w:numPr>
        <w:shd w:val="clear" w:color="auto" w:fill="FFFFFF"/>
        <w:spacing w:after="0" w:line="240" w:lineRule="auto"/>
        <w:rPr>
          <w:color w:val="333333"/>
          <w:sz w:val="24"/>
          <w:szCs w:val="24"/>
        </w:rPr>
      </w:pPr>
      <w:r>
        <w:rPr>
          <w:color w:val="333333"/>
          <w:sz w:val="24"/>
          <w:szCs w:val="24"/>
        </w:rPr>
        <w:t>Илчлэл</w:t>
      </w:r>
      <w:r w:rsidR="004D24B0">
        <w:rPr>
          <w:color w:val="333333"/>
          <w:sz w:val="24"/>
          <w:szCs w:val="24"/>
        </w:rPr>
        <w:t>ийн ач холбогдол</w:t>
      </w:r>
    </w:p>
    <w:p w14:paraId="00000026" w14:textId="77777777" w:rsidR="00420FB6" w:rsidRDefault="004D24B0">
      <w:pPr>
        <w:numPr>
          <w:ilvl w:val="0"/>
          <w:numId w:val="8"/>
        </w:numPr>
        <w:shd w:val="clear" w:color="auto" w:fill="FFFFFF"/>
        <w:spacing w:after="280" w:line="240" w:lineRule="auto"/>
        <w:rPr>
          <w:color w:val="333333"/>
          <w:sz w:val="24"/>
          <w:szCs w:val="24"/>
        </w:rPr>
      </w:pPr>
      <w:r>
        <w:rPr>
          <w:color w:val="333333"/>
          <w:sz w:val="24"/>
          <w:szCs w:val="24"/>
        </w:rPr>
        <w:t>Эрх мэдэл ба теологи</w:t>
      </w:r>
    </w:p>
    <w:p w14:paraId="00000027" w14:textId="4B4DF153" w:rsidR="00420FB6" w:rsidRDefault="004D24B0">
      <w:pPr>
        <w:spacing w:after="280" w:line="240" w:lineRule="auto"/>
        <w:rPr>
          <w:b/>
          <w:sz w:val="24"/>
          <w:szCs w:val="24"/>
        </w:rPr>
      </w:pPr>
      <w:r>
        <w:rPr>
          <w:rFonts w:ascii="Arial" w:eastAsia="Arial" w:hAnsi="Arial" w:cs="Arial"/>
          <w:b/>
          <w:color w:val="333333"/>
        </w:rPr>
        <w:lastRenderedPageBreak/>
        <w:br/>
      </w:r>
      <w:r w:rsidR="00756EFB">
        <w:rPr>
          <w:b/>
          <w:sz w:val="24"/>
          <w:szCs w:val="24"/>
          <w:lang w:val="mn-MN"/>
        </w:rPr>
        <w:t>ХИЧЭЭЛИЙН</w:t>
      </w:r>
      <w:r>
        <w:rPr>
          <w:b/>
          <w:sz w:val="24"/>
          <w:szCs w:val="24"/>
        </w:rPr>
        <w:t xml:space="preserve"> БҮРЭЛДЭХҮҮН ХЭСГҮҮДИЙН ТАЙЛБАР</w:t>
      </w:r>
    </w:p>
    <w:p w14:paraId="00000028" w14:textId="77777777" w:rsidR="00420FB6" w:rsidRDefault="00420FB6">
      <w:pPr>
        <w:spacing w:after="0" w:line="240" w:lineRule="auto"/>
        <w:rPr>
          <w:b/>
          <w:sz w:val="24"/>
          <w:szCs w:val="24"/>
        </w:rPr>
      </w:pPr>
    </w:p>
    <w:p w14:paraId="00000029" w14:textId="18D2B4F5" w:rsidR="00420FB6" w:rsidRDefault="00C23608">
      <w:pPr>
        <w:spacing w:after="0" w:line="240" w:lineRule="auto"/>
        <w:rPr>
          <w:b/>
          <w:i/>
          <w:sz w:val="24"/>
          <w:szCs w:val="24"/>
        </w:rPr>
      </w:pPr>
      <w:r>
        <w:rPr>
          <w:b/>
          <w:i/>
          <w:sz w:val="24"/>
          <w:szCs w:val="24"/>
        </w:rPr>
        <w:t>Тэмд</w:t>
      </w:r>
      <w:r>
        <w:rPr>
          <w:b/>
          <w:i/>
          <w:sz w:val="24"/>
          <w:szCs w:val="24"/>
          <w:lang w:val="mn-MN"/>
        </w:rPr>
        <w:t>г</w:t>
      </w:r>
      <w:r w:rsidR="004D24B0">
        <w:rPr>
          <w:b/>
          <w:i/>
          <w:sz w:val="24"/>
          <w:szCs w:val="24"/>
        </w:rPr>
        <w:t>үүд</w:t>
      </w:r>
    </w:p>
    <w:p w14:paraId="0000002A" w14:textId="77777777" w:rsidR="00420FB6" w:rsidRDefault="00420FB6">
      <w:pPr>
        <w:spacing w:after="280" w:line="240" w:lineRule="auto"/>
        <w:rPr>
          <w:b/>
          <w:color w:val="212529"/>
          <w:sz w:val="24"/>
          <w:szCs w:val="24"/>
        </w:rPr>
      </w:pPr>
    </w:p>
    <w:p w14:paraId="0000002B" w14:textId="5B631805" w:rsidR="00420FB6" w:rsidRDefault="004D24B0">
      <w:pPr>
        <w:numPr>
          <w:ilvl w:val="0"/>
          <w:numId w:val="5"/>
        </w:numPr>
        <w:spacing w:after="0" w:line="240" w:lineRule="auto"/>
        <w:jc w:val="both"/>
        <w:rPr>
          <w:sz w:val="24"/>
          <w:szCs w:val="24"/>
        </w:rPr>
      </w:pPr>
      <w:r w:rsidRPr="00F94BF5">
        <w:rPr>
          <w:sz w:val="24"/>
          <w:szCs w:val="24"/>
        </w:rPr>
        <w:t>Та долоо</w:t>
      </w:r>
      <w:r>
        <w:rPr>
          <w:sz w:val="24"/>
          <w:szCs w:val="24"/>
        </w:rPr>
        <w:t xml:space="preserve"> хоног бүр бүлгийн хэлэлцүүлгийн цагийн тодорхой хэсгийг </w:t>
      </w:r>
      <w:r w:rsidR="00C23608">
        <w:rPr>
          <w:b/>
          <w:i/>
          <w:sz w:val="24"/>
          <w:szCs w:val="24"/>
        </w:rPr>
        <w:t>Тэмдг</w:t>
      </w:r>
      <w:r>
        <w:rPr>
          <w:b/>
          <w:i/>
          <w:sz w:val="24"/>
          <w:szCs w:val="24"/>
        </w:rPr>
        <w:t>ийн Заавар</w:t>
      </w:r>
      <w:r>
        <w:rPr>
          <w:sz w:val="24"/>
          <w:szCs w:val="24"/>
        </w:rPr>
        <w:t xml:space="preserve"> дээр ажиллахад зориулах хэрэгтэй. Энэхүү хоёр </w:t>
      </w:r>
      <w:r w:rsidR="009D2E30">
        <w:rPr>
          <w:sz w:val="24"/>
          <w:szCs w:val="24"/>
        </w:rPr>
        <w:t>нүүр гарын авлага таны Сургагч</w:t>
      </w:r>
      <w:r>
        <w:rPr>
          <w:sz w:val="24"/>
          <w:szCs w:val="24"/>
        </w:rPr>
        <w:t xml:space="preserve"> багшид заа</w:t>
      </w:r>
      <w:r w:rsidR="009D2E30">
        <w:rPr>
          <w:sz w:val="24"/>
          <w:szCs w:val="24"/>
          <w:lang w:val="mn-MN"/>
        </w:rPr>
        <w:t>ва</w:t>
      </w:r>
      <w:r>
        <w:rPr>
          <w:sz w:val="24"/>
          <w:szCs w:val="24"/>
        </w:rPr>
        <w:t>р өгөх бөгөөд үйлчлэлийн чухал чадвараа хөгжүүлэхийг зорьж буй танд туслах болно.</w:t>
      </w:r>
    </w:p>
    <w:p w14:paraId="0000002C" w14:textId="77D6E73E" w:rsidR="00420FB6" w:rsidRDefault="004D24B0">
      <w:pPr>
        <w:numPr>
          <w:ilvl w:val="0"/>
          <w:numId w:val="3"/>
        </w:numPr>
        <w:spacing w:after="0" w:line="240" w:lineRule="auto"/>
        <w:jc w:val="both"/>
        <w:rPr>
          <w:sz w:val="24"/>
          <w:szCs w:val="24"/>
        </w:rPr>
      </w:pPr>
      <w:r>
        <w:rPr>
          <w:sz w:val="24"/>
          <w:szCs w:val="24"/>
        </w:rPr>
        <w:t>Сургалтын эхний долоо хоногуу</w:t>
      </w:r>
      <w:r w:rsidR="00E307DC">
        <w:rPr>
          <w:sz w:val="24"/>
          <w:szCs w:val="24"/>
        </w:rPr>
        <w:t>дад хэлэлцүүлгийн цагаар Тэмдг</w:t>
      </w:r>
      <w:r>
        <w:rPr>
          <w:sz w:val="24"/>
          <w:szCs w:val="24"/>
        </w:rPr>
        <w:t xml:space="preserve">ийн Зааварт буй </w:t>
      </w:r>
      <w:r>
        <w:rPr>
          <w:i/>
          <w:sz w:val="24"/>
          <w:szCs w:val="24"/>
          <w:u w:val="single"/>
        </w:rPr>
        <w:t>Хэлэлцэх Сэдвүүд</w:t>
      </w:r>
      <w:r>
        <w:rPr>
          <w:sz w:val="24"/>
          <w:szCs w:val="24"/>
        </w:rPr>
        <w:t>ийн дагуу явах болно.</w:t>
      </w:r>
    </w:p>
    <w:p w14:paraId="0000002D" w14:textId="20F919BF" w:rsidR="00420FB6" w:rsidRDefault="004D24B0">
      <w:pPr>
        <w:numPr>
          <w:ilvl w:val="0"/>
          <w:numId w:val="11"/>
        </w:numPr>
        <w:spacing w:after="0" w:line="240" w:lineRule="auto"/>
        <w:jc w:val="both"/>
        <w:rPr>
          <w:sz w:val="24"/>
          <w:szCs w:val="24"/>
        </w:rPr>
      </w:pPr>
      <w:r>
        <w:rPr>
          <w:sz w:val="24"/>
          <w:szCs w:val="24"/>
        </w:rPr>
        <w:t xml:space="preserve">Багийн хэлэлцүүлгээр дамжуулан бат бөх сууриа тавьсан гэж үзвэл үлдсэн долоо хоногуудад нь </w:t>
      </w:r>
      <w:r>
        <w:rPr>
          <w:i/>
          <w:sz w:val="24"/>
          <w:szCs w:val="24"/>
          <w:u w:val="single"/>
        </w:rPr>
        <w:t>Хэрэгжүүлэх Алхмууд</w:t>
      </w:r>
      <w:r w:rsidR="00E307DC">
        <w:rPr>
          <w:sz w:val="24"/>
          <w:szCs w:val="24"/>
        </w:rPr>
        <w:t>ын тэмдэг</w:t>
      </w:r>
      <w:r>
        <w:rPr>
          <w:sz w:val="24"/>
          <w:szCs w:val="24"/>
        </w:rPr>
        <w:t xml:space="preserve"> дээр ажиллаарай.</w:t>
      </w:r>
    </w:p>
    <w:p w14:paraId="0000002E" w14:textId="5691B1D1" w:rsidR="00420FB6" w:rsidRDefault="004D24B0">
      <w:pPr>
        <w:numPr>
          <w:ilvl w:val="0"/>
          <w:numId w:val="10"/>
        </w:numPr>
        <w:spacing w:after="0" w:line="240" w:lineRule="auto"/>
        <w:jc w:val="both"/>
        <w:rPr>
          <w:sz w:val="24"/>
          <w:szCs w:val="24"/>
        </w:rPr>
      </w:pPr>
      <w:r>
        <w:rPr>
          <w:sz w:val="24"/>
          <w:szCs w:val="24"/>
        </w:rPr>
        <w:t>Хэрэв</w:t>
      </w:r>
      <w:r w:rsidR="00E307DC">
        <w:rPr>
          <w:sz w:val="24"/>
          <w:szCs w:val="24"/>
        </w:rPr>
        <w:t xml:space="preserve"> сургагч багш тань таныг Тэмдг</w:t>
      </w:r>
      <w:r>
        <w:rPr>
          <w:sz w:val="24"/>
          <w:szCs w:val="24"/>
        </w:rPr>
        <w:t>ийн зааврын дагуу хэрэгжүүлэх алхмуудаа бүрэн</w:t>
      </w:r>
      <w:r w:rsidR="00E307DC">
        <w:rPr>
          <w:sz w:val="24"/>
          <w:szCs w:val="24"/>
        </w:rPr>
        <w:t xml:space="preserve"> гүйцэтгэсэн гэж тооцвол тэмдг</w:t>
      </w:r>
      <w:r>
        <w:rPr>
          <w:sz w:val="24"/>
          <w:szCs w:val="24"/>
        </w:rPr>
        <w:t>ээр шагна</w:t>
      </w:r>
      <w:r w:rsidR="005D2315">
        <w:rPr>
          <w:sz w:val="24"/>
          <w:szCs w:val="24"/>
        </w:rPr>
        <w:t>х болно. Таны авсан тэмдэгт</w:t>
      </w:r>
      <w:r>
        <w:rPr>
          <w:sz w:val="24"/>
          <w:szCs w:val="24"/>
        </w:rPr>
        <w:t xml:space="preserve"> цахим ангийн тань суралцагчийн "үүргэвч" хэсэгт харагдах болно.</w:t>
      </w:r>
    </w:p>
    <w:p w14:paraId="0000002F" w14:textId="77777777" w:rsidR="00420FB6" w:rsidRDefault="00420FB6">
      <w:pPr>
        <w:spacing w:after="0" w:line="240" w:lineRule="auto"/>
        <w:ind w:left="720"/>
        <w:jc w:val="both"/>
        <w:rPr>
          <w:sz w:val="24"/>
          <w:szCs w:val="24"/>
        </w:rPr>
      </w:pPr>
    </w:p>
    <w:p w14:paraId="00000030" w14:textId="77777777" w:rsidR="00420FB6" w:rsidRDefault="004D24B0">
      <w:pPr>
        <w:spacing w:after="280" w:line="240" w:lineRule="auto"/>
        <w:rPr>
          <w:b/>
          <w:color w:val="212529"/>
          <w:sz w:val="24"/>
          <w:szCs w:val="24"/>
        </w:rPr>
      </w:pPr>
      <w:r>
        <w:rPr>
          <w:b/>
          <w:i/>
          <w:color w:val="212529"/>
          <w:sz w:val="24"/>
          <w:szCs w:val="24"/>
        </w:rPr>
        <w:t>Модулиуд</w:t>
      </w:r>
    </w:p>
    <w:p w14:paraId="00000031" w14:textId="77777777" w:rsidR="00420FB6" w:rsidRDefault="004D24B0">
      <w:pPr>
        <w:numPr>
          <w:ilvl w:val="0"/>
          <w:numId w:val="4"/>
        </w:numPr>
        <w:spacing w:after="0" w:line="240" w:lineRule="auto"/>
        <w:rPr>
          <w:sz w:val="24"/>
          <w:szCs w:val="24"/>
        </w:rPr>
      </w:pPr>
      <w:r>
        <w:rPr>
          <w:sz w:val="24"/>
          <w:szCs w:val="24"/>
        </w:rPr>
        <w:t xml:space="preserve">Хичээлүүдийг судлахдаа </w:t>
      </w:r>
      <w:r>
        <w:rPr>
          <w:b/>
          <w:sz w:val="24"/>
          <w:szCs w:val="24"/>
        </w:rPr>
        <w:t>видео хичээл</w:t>
      </w:r>
      <w:r>
        <w:rPr>
          <w:sz w:val="24"/>
          <w:szCs w:val="24"/>
        </w:rPr>
        <w:t xml:space="preserve"> үзэх ба хүсвэл </w:t>
      </w:r>
      <w:r>
        <w:rPr>
          <w:b/>
          <w:sz w:val="24"/>
          <w:szCs w:val="24"/>
        </w:rPr>
        <w:t>аудио хичээл</w:t>
      </w:r>
      <w:r>
        <w:rPr>
          <w:sz w:val="24"/>
          <w:szCs w:val="24"/>
        </w:rPr>
        <w:t xml:space="preserve"> сонсож, </w:t>
      </w:r>
      <w:r>
        <w:rPr>
          <w:b/>
          <w:sz w:val="24"/>
          <w:szCs w:val="24"/>
        </w:rPr>
        <w:t xml:space="preserve">текст хувилбарыг </w:t>
      </w:r>
      <w:r>
        <w:rPr>
          <w:sz w:val="24"/>
          <w:szCs w:val="24"/>
        </w:rPr>
        <w:t>уншиж болно.</w:t>
      </w:r>
    </w:p>
    <w:p w14:paraId="00000032" w14:textId="77777777" w:rsidR="00420FB6" w:rsidRDefault="004D24B0">
      <w:pPr>
        <w:numPr>
          <w:ilvl w:val="0"/>
          <w:numId w:val="9"/>
        </w:numPr>
        <w:spacing w:after="0" w:line="240" w:lineRule="auto"/>
        <w:rPr>
          <w:sz w:val="24"/>
          <w:szCs w:val="24"/>
        </w:rPr>
      </w:pPr>
      <w:r>
        <w:rPr>
          <w:sz w:val="24"/>
          <w:szCs w:val="24"/>
        </w:rPr>
        <w:t xml:space="preserve">Хичээл бүрийн </w:t>
      </w:r>
      <w:r>
        <w:rPr>
          <w:b/>
          <w:i/>
          <w:sz w:val="24"/>
          <w:szCs w:val="24"/>
        </w:rPr>
        <w:t>Суралцах Хөтчийг</w:t>
      </w:r>
      <w:r>
        <w:rPr>
          <w:sz w:val="24"/>
          <w:szCs w:val="24"/>
        </w:rPr>
        <w:t xml:space="preserve"> гүйцэт ажиллаарай. Суралцах хөтөч нь таныг цахим сорил (Дүгнэлт асуултууд ) өгөхөд бэлдэхээс гадна хичээлээс сурсан зүйлсээ амьдралдаа хэрэгжүүлэхэд тань тусална.</w:t>
      </w:r>
    </w:p>
    <w:p w14:paraId="00000033" w14:textId="0F70229C" w:rsidR="00420FB6" w:rsidRDefault="004D24B0">
      <w:pPr>
        <w:numPr>
          <w:ilvl w:val="0"/>
          <w:numId w:val="13"/>
        </w:numPr>
        <w:spacing w:after="0" w:line="240" w:lineRule="auto"/>
        <w:rPr>
          <w:sz w:val="24"/>
          <w:szCs w:val="24"/>
        </w:rPr>
      </w:pPr>
      <w:r>
        <w:rPr>
          <w:sz w:val="24"/>
          <w:szCs w:val="24"/>
        </w:rPr>
        <w:t>Хичээл бүрийн цахим сорилыг (</w:t>
      </w:r>
      <w:r w:rsidR="00844CF7">
        <w:rPr>
          <w:b/>
          <w:i/>
          <w:sz w:val="24"/>
          <w:szCs w:val="24"/>
        </w:rPr>
        <w:t>Дүгнэх</w:t>
      </w:r>
      <w:r>
        <w:rPr>
          <w:b/>
          <w:i/>
          <w:sz w:val="24"/>
          <w:szCs w:val="24"/>
        </w:rPr>
        <w:t xml:space="preserve"> асуултууд</w:t>
      </w:r>
      <w:r>
        <w:rPr>
          <w:sz w:val="24"/>
          <w:szCs w:val="24"/>
        </w:rPr>
        <w:t xml:space="preserve">) бөглөөрэй. Та хэдэн ч удаа сорил өгч болно. Гэхдээ </w:t>
      </w:r>
      <w:r w:rsidR="00844CF7">
        <w:rPr>
          <w:sz w:val="24"/>
          <w:szCs w:val="24"/>
          <w:lang w:val="mn-MN"/>
        </w:rPr>
        <w:t xml:space="preserve">та </w:t>
      </w:r>
      <w:r>
        <w:rPr>
          <w:sz w:val="24"/>
          <w:szCs w:val="24"/>
        </w:rPr>
        <w:t>дахин өгөхийн тулд нэг цаг хүлээх хэрэгтэй. Таны авсан хамгийн өндөр оноо таны албан ёсны дүнд тооцогдоно. Хичээлийн агуулгыг үнэн зөв ойлгосон эсэхээ баталгаажуулахын тулд долоо хоног бүрийн хэлэлцүүлэгт оролцохын өмнө хамгийн багадаа 80% дүн авахыг бид танд зөвлөж байна.</w:t>
      </w:r>
    </w:p>
    <w:p w14:paraId="00000034" w14:textId="77777777" w:rsidR="00420FB6" w:rsidRDefault="004D24B0">
      <w:pPr>
        <w:numPr>
          <w:ilvl w:val="0"/>
          <w:numId w:val="1"/>
        </w:numPr>
        <w:spacing w:after="0" w:line="240" w:lineRule="auto"/>
        <w:rPr>
          <w:sz w:val="24"/>
          <w:szCs w:val="24"/>
        </w:rPr>
      </w:pPr>
      <w:r>
        <w:rPr>
          <w:sz w:val="24"/>
          <w:szCs w:val="24"/>
        </w:rPr>
        <w:t xml:space="preserve">Та багаараа болон сургагч багштайгаа долоо хоног бүрийн хэлэлцүүлэгт оролцохдоо тухайн хичээлийн </w:t>
      </w:r>
      <w:r>
        <w:rPr>
          <w:b/>
          <w:i/>
          <w:sz w:val="24"/>
          <w:szCs w:val="24"/>
        </w:rPr>
        <w:t>Хэлэлцүүлгийн Хөтчийг</w:t>
      </w:r>
      <w:r>
        <w:rPr>
          <w:sz w:val="24"/>
          <w:szCs w:val="24"/>
        </w:rPr>
        <w:t xml:space="preserve"> ашиглаарай. Эдгээр хэлэлцүүлгүүд нь хичээлийн агуулгыг бүрэн ойлгож, амьдрал болон үйлчлэлдээ зөв зүйтэй хэрэгжүүлэх чадвартай болоход тань амин чухал юм. Видео хичээлийнхээ талаар тус бүр доод тал нь нэг цаг хэлэлцэж, ярилцахыг бид танд зөвлөж байна.</w:t>
      </w:r>
    </w:p>
    <w:p w14:paraId="00000035" w14:textId="77777777" w:rsidR="00420FB6" w:rsidRDefault="00420FB6">
      <w:pPr>
        <w:spacing w:after="0" w:line="240" w:lineRule="auto"/>
        <w:rPr>
          <w:sz w:val="24"/>
          <w:szCs w:val="24"/>
        </w:rPr>
      </w:pPr>
    </w:p>
    <w:p w14:paraId="00000036" w14:textId="77777777" w:rsidR="00420FB6" w:rsidRDefault="004D24B0">
      <w:pPr>
        <w:spacing w:after="0" w:line="240" w:lineRule="auto"/>
        <w:rPr>
          <w:b/>
          <w:i/>
          <w:sz w:val="24"/>
          <w:szCs w:val="24"/>
        </w:rPr>
      </w:pPr>
      <w:r>
        <w:rPr>
          <w:b/>
          <w:i/>
          <w:sz w:val="24"/>
          <w:szCs w:val="24"/>
        </w:rPr>
        <w:t>Эцсийн шалгалт</w:t>
      </w:r>
    </w:p>
    <w:p w14:paraId="00000037" w14:textId="77777777" w:rsidR="00420FB6" w:rsidRDefault="00420FB6">
      <w:pPr>
        <w:spacing w:after="0" w:line="240" w:lineRule="auto"/>
        <w:rPr>
          <w:sz w:val="24"/>
          <w:szCs w:val="24"/>
        </w:rPr>
      </w:pPr>
    </w:p>
    <w:p w14:paraId="00000038" w14:textId="2F3D77D9" w:rsidR="00420FB6" w:rsidRDefault="004D24B0">
      <w:pPr>
        <w:spacing w:after="0" w:line="240" w:lineRule="auto"/>
        <w:ind w:firstLine="720"/>
        <w:rPr>
          <w:sz w:val="24"/>
          <w:szCs w:val="24"/>
        </w:rPr>
      </w:pPr>
      <w:r>
        <w:rPr>
          <w:sz w:val="24"/>
          <w:szCs w:val="24"/>
        </w:rPr>
        <w:t>Та шалгалтыг хэдэн ч удаа өгч болно. Гэхдээ дараагийн удаа дахин өгөхийн тулд нэг цаг хүлээх хэрэгтэй. Таны авсан хамгийн өндөр оноо таны албан</w:t>
      </w:r>
      <w:r w:rsidR="00747A92">
        <w:rPr>
          <w:sz w:val="24"/>
          <w:szCs w:val="24"/>
        </w:rPr>
        <w:t xml:space="preserve"> ёсны дүнд тооцогдоно. Энэ хичээлийг</w:t>
      </w:r>
      <w:r>
        <w:rPr>
          <w:sz w:val="24"/>
          <w:szCs w:val="24"/>
        </w:rPr>
        <w:t xml:space="preserve"> бүрэн дүүргэхийн тулд та хамгийн багадаа 80% дүн авсан байх шаардлагатай.</w:t>
      </w:r>
    </w:p>
    <w:p w14:paraId="00000039" w14:textId="77777777" w:rsidR="00420FB6" w:rsidRDefault="00420FB6">
      <w:pPr>
        <w:spacing w:after="280" w:line="240" w:lineRule="auto"/>
        <w:ind w:left="630" w:right="270"/>
        <w:rPr>
          <w:b/>
          <w:color w:val="212529"/>
          <w:sz w:val="24"/>
          <w:szCs w:val="24"/>
        </w:rPr>
      </w:pPr>
    </w:p>
    <w:p w14:paraId="0000003A" w14:textId="77777777" w:rsidR="00420FB6" w:rsidRDefault="004D24B0">
      <w:pPr>
        <w:spacing w:after="0" w:line="240" w:lineRule="auto"/>
        <w:rPr>
          <w:b/>
          <w:sz w:val="24"/>
          <w:szCs w:val="24"/>
        </w:rPr>
      </w:pPr>
      <w:r>
        <w:rPr>
          <w:b/>
          <w:sz w:val="24"/>
          <w:szCs w:val="24"/>
        </w:rPr>
        <w:lastRenderedPageBreak/>
        <w:t>ҮНЭЛГЭЭ</w:t>
      </w:r>
    </w:p>
    <w:p w14:paraId="0000003B" w14:textId="77777777" w:rsidR="00420FB6" w:rsidRDefault="004D24B0">
      <w:pPr>
        <w:spacing w:after="0" w:line="240" w:lineRule="auto"/>
        <w:rPr>
          <w:sz w:val="24"/>
          <w:szCs w:val="24"/>
        </w:rPr>
      </w:pPr>
      <w:r>
        <w:rPr>
          <w:sz w:val="24"/>
          <w:szCs w:val="24"/>
        </w:rPr>
        <w:t>Эцсийн үнэлгээг дараах байдлаар тооцно:</w:t>
      </w:r>
    </w:p>
    <w:p w14:paraId="0000003C" w14:textId="77777777" w:rsidR="00420FB6" w:rsidRDefault="00420FB6">
      <w:pPr>
        <w:spacing w:after="0" w:line="240" w:lineRule="auto"/>
        <w:rPr>
          <w:sz w:val="24"/>
          <w:szCs w:val="24"/>
        </w:rPr>
      </w:pPr>
    </w:p>
    <w:p w14:paraId="0000003D" w14:textId="77777777" w:rsidR="00420FB6" w:rsidRDefault="004D24B0">
      <w:pPr>
        <w:numPr>
          <w:ilvl w:val="0"/>
          <w:numId w:val="14"/>
        </w:numPr>
        <w:spacing w:after="0" w:line="240" w:lineRule="auto"/>
        <w:ind w:left="1080"/>
        <w:rPr>
          <w:sz w:val="24"/>
          <w:szCs w:val="24"/>
        </w:rPr>
      </w:pPr>
      <w:r>
        <w:rPr>
          <w:sz w:val="24"/>
          <w:szCs w:val="24"/>
        </w:rPr>
        <w:t>Хичээлийн сорил тус бүр 30 оноо.</w:t>
      </w:r>
    </w:p>
    <w:p w14:paraId="0000003E" w14:textId="77777777" w:rsidR="00420FB6" w:rsidRDefault="004D24B0">
      <w:pPr>
        <w:numPr>
          <w:ilvl w:val="0"/>
          <w:numId w:val="12"/>
        </w:numPr>
        <w:spacing w:after="0" w:line="240" w:lineRule="auto"/>
        <w:ind w:left="1080"/>
        <w:rPr>
          <w:sz w:val="24"/>
          <w:szCs w:val="24"/>
        </w:rPr>
      </w:pPr>
      <w:r>
        <w:rPr>
          <w:sz w:val="24"/>
          <w:szCs w:val="24"/>
        </w:rPr>
        <w:t>Хичээлийн эцсийн шалгалт 100 оноо.</w:t>
      </w:r>
    </w:p>
    <w:p w14:paraId="0000003F" w14:textId="3953B4B1" w:rsidR="00420FB6" w:rsidRDefault="004D24B0">
      <w:pPr>
        <w:numPr>
          <w:ilvl w:val="0"/>
          <w:numId w:val="2"/>
        </w:numPr>
        <w:spacing w:after="0" w:line="240" w:lineRule="auto"/>
        <w:ind w:left="1080"/>
        <w:rPr>
          <w:sz w:val="24"/>
          <w:szCs w:val="24"/>
        </w:rPr>
      </w:pPr>
      <w:r>
        <w:rPr>
          <w:sz w:val="24"/>
          <w:szCs w:val="24"/>
        </w:rPr>
        <w:t>Сайнмэдээний Тэмдэгт нь дүнд нөлөөлөхгүй боловч та хичээлийг бүрэн дуусгахын тулд з</w:t>
      </w:r>
      <w:r w:rsidR="00BD659F">
        <w:rPr>
          <w:sz w:val="24"/>
          <w:szCs w:val="24"/>
        </w:rPr>
        <w:t xml:space="preserve">аавал цуглуулсан байх ёстой. Энэ </w:t>
      </w:r>
      <w:r w:rsidR="00BD659F">
        <w:rPr>
          <w:sz w:val="24"/>
          <w:szCs w:val="24"/>
          <w:lang w:val="mn-MN"/>
        </w:rPr>
        <w:t xml:space="preserve">нь </w:t>
      </w:r>
      <w:r w:rsidR="00461A18">
        <w:rPr>
          <w:sz w:val="24"/>
          <w:szCs w:val="24"/>
          <w:lang w:val="mn-MN"/>
        </w:rPr>
        <w:t>Суурь Сертификатад</w:t>
      </w:r>
      <w:r w:rsidR="001C18C3">
        <w:rPr>
          <w:sz w:val="24"/>
          <w:szCs w:val="24"/>
          <w:lang w:val="mn-MN"/>
        </w:rPr>
        <w:t xml:space="preserve"> тэмдэглэгдэнэ.</w:t>
      </w:r>
    </w:p>
    <w:p w14:paraId="00000040" w14:textId="77777777" w:rsidR="00420FB6" w:rsidRDefault="00420FB6">
      <w:pPr>
        <w:spacing w:after="0" w:line="240" w:lineRule="auto"/>
        <w:ind w:left="1080"/>
        <w:rPr>
          <w:sz w:val="24"/>
          <w:szCs w:val="24"/>
        </w:rPr>
      </w:pPr>
    </w:p>
    <w:p w14:paraId="00000041" w14:textId="77777777" w:rsidR="00420FB6" w:rsidRDefault="004D24B0">
      <w:pPr>
        <w:spacing w:after="0" w:line="240" w:lineRule="auto"/>
        <w:rPr>
          <w:b/>
          <w:color w:val="212529"/>
          <w:sz w:val="24"/>
          <w:szCs w:val="24"/>
        </w:rPr>
      </w:pPr>
      <w:r>
        <w:rPr>
          <w:i/>
          <w:sz w:val="24"/>
          <w:szCs w:val="24"/>
        </w:rPr>
        <w:t>Хичээлийн нийт оноо 80%-иас дээш бол тэнцсэн гэж үзнэ.</w:t>
      </w:r>
    </w:p>
    <w:p w14:paraId="00000042" w14:textId="77777777" w:rsidR="00420FB6" w:rsidRDefault="004D24B0">
      <w:pPr>
        <w:spacing w:after="280" w:line="240" w:lineRule="auto"/>
        <w:rPr>
          <w:color w:val="212529"/>
          <w:sz w:val="24"/>
          <w:szCs w:val="24"/>
        </w:rPr>
      </w:pPr>
      <w:r>
        <w:rPr>
          <w:color w:val="212529"/>
          <w:sz w:val="24"/>
          <w:szCs w:val="24"/>
        </w:rPr>
        <w:t>------------------------------------</w:t>
      </w:r>
    </w:p>
    <w:p w14:paraId="00000043" w14:textId="77777777" w:rsidR="00420FB6" w:rsidRPr="00CB7341" w:rsidRDefault="004D24B0">
      <w:pPr>
        <w:shd w:val="clear" w:color="auto" w:fill="FFFFFF"/>
        <w:spacing w:after="280" w:line="240" w:lineRule="auto"/>
        <w:rPr>
          <w:rFonts w:ascii="Calibri Light" w:eastAsia="Arial" w:hAnsi="Calibri Light" w:cs="Calibri Light"/>
          <w:color w:val="333333"/>
          <w:sz w:val="24"/>
          <w:szCs w:val="24"/>
        </w:rPr>
      </w:pPr>
      <w:r w:rsidRPr="00CB7341">
        <w:rPr>
          <w:rFonts w:ascii="Calibri Light" w:hAnsi="Calibri Light" w:cs="Calibri Light"/>
          <w:b/>
          <w:sz w:val="24"/>
          <w:szCs w:val="24"/>
        </w:rPr>
        <w:t>Энэхүү хичээлийг хамтран бүтээгчдийн нэрс</w:t>
      </w:r>
      <w:r w:rsidRPr="00CB7341">
        <w:rPr>
          <w:rFonts w:ascii="Calibri Light" w:hAnsi="Calibri Light" w:cs="Calibri Light"/>
          <w:sz w:val="24"/>
          <w:szCs w:val="24"/>
        </w:rPr>
        <w:t xml:space="preserve"> (эрхэлдэг ажил болон байгууллага нь бичлэг хийгдсэн цаг үеийнх болно</w:t>
      </w:r>
      <w:r w:rsidRPr="00CB7341">
        <w:rPr>
          <w:rFonts w:ascii="Calibri Light" w:eastAsia="Arial" w:hAnsi="Calibri Light" w:cs="Calibri Light"/>
          <w:color w:val="333333"/>
          <w:sz w:val="24"/>
          <w:szCs w:val="24"/>
        </w:rPr>
        <w:t>)</w:t>
      </w:r>
    </w:p>
    <w:p w14:paraId="00000044" w14:textId="120B6492"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 xml:space="preserve">Рев. Азар Ажаж </w:t>
      </w:r>
      <w:r w:rsidR="00601EFA" w:rsidRPr="00CB7341">
        <w:rPr>
          <w:rFonts w:ascii="Calibri Light" w:eastAsia="Times New Roman" w:hAnsi="Calibri Light" w:cs="Calibri Light"/>
          <w:sz w:val="24"/>
          <w:szCs w:val="24"/>
        </w:rPr>
        <w:t>бол Израи</w:t>
      </w:r>
      <w:r w:rsidR="00BD659F" w:rsidRPr="00CB7341">
        <w:rPr>
          <w:rFonts w:ascii="Calibri Light" w:eastAsia="Times New Roman" w:hAnsi="Calibri Light" w:cs="Calibri Light"/>
          <w:sz w:val="24"/>
          <w:szCs w:val="24"/>
        </w:rPr>
        <w:t>лы</w:t>
      </w:r>
      <w:r w:rsidR="002A3465" w:rsidRPr="00CB7341">
        <w:rPr>
          <w:rFonts w:ascii="Calibri Light" w:eastAsia="Times New Roman" w:hAnsi="Calibri Light" w:cs="Calibri Light"/>
          <w:sz w:val="24"/>
          <w:szCs w:val="24"/>
        </w:rPr>
        <w:t>н Назар дахь</w:t>
      </w:r>
      <w:r w:rsidRPr="00CB7341">
        <w:rPr>
          <w:rFonts w:ascii="Calibri Light" w:eastAsia="Times New Roman" w:hAnsi="Calibri Light" w:cs="Calibri Light"/>
          <w:sz w:val="24"/>
          <w:szCs w:val="24"/>
        </w:rPr>
        <w:t xml:space="preserve"> Назар Эвангелийн Коллежийн Олон нийтийн ха</w:t>
      </w:r>
      <w:r w:rsidR="000A42F8" w:rsidRPr="00CB7341">
        <w:rPr>
          <w:rFonts w:ascii="Calibri Light" w:eastAsia="Times New Roman" w:hAnsi="Calibri Light" w:cs="Calibri Light"/>
          <w:sz w:val="24"/>
          <w:szCs w:val="24"/>
        </w:rPr>
        <w:t>рилцах албаны захирал ба багш</w:t>
      </w:r>
      <w:r w:rsidRPr="00CB7341">
        <w:rPr>
          <w:rFonts w:ascii="Calibri Light" w:eastAsia="Times New Roman" w:hAnsi="Calibri Light" w:cs="Calibri Light"/>
          <w:sz w:val="24"/>
          <w:szCs w:val="24"/>
        </w:rPr>
        <w:t xml:space="preserve">. </w:t>
      </w:r>
    </w:p>
    <w:p w14:paraId="00000045" w14:textId="449C6929"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 xml:space="preserve">Рев. Др. Хампрей Акогиегам </w:t>
      </w:r>
      <w:r w:rsidR="002A3465" w:rsidRPr="00CB7341">
        <w:rPr>
          <w:rFonts w:ascii="Calibri Light" w:eastAsia="Times New Roman" w:hAnsi="Calibri Light" w:cs="Calibri Light"/>
          <w:sz w:val="24"/>
          <w:szCs w:val="24"/>
        </w:rPr>
        <w:t>бол Гана улсын Аккра дахь Сайн</w:t>
      </w:r>
      <w:r w:rsidRPr="00CB7341">
        <w:rPr>
          <w:rFonts w:ascii="Calibri Light" w:eastAsia="Times New Roman" w:hAnsi="Calibri Light" w:cs="Calibri Light"/>
          <w:sz w:val="24"/>
          <w:szCs w:val="24"/>
        </w:rPr>
        <w:t>мэдээний теологийн сургуулийн профессор.</w:t>
      </w:r>
    </w:p>
    <w:p w14:paraId="00000046" w14:textId="7093E982"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М.Б </w:t>
      </w:r>
      <w:r w:rsidRPr="00CB7341">
        <w:rPr>
          <w:rFonts w:ascii="Calibri Light" w:eastAsia="Arial" w:hAnsi="Calibri Light" w:cs="Calibri Light"/>
          <w:color w:val="333333"/>
          <w:sz w:val="24"/>
          <w:szCs w:val="24"/>
        </w:rPr>
        <w:t xml:space="preserve"> бол </w:t>
      </w:r>
      <w:r w:rsidR="00301107" w:rsidRPr="00CB7341">
        <w:rPr>
          <w:rFonts w:ascii="Calibri Light" w:eastAsia="Times New Roman" w:hAnsi="Calibri Light" w:cs="Calibri Light"/>
          <w:sz w:val="24"/>
          <w:szCs w:val="24"/>
        </w:rPr>
        <w:t>Бе</w:t>
      </w:r>
      <w:r w:rsidRPr="00CB7341">
        <w:rPr>
          <w:rFonts w:ascii="Calibri Light" w:eastAsia="Times New Roman" w:hAnsi="Calibri Light" w:cs="Calibri Light"/>
          <w:sz w:val="24"/>
          <w:szCs w:val="24"/>
        </w:rPr>
        <w:t>тлехем Коллеж ба сургуулийн профессор.</w:t>
      </w:r>
    </w:p>
    <w:p w14:paraId="00000047" w14:textId="00941E1D" w:rsidR="00420FB6" w:rsidRPr="00CB7341" w:rsidRDefault="004D24B0">
      <w:pPr>
        <w:spacing w:after="0" w:line="240" w:lineRule="auto"/>
        <w:rPr>
          <w:rFonts w:ascii="Calibri Light" w:eastAsia="Times New Roman" w:hAnsi="Calibri Light" w:cs="Calibri Light"/>
          <w:sz w:val="24"/>
          <w:szCs w:val="24"/>
        </w:rPr>
      </w:pPr>
      <w:r w:rsidRPr="00CB7341">
        <w:rPr>
          <w:rFonts w:ascii="Calibri Light" w:hAnsi="Calibri Light" w:cs="Calibri Light"/>
          <w:b/>
          <w:sz w:val="24"/>
          <w:szCs w:val="24"/>
        </w:rPr>
        <w:t>Др. Дэвид Р. Бауэр</w:t>
      </w:r>
      <w:r w:rsidRPr="00CB7341">
        <w:rPr>
          <w:rFonts w:ascii="Calibri Light" w:hAnsi="Calibri Light" w:cs="Calibri Light"/>
          <w:sz w:val="24"/>
          <w:szCs w:val="24"/>
        </w:rPr>
        <w:t xml:space="preserve"> </w:t>
      </w:r>
      <w:r w:rsidRPr="00CB7341">
        <w:rPr>
          <w:rFonts w:ascii="Calibri Light" w:eastAsia="Times New Roman" w:hAnsi="Calibri Light" w:cs="Calibri Light"/>
          <w:sz w:val="24"/>
          <w:szCs w:val="24"/>
        </w:rPr>
        <w:t>бол Библ</w:t>
      </w:r>
      <w:r w:rsidR="00DE5862">
        <w:rPr>
          <w:rFonts w:ascii="Calibri Light" w:eastAsia="Times New Roman" w:hAnsi="Calibri Light" w:cs="Calibri Light"/>
          <w:sz w:val="24"/>
          <w:szCs w:val="24"/>
        </w:rPr>
        <w:t>и</w:t>
      </w:r>
      <w:r w:rsidR="009B0250">
        <w:rPr>
          <w:rFonts w:ascii="Calibri Light" w:eastAsia="Times New Roman" w:hAnsi="Calibri Light" w:cs="Calibri Light"/>
          <w:sz w:val="24"/>
          <w:szCs w:val="24"/>
        </w:rPr>
        <w:t xml:space="preserve"> Тайл</w:t>
      </w:r>
      <w:r w:rsidR="00301107" w:rsidRPr="00CB7341">
        <w:rPr>
          <w:rFonts w:ascii="Calibri Light" w:eastAsia="Times New Roman" w:hAnsi="Calibri Light" w:cs="Calibri Light"/>
          <w:sz w:val="24"/>
          <w:szCs w:val="24"/>
        </w:rPr>
        <w:t>лын Сургуулийн эрхлэгч</w:t>
      </w:r>
      <w:r w:rsidR="00301107" w:rsidRPr="00CB7341">
        <w:rPr>
          <w:rFonts w:ascii="Calibri Light" w:eastAsia="Times New Roman" w:hAnsi="Calibri Light" w:cs="Calibri Light"/>
          <w:sz w:val="24"/>
          <w:szCs w:val="24"/>
          <w:lang w:val="mn-MN"/>
        </w:rPr>
        <w:t>,</w:t>
      </w:r>
      <w:r w:rsidRPr="00CB7341">
        <w:rPr>
          <w:rFonts w:ascii="Calibri Light" w:eastAsia="Times New Roman" w:hAnsi="Calibri Light" w:cs="Calibri Light"/>
          <w:sz w:val="24"/>
          <w:szCs w:val="24"/>
        </w:rPr>
        <w:t xml:space="preserve"> Асбури Теологийн сургуулийн Индуктив Библи судлалын Ралф Валдо Бийсон Профессор.</w:t>
      </w:r>
    </w:p>
    <w:p w14:paraId="00000048" w14:textId="6BAE0B62" w:rsidR="00420FB6" w:rsidRPr="00CB7341" w:rsidRDefault="004D24B0">
      <w:pPr>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Стив Блейкмор </w:t>
      </w:r>
      <w:r w:rsidR="00301107" w:rsidRPr="00CB7341">
        <w:rPr>
          <w:rFonts w:ascii="Calibri Light" w:eastAsia="Times New Roman" w:hAnsi="Calibri Light" w:cs="Calibri Light"/>
          <w:sz w:val="24"/>
          <w:szCs w:val="24"/>
        </w:rPr>
        <w:t xml:space="preserve">бол Вэсли Библийн </w:t>
      </w:r>
      <w:r w:rsidR="00301107" w:rsidRPr="00CB7341">
        <w:rPr>
          <w:rFonts w:ascii="Calibri Light" w:eastAsia="Times New Roman" w:hAnsi="Calibri Light" w:cs="Calibri Light"/>
          <w:sz w:val="24"/>
          <w:szCs w:val="24"/>
          <w:lang w:val="mn-MN"/>
        </w:rPr>
        <w:t>Сургуулийн</w:t>
      </w:r>
      <w:r w:rsidRPr="00CB7341">
        <w:rPr>
          <w:rFonts w:ascii="Calibri Light" w:eastAsia="Times New Roman" w:hAnsi="Calibri Light" w:cs="Calibri Light"/>
          <w:sz w:val="24"/>
          <w:szCs w:val="24"/>
        </w:rPr>
        <w:t xml:space="preserve"> философийн туслах Профессор.</w:t>
      </w:r>
    </w:p>
    <w:p w14:paraId="00000049" w14:textId="06F8ABE1"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Д. А. Карсон</w:t>
      </w:r>
      <w:r w:rsidRPr="00CB7341">
        <w:rPr>
          <w:rFonts w:ascii="Calibri Light" w:eastAsia="Arial" w:hAnsi="Calibri Light" w:cs="Calibri Light"/>
          <w:color w:val="333333"/>
          <w:sz w:val="24"/>
          <w:szCs w:val="24"/>
        </w:rPr>
        <w:t xml:space="preserve"> бол </w:t>
      </w:r>
      <w:r w:rsidRPr="00CB7341">
        <w:rPr>
          <w:rFonts w:ascii="Calibri Light" w:eastAsia="Times New Roman" w:hAnsi="Calibri Light" w:cs="Calibri Light"/>
          <w:sz w:val="24"/>
          <w:szCs w:val="24"/>
        </w:rPr>
        <w:t>Тринити Эванжеликал</w:t>
      </w:r>
      <w:r w:rsidR="00301107" w:rsidRPr="00CB7341">
        <w:rPr>
          <w:rFonts w:ascii="Calibri Light" w:eastAsia="Times New Roman" w:hAnsi="Calibri Light" w:cs="Calibri Light"/>
          <w:sz w:val="24"/>
          <w:szCs w:val="24"/>
        </w:rPr>
        <w:t xml:space="preserve"> Диви</w:t>
      </w:r>
      <w:r w:rsidRPr="00CB7341">
        <w:rPr>
          <w:rFonts w:ascii="Calibri Light" w:eastAsia="Times New Roman" w:hAnsi="Calibri Light" w:cs="Calibri Light"/>
          <w:sz w:val="24"/>
          <w:szCs w:val="24"/>
        </w:rPr>
        <w:t>нити сургуулийн Шинэ Гэрээ судалгааны профессор</w:t>
      </w:r>
      <w:r w:rsidR="00301107" w:rsidRPr="00CB7341">
        <w:rPr>
          <w:rFonts w:ascii="Calibri Light" w:eastAsia="Times New Roman" w:hAnsi="Calibri Light" w:cs="Calibri Light"/>
          <w:sz w:val="24"/>
          <w:szCs w:val="24"/>
          <w:lang w:val="mn-MN"/>
        </w:rPr>
        <w:t>,</w:t>
      </w:r>
      <w:r w:rsidRPr="00CB7341">
        <w:rPr>
          <w:rFonts w:ascii="Calibri Light" w:eastAsia="Times New Roman" w:hAnsi="Calibri Light" w:cs="Calibri Light"/>
          <w:sz w:val="24"/>
          <w:szCs w:val="24"/>
        </w:rPr>
        <w:t xml:space="preserve"> Госпел Коалишний хамтран байгуулагч.</w:t>
      </w:r>
    </w:p>
    <w:p w14:paraId="0000004A" w14:textId="49FB85B5"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Нокс Чамблин</w:t>
      </w:r>
      <w:r w:rsidRPr="00CB7341">
        <w:rPr>
          <w:rFonts w:ascii="Calibri Light" w:eastAsia="Arial" w:hAnsi="Calibri Light" w:cs="Calibri Light"/>
          <w:color w:val="333333"/>
          <w:sz w:val="24"/>
          <w:szCs w:val="24"/>
        </w:rPr>
        <w:t> </w:t>
      </w:r>
      <w:r w:rsidR="00301107" w:rsidRPr="00CB7341">
        <w:rPr>
          <w:rFonts w:ascii="Calibri Light" w:eastAsia="Times New Roman" w:hAnsi="Calibri Light" w:cs="Calibri Light"/>
          <w:sz w:val="24"/>
          <w:szCs w:val="24"/>
        </w:rPr>
        <w:t xml:space="preserve">(1935-2012) </w:t>
      </w:r>
      <w:r w:rsidR="00301107" w:rsidRPr="00CB7341">
        <w:rPr>
          <w:rFonts w:ascii="Calibri Light" w:eastAsia="Times New Roman" w:hAnsi="Calibri Light" w:cs="Calibri Light"/>
          <w:sz w:val="24"/>
          <w:szCs w:val="24"/>
          <w:lang w:val="mn-MN"/>
        </w:rPr>
        <w:t>Шинэчлэлийн</w:t>
      </w:r>
      <w:r w:rsidRPr="00CB7341">
        <w:rPr>
          <w:rFonts w:ascii="Calibri Light" w:eastAsia="Times New Roman" w:hAnsi="Calibri Light" w:cs="Calibri Light"/>
          <w:sz w:val="24"/>
          <w:szCs w:val="24"/>
        </w:rPr>
        <w:t xml:space="preserve"> Теологийн сургуулийн Шинэ Гэрээний профессор агсан. </w:t>
      </w:r>
    </w:p>
    <w:p w14:paraId="0000004B" w14:textId="459D8B99"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Паул Чанг </w:t>
      </w:r>
      <w:r w:rsidRPr="00CB7341">
        <w:rPr>
          <w:rFonts w:ascii="Calibri Light" w:eastAsia="Times New Roman" w:hAnsi="Calibri Light" w:cs="Calibri Light"/>
          <w:sz w:val="24"/>
          <w:szCs w:val="24"/>
        </w:rPr>
        <w:t>бол Нью Жерсигийн Монмауф Хятадын Христитгэлийн Чуулганы Ахлах пастор.</w:t>
      </w:r>
    </w:p>
    <w:p w14:paraId="0000004C" w14:textId="6BDD0EC5"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Биао Чэн</w:t>
      </w:r>
      <w:r w:rsidR="00315776" w:rsidRPr="00CB7341">
        <w:rPr>
          <w:rFonts w:ascii="Calibri Light" w:eastAsia="Arial" w:hAnsi="Calibri Light" w:cs="Calibri Light"/>
          <w:color w:val="333333"/>
          <w:sz w:val="24"/>
          <w:szCs w:val="24"/>
        </w:rPr>
        <w:t xml:space="preserve"> бол Гурав дахь </w:t>
      </w:r>
      <w:r w:rsidR="00315776" w:rsidRPr="00CB7341">
        <w:rPr>
          <w:rFonts w:ascii="Calibri Light" w:eastAsia="Arial" w:hAnsi="Calibri Light" w:cs="Calibri Light"/>
          <w:color w:val="333333"/>
          <w:sz w:val="24"/>
          <w:szCs w:val="24"/>
          <w:lang w:val="mn-MN"/>
        </w:rPr>
        <w:t>М</w:t>
      </w:r>
      <w:r w:rsidRPr="00CB7341">
        <w:rPr>
          <w:rFonts w:ascii="Calibri Light" w:eastAsia="Arial" w:hAnsi="Calibri Light" w:cs="Calibri Light"/>
          <w:color w:val="333333"/>
          <w:sz w:val="24"/>
          <w:szCs w:val="24"/>
        </w:rPr>
        <w:t>янган үйлчлэлийн Хятадын төслийн захирал.</w:t>
      </w:r>
    </w:p>
    <w:p w14:paraId="0000004D" w14:textId="77777777"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Стив Куртис</w:t>
      </w:r>
      <w:r w:rsidRPr="00CB7341">
        <w:rPr>
          <w:rFonts w:ascii="Calibri Light" w:eastAsia="Arial" w:hAnsi="Calibri Light" w:cs="Calibri Light"/>
          <w:color w:val="333333"/>
          <w:sz w:val="24"/>
          <w:szCs w:val="24"/>
        </w:rPr>
        <w:t> бол Тимот Хоёр олон улсын төслийн захирал.</w:t>
      </w:r>
    </w:p>
    <w:p w14:paraId="0000004E" w14:textId="1505F9D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Андрей Давис</w:t>
      </w:r>
      <w:r w:rsidR="00315776" w:rsidRPr="00CB7341">
        <w:rPr>
          <w:rFonts w:ascii="Calibri Light" w:eastAsia="Arial" w:hAnsi="Calibri Light" w:cs="Calibri Light"/>
          <w:color w:val="333333"/>
          <w:sz w:val="24"/>
          <w:szCs w:val="24"/>
        </w:rPr>
        <w:t> бол  Хойд Каролинагийн Д</w:t>
      </w:r>
      <w:r w:rsidR="00315776" w:rsidRPr="00CB7341">
        <w:rPr>
          <w:rFonts w:ascii="Calibri Light" w:eastAsia="Arial" w:hAnsi="Calibri Light" w:cs="Calibri Light"/>
          <w:color w:val="333333"/>
          <w:sz w:val="24"/>
          <w:szCs w:val="24"/>
          <w:lang w:val="mn-MN"/>
        </w:rPr>
        <w:t>у</w:t>
      </w:r>
      <w:r w:rsidRPr="00CB7341">
        <w:rPr>
          <w:rFonts w:ascii="Calibri Light" w:eastAsia="Arial" w:hAnsi="Calibri Light" w:cs="Calibri Light"/>
          <w:color w:val="333333"/>
          <w:sz w:val="24"/>
          <w:szCs w:val="24"/>
        </w:rPr>
        <w:t xml:space="preserve">рхамын анхны Баптист чуулганы ахлах пастор, Зүүн Өмнөд Баптист теологийн сургуулийн Түүхийн теологийн зочин профессор. </w:t>
      </w:r>
    </w:p>
    <w:p w14:paraId="0000004F" w14:textId="5AAA1109" w:rsidR="00420FB6" w:rsidRPr="004E10B9" w:rsidRDefault="004D24B0">
      <w:pPr>
        <w:shd w:val="clear" w:color="auto" w:fill="FFFFFF"/>
        <w:spacing w:after="0" w:line="240" w:lineRule="auto"/>
        <w:rPr>
          <w:rFonts w:ascii="Calibri Light" w:eastAsia="Arial" w:hAnsi="Calibri Light" w:cs="Calibri Light"/>
          <w:color w:val="333333"/>
          <w:sz w:val="24"/>
          <w:szCs w:val="24"/>
          <w:lang w:val="mn-MN"/>
        </w:rPr>
      </w:pPr>
      <w:r w:rsidRPr="00CB7341">
        <w:rPr>
          <w:rFonts w:ascii="Calibri Light" w:eastAsia="Arial" w:hAnsi="Calibri Light" w:cs="Calibri Light"/>
          <w:b/>
          <w:color w:val="333333"/>
          <w:sz w:val="24"/>
          <w:szCs w:val="24"/>
        </w:rPr>
        <w:t>Др. Жэймс К. Диу. Жр.</w:t>
      </w:r>
      <w:r w:rsidRPr="00CB7341">
        <w:rPr>
          <w:rFonts w:ascii="Calibri Light" w:eastAsia="Arial" w:hAnsi="Calibri Light" w:cs="Calibri Light"/>
          <w:color w:val="333333"/>
          <w:sz w:val="24"/>
          <w:szCs w:val="24"/>
        </w:rPr>
        <w:t> </w:t>
      </w:r>
      <w:r w:rsidRPr="00CB7341">
        <w:rPr>
          <w:rFonts w:ascii="Calibri Light" w:eastAsia="Times New Roman" w:hAnsi="Calibri Light" w:cs="Calibri Light"/>
          <w:sz w:val="24"/>
          <w:szCs w:val="24"/>
        </w:rPr>
        <w:t>бол  Зүүн Өмнөд Баптист теологийн семинарын Үзэл санаа, Гүн ухааны түүх судлалын туслах профессор</w:t>
      </w:r>
      <w:r w:rsidR="004E10B9">
        <w:rPr>
          <w:rFonts w:ascii="Calibri Light" w:eastAsia="Times New Roman" w:hAnsi="Calibri Light" w:cs="Calibri Light"/>
          <w:sz w:val="24"/>
          <w:szCs w:val="24"/>
          <w:lang w:val="mn-MN"/>
        </w:rPr>
        <w:t>.</w:t>
      </w:r>
    </w:p>
    <w:p w14:paraId="00000050" w14:textId="77777777"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Жеф Драйдэн</w:t>
      </w:r>
      <w:r w:rsidRPr="00CB7341">
        <w:rPr>
          <w:rFonts w:ascii="Calibri Light" w:eastAsia="Arial" w:hAnsi="Calibri Light" w:cs="Calibri Light"/>
          <w:color w:val="333333"/>
          <w:sz w:val="24"/>
          <w:szCs w:val="24"/>
        </w:rPr>
        <w:t> </w:t>
      </w:r>
      <w:r w:rsidRPr="00CB7341">
        <w:rPr>
          <w:rFonts w:ascii="Calibri Light" w:eastAsia="Times New Roman" w:hAnsi="Calibri Light" w:cs="Calibri Light"/>
          <w:sz w:val="24"/>
          <w:szCs w:val="24"/>
        </w:rPr>
        <w:t>бол Ковенант Коллежийн Библи судлалын профессор.</w:t>
      </w:r>
    </w:p>
    <w:p w14:paraId="00000051" w14:textId="0144E17A"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 xml:space="preserve">Др. Ж. Лигон Дункан III </w:t>
      </w:r>
      <w:r w:rsidRPr="00CB7341">
        <w:rPr>
          <w:rFonts w:ascii="Calibri Light" w:eastAsia="Times New Roman" w:hAnsi="Calibri Light" w:cs="Calibri Light"/>
          <w:sz w:val="24"/>
          <w:szCs w:val="24"/>
        </w:rPr>
        <w:t xml:space="preserve">бол  </w:t>
      </w:r>
      <w:r w:rsidRPr="00CB7341">
        <w:rPr>
          <w:rFonts w:ascii="Calibri Light" w:eastAsia="Times New Roman" w:hAnsi="Calibri Light" w:cs="Calibri Light"/>
          <w:sz w:val="24"/>
          <w:szCs w:val="24"/>
          <w:lang w:val="mn-MN"/>
        </w:rPr>
        <w:t>Шинэчлэлийн</w:t>
      </w:r>
      <w:r w:rsidRPr="00CB7341">
        <w:rPr>
          <w:rFonts w:ascii="Calibri Light" w:eastAsia="Times New Roman" w:hAnsi="Calibri Light" w:cs="Calibri Light"/>
          <w:sz w:val="24"/>
          <w:szCs w:val="24"/>
        </w:rPr>
        <w:t xml:space="preserve"> </w:t>
      </w:r>
      <w:r w:rsidRPr="00CB7341">
        <w:rPr>
          <w:rFonts w:ascii="Calibri Light" w:eastAsia="Times New Roman" w:hAnsi="Calibri Light" w:cs="Calibri Light"/>
          <w:sz w:val="24"/>
          <w:szCs w:val="24"/>
          <w:lang w:val="mn-MN"/>
        </w:rPr>
        <w:t>Тео</w:t>
      </w:r>
      <w:r w:rsidRPr="00CB7341">
        <w:rPr>
          <w:rFonts w:ascii="Calibri Light" w:eastAsia="Times New Roman" w:hAnsi="Calibri Light" w:cs="Calibri Light"/>
          <w:sz w:val="24"/>
          <w:szCs w:val="24"/>
        </w:rPr>
        <w:t xml:space="preserve">логийн Сургуулийн Канцлер, </w:t>
      </w:r>
      <w:r w:rsidRPr="00CB7341">
        <w:rPr>
          <w:rFonts w:ascii="Calibri Light" w:eastAsia="Times New Roman" w:hAnsi="Calibri Light" w:cs="Calibri Light"/>
          <w:sz w:val="24"/>
          <w:szCs w:val="24"/>
          <w:lang w:val="mn-MN"/>
        </w:rPr>
        <w:t xml:space="preserve">гүйцэтгэх </w:t>
      </w:r>
      <w:r w:rsidRPr="00CB7341">
        <w:rPr>
          <w:rFonts w:ascii="Calibri Light" w:eastAsia="Times New Roman" w:hAnsi="Calibri Light" w:cs="Calibri Light"/>
          <w:sz w:val="24"/>
          <w:szCs w:val="24"/>
        </w:rPr>
        <w:t>захирал ба Системт болон Түүхийн Теологийн Жон И. Ричардсын Профессор.</w:t>
      </w:r>
    </w:p>
    <w:p w14:paraId="00000052" w14:textId="1C27822F"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Брюс Л. Фийлдс</w:t>
      </w:r>
      <w:r w:rsidRPr="00CB7341">
        <w:rPr>
          <w:rFonts w:ascii="Calibri Light" w:eastAsia="Arial" w:hAnsi="Calibri Light" w:cs="Calibri Light"/>
          <w:color w:val="333333"/>
          <w:sz w:val="24"/>
          <w:szCs w:val="24"/>
        </w:rPr>
        <w:t> </w:t>
      </w:r>
      <w:r w:rsidRPr="00CB7341">
        <w:rPr>
          <w:rFonts w:ascii="Calibri Light" w:eastAsia="Times New Roman" w:hAnsi="Calibri Light" w:cs="Calibri Light"/>
          <w:sz w:val="24"/>
          <w:szCs w:val="24"/>
        </w:rPr>
        <w:t xml:space="preserve">бол Тринити Эванжеликал Дивинити сургуулийн Библийн болон системт теологийн тэнхимийн дарга. </w:t>
      </w:r>
    </w:p>
    <w:p w14:paraId="00000053" w14:textId="34F9DAA2"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Times New Roman" w:hAnsi="Calibri Light" w:cs="Calibri Light"/>
          <w:b/>
          <w:sz w:val="24"/>
          <w:szCs w:val="24"/>
        </w:rPr>
        <w:t>Др. Жон Фрэйм</w:t>
      </w:r>
      <w:r w:rsidRPr="00CB7341">
        <w:rPr>
          <w:rFonts w:ascii="Calibri Light" w:eastAsia="Times New Roman" w:hAnsi="Calibri Light" w:cs="Calibri Light"/>
          <w:sz w:val="24"/>
          <w:szCs w:val="24"/>
        </w:rPr>
        <w:t xml:space="preserve"> бол Флоридагийн Орландо дахь </w:t>
      </w:r>
      <w:r w:rsidRPr="00CB7341">
        <w:rPr>
          <w:rFonts w:ascii="Calibri Light" w:eastAsia="Times New Roman" w:hAnsi="Calibri Light" w:cs="Calibri Light"/>
          <w:sz w:val="24"/>
          <w:szCs w:val="24"/>
          <w:lang w:val="mn-MN"/>
        </w:rPr>
        <w:t>Шинэчлэлийн</w:t>
      </w:r>
      <w:r w:rsidRPr="00CB7341">
        <w:rPr>
          <w:rFonts w:ascii="Calibri Light" w:eastAsia="Times New Roman" w:hAnsi="Calibri Light" w:cs="Calibri Light"/>
          <w:sz w:val="24"/>
          <w:szCs w:val="24"/>
        </w:rPr>
        <w:t xml:space="preserve"> Теологийн сургуулийн системт теологи, философийн профессор.</w:t>
      </w:r>
    </w:p>
    <w:p w14:paraId="00000054" w14:textId="351A7314" w:rsidR="00420FB6" w:rsidRPr="00CB7341" w:rsidRDefault="004D24B0">
      <w:pPr>
        <w:widowControl w:val="0"/>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Матт Фрайдеман </w:t>
      </w:r>
      <w:r w:rsidRPr="00CB7341">
        <w:rPr>
          <w:rFonts w:ascii="Calibri Light" w:eastAsia="Times New Roman" w:hAnsi="Calibri Light" w:cs="Calibri Light"/>
          <w:sz w:val="24"/>
          <w:szCs w:val="24"/>
        </w:rPr>
        <w:t>бол Весли Библийн Сургуулийн Сайнмэдээ ба Дагалдуулалтын профессор.</w:t>
      </w:r>
    </w:p>
    <w:p w14:paraId="00000055" w14:textId="3A9AD1E3"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lastRenderedPageBreak/>
        <w:t xml:space="preserve">Рев. Хатч Гармани </w:t>
      </w:r>
      <w:r w:rsidRPr="00CB7341">
        <w:rPr>
          <w:rFonts w:ascii="Calibri Light" w:eastAsia="Times New Roman" w:hAnsi="Calibri Light" w:cs="Calibri Light"/>
          <w:sz w:val="24"/>
          <w:szCs w:val="24"/>
        </w:rPr>
        <w:t>бол Жоржиа мужийн Трентон дахь</w:t>
      </w:r>
      <w:r w:rsidRPr="00CB7341">
        <w:rPr>
          <w:rFonts w:ascii="Calibri Light" w:eastAsia="Times New Roman" w:hAnsi="Calibri Light" w:cs="Calibri Light"/>
          <w:sz w:val="24"/>
          <w:szCs w:val="24"/>
          <w:lang w:val="mn-MN"/>
        </w:rPr>
        <w:t xml:space="preserve"> </w:t>
      </w:r>
      <w:r w:rsidRPr="00CB7341">
        <w:rPr>
          <w:rFonts w:ascii="Calibri Light" w:eastAsia="Times New Roman" w:hAnsi="Calibri Light" w:cs="Calibri Light"/>
          <w:sz w:val="24"/>
          <w:szCs w:val="24"/>
        </w:rPr>
        <w:t>Трентон Грейс нийгэмлэгийн пастор, чуулган таригч.</w:t>
      </w:r>
    </w:p>
    <w:p w14:paraId="00000057" w14:textId="1BD1CCCA" w:rsidR="00420FB6" w:rsidRPr="004E10B9" w:rsidRDefault="004D24B0" w:rsidP="004E10B9">
      <w:pPr>
        <w:widowControl w:val="0"/>
        <w:spacing w:after="0" w:line="240" w:lineRule="auto"/>
        <w:ind w:right="720"/>
        <w:jc w:val="both"/>
        <w:rPr>
          <w:rFonts w:ascii="Calibri Light" w:eastAsia="Times New Roman" w:hAnsi="Calibri Light" w:cs="Calibri Light"/>
          <w:b/>
          <w:sz w:val="24"/>
          <w:szCs w:val="24"/>
        </w:rPr>
      </w:pPr>
      <w:r w:rsidRPr="00CB7341">
        <w:rPr>
          <w:rFonts w:ascii="Calibri Light" w:eastAsia="Times New Roman" w:hAnsi="Calibri Light" w:cs="Calibri Light"/>
          <w:b/>
          <w:sz w:val="24"/>
          <w:szCs w:val="24"/>
        </w:rPr>
        <w:t xml:space="preserve">Рев. Майкл Ж.Глодо </w:t>
      </w:r>
      <w:r w:rsidRPr="00CB7341">
        <w:rPr>
          <w:rFonts w:ascii="Calibri Light" w:eastAsia="Times New Roman" w:hAnsi="Calibri Light" w:cs="Calibri Light"/>
          <w:sz w:val="24"/>
          <w:szCs w:val="24"/>
        </w:rPr>
        <w:t>Флори</w:t>
      </w:r>
      <w:r w:rsidR="00346ECA" w:rsidRPr="00CB7341">
        <w:rPr>
          <w:rFonts w:ascii="Calibri Light" w:eastAsia="Times New Roman" w:hAnsi="Calibri Light" w:cs="Calibri Light"/>
          <w:sz w:val="24"/>
          <w:szCs w:val="24"/>
        </w:rPr>
        <w:t>дагийн Орландо дахь Шинэчлэ</w:t>
      </w:r>
      <w:r w:rsidR="00346ECA" w:rsidRPr="00CB7341">
        <w:rPr>
          <w:rFonts w:ascii="Calibri Light" w:eastAsia="Times New Roman" w:hAnsi="Calibri Light" w:cs="Calibri Light"/>
          <w:sz w:val="24"/>
          <w:szCs w:val="24"/>
          <w:lang w:val="mn-MN"/>
        </w:rPr>
        <w:t>лийн</w:t>
      </w:r>
      <w:r w:rsidRPr="00CB7341">
        <w:rPr>
          <w:rFonts w:ascii="Calibri Light" w:eastAsia="Times New Roman" w:hAnsi="Calibri Light" w:cs="Calibri Light"/>
          <w:sz w:val="24"/>
          <w:szCs w:val="24"/>
        </w:rPr>
        <w:t xml:space="preserve"> Теологийн Сургуулийн Библи судлалын Дэд Профессор.</w:t>
      </w:r>
    </w:p>
    <w:p w14:paraId="00000058" w14:textId="155AC51B" w:rsidR="00420FB6" w:rsidRPr="00CB7341" w:rsidRDefault="004D24B0">
      <w:pPr>
        <w:widowControl w:val="0"/>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Др. Стив Харпер</w:t>
      </w:r>
      <w:r w:rsidRPr="00CB7341">
        <w:rPr>
          <w:rFonts w:ascii="Calibri Light" w:eastAsia="Arial" w:hAnsi="Calibri Light" w:cs="Calibri Light"/>
          <w:sz w:val="24"/>
          <w:szCs w:val="24"/>
        </w:rPr>
        <w:t xml:space="preserve"> </w:t>
      </w:r>
      <w:r w:rsidRPr="00CB7341">
        <w:rPr>
          <w:rFonts w:ascii="Calibri Light" w:eastAsia="Times New Roman" w:hAnsi="Calibri Light" w:cs="Calibri Light"/>
          <w:sz w:val="24"/>
          <w:szCs w:val="24"/>
        </w:rPr>
        <w:t>бол Флорида  мужийн Орландо дахь Асбури Теологийн С</w:t>
      </w:r>
      <w:r w:rsidR="00346ECA" w:rsidRPr="00CB7341">
        <w:rPr>
          <w:rFonts w:ascii="Calibri Light" w:eastAsia="Times New Roman" w:hAnsi="Calibri Light" w:cs="Calibri Light"/>
          <w:sz w:val="24"/>
          <w:szCs w:val="24"/>
          <w:lang w:val="mn-MN"/>
        </w:rPr>
        <w:t>ургуулий</w:t>
      </w:r>
      <w:r w:rsidRPr="00CB7341">
        <w:rPr>
          <w:rFonts w:ascii="Calibri Light" w:eastAsia="Times New Roman" w:hAnsi="Calibri Light" w:cs="Calibri Light"/>
          <w:sz w:val="24"/>
          <w:szCs w:val="24"/>
        </w:rPr>
        <w:t xml:space="preserve">н Флорида -Дуннам кампусыг үүсгэн байгуулагч, дэд Ерөнхийлөгч. </w:t>
      </w:r>
    </w:p>
    <w:p w14:paraId="00000059" w14:textId="761FA8CF"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w:t>
      </w:r>
      <w:r w:rsidR="00346ECA" w:rsidRPr="00CB7341">
        <w:rPr>
          <w:rFonts w:ascii="Calibri Light" w:eastAsia="Arial" w:hAnsi="Calibri Light" w:cs="Calibri Light"/>
          <w:b/>
          <w:color w:val="333333"/>
          <w:sz w:val="24"/>
          <w:szCs w:val="24"/>
          <w:lang w:val="mn-MN"/>
        </w:rPr>
        <w:t xml:space="preserve">Ж. </w:t>
      </w:r>
      <w:r w:rsidRPr="00CB7341">
        <w:rPr>
          <w:rFonts w:ascii="Calibri Light" w:eastAsia="Arial" w:hAnsi="Calibri Light" w:cs="Calibri Light"/>
          <w:b/>
          <w:color w:val="333333"/>
          <w:sz w:val="24"/>
          <w:szCs w:val="24"/>
        </w:rPr>
        <w:t>Скотт Хоррел</w:t>
      </w:r>
      <w:r w:rsidR="00346ECA" w:rsidRPr="00CB7341">
        <w:rPr>
          <w:rFonts w:ascii="Calibri Light" w:eastAsia="Arial" w:hAnsi="Calibri Light" w:cs="Calibri Light"/>
          <w:color w:val="333333"/>
          <w:sz w:val="24"/>
          <w:szCs w:val="24"/>
        </w:rPr>
        <w:t xml:space="preserve"> бол Даллас </w:t>
      </w:r>
      <w:r w:rsidR="00346ECA" w:rsidRPr="00CB7341">
        <w:rPr>
          <w:rFonts w:ascii="Calibri Light" w:eastAsia="Arial" w:hAnsi="Calibri Light" w:cs="Calibri Light"/>
          <w:color w:val="333333"/>
          <w:sz w:val="24"/>
          <w:szCs w:val="24"/>
          <w:lang w:val="mn-MN"/>
        </w:rPr>
        <w:t>Т</w:t>
      </w:r>
      <w:r w:rsidR="00346ECA" w:rsidRPr="00CB7341">
        <w:rPr>
          <w:rFonts w:ascii="Calibri Light" w:eastAsia="Arial" w:hAnsi="Calibri Light" w:cs="Calibri Light"/>
          <w:color w:val="333333"/>
          <w:sz w:val="24"/>
          <w:szCs w:val="24"/>
        </w:rPr>
        <w:t xml:space="preserve">еологийн </w:t>
      </w:r>
      <w:r w:rsidR="00346ECA"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теологи судлалын профессор.</w:t>
      </w:r>
    </w:p>
    <w:p w14:paraId="0000005A" w14:textId="495C7430" w:rsidR="00420FB6" w:rsidRPr="004E10B9" w:rsidRDefault="004D24B0">
      <w:pPr>
        <w:shd w:val="clear" w:color="auto" w:fill="FFFFFF"/>
        <w:spacing w:after="0" w:line="240" w:lineRule="auto"/>
        <w:rPr>
          <w:rFonts w:ascii="Calibri Light" w:eastAsia="Arial" w:hAnsi="Calibri Light" w:cs="Calibri Light"/>
          <w:color w:val="333333"/>
          <w:sz w:val="24"/>
          <w:szCs w:val="24"/>
          <w:lang w:val="mn-MN"/>
        </w:rPr>
      </w:pPr>
      <w:r w:rsidRPr="00CB7341">
        <w:rPr>
          <w:rFonts w:ascii="Calibri Light" w:eastAsia="Arial" w:hAnsi="Calibri Light" w:cs="Calibri Light"/>
          <w:b/>
          <w:color w:val="333333"/>
          <w:sz w:val="24"/>
          <w:szCs w:val="24"/>
        </w:rPr>
        <w:t xml:space="preserve">Рев. Клете Хакс </w:t>
      </w:r>
      <w:r w:rsidRPr="00CB7341">
        <w:rPr>
          <w:rFonts w:ascii="Calibri Light" w:eastAsia="Arial" w:hAnsi="Calibri Light" w:cs="Calibri Light"/>
          <w:color w:val="333333"/>
          <w:sz w:val="24"/>
          <w:szCs w:val="24"/>
        </w:rPr>
        <w:t>бол  Алабама му</w:t>
      </w:r>
      <w:r w:rsidR="00346ECA" w:rsidRPr="00CB7341">
        <w:rPr>
          <w:rFonts w:ascii="Calibri Light" w:eastAsia="Arial" w:hAnsi="Calibri Light" w:cs="Calibri Light"/>
          <w:color w:val="333333"/>
          <w:sz w:val="24"/>
          <w:szCs w:val="24"/>
        </w:rPr>
        <w:t xml:space="preserve">ж улсын Бирмингем дэх </w:t>
      </w:r>
      <w:r w:rsidR="00346ECA" w:rsidRPr="00CB7341">
        <w:rPr>
          <w:rFonts w:ascii="Calibri Light" w:eastAsia="Arial" w:hAnsi="Calibri Light" w:cs="Calibri Light"/>
          <w:color w:val="333333"/>
          <w:sz w:val="24"/>
          <w:szCs w:val="24"/>
          <w:lang w:val="mn-MN"/>
        </w:rPr>
        <w:t>Итгэлээ Өмгөөлөхүйн</w:t>
      </w:r>
      <w:r w:rsidR="00346ECA" w:rsidRPr="00CB7341">
        <w:rPr>
          <w:rFonts w:ascii="Calibri Light" w:eastAsia="Arial" w:hAnsi="Calibri Light" w:cs="Calibri Light"/>
          <w:color w:val="333333"/>
          <w:sz w:val="24"/>
          <w:szCs w:val="24"/>
        </w:rPr>
        <w:t xml:space="preserve"> </w:t>
      </w:r>
      <w:r w:rsidR="00346ECA" w:rsidRPr="00CB7341">
        <w:rPr>
          <w:rFonts w:ascii="Calibri Light" w:eastAsia="Arial" w:hAnsi="Calibri Light" w:cs="Calibri Light"/>
          <w:color w:val="333333"/>
          <w:sz w:val="24"/>
          <w:szCs w:val="24"/>
          <w:lang w:val="mn-MN"/>
        </w:rPr>
        <w:t xml:space="preserve">Судалгааны </w:t>
      </w:r>
      <w:r w:rsidR="00346ECA" w:rsidRPr="00CB7341">
        <w:rPr>
          <w:rFonts w:ascii="Calibri Light" w:eastAsia="Arial" w:hAnsi="Calibri Light" w:cs="Calibri Light"/>
          <w:color w:val="333333"/>
          <w:sz w:val="24"/>
          <w:szCs w:val="24"/>
        </w:rPr>
        <w:t>Төвийн захирал, гаж урсгалтай тэмцэгч</w:t>
      </w:r>
      <w:r w:rsidR="004E10B9">
        <w:rPr>
          <w:rFonts w:ascii="Calibri Light" w:eastAsia="Arial" w:hAnsi="Calibri Light" w:cs="Calibri Light"/>
          <w:color w:val="333333"/>
          <w:sz w:val="24"/>
          <w:szCs w:val="24"/>
          <w:lang w:val="mn-MN"/>
        </w:rPr>
        <w:t>.</w:t>
      </w:r>
    </w:p>
    <w:p w14:paraId="0000005B" w14:textId="689986AA"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Таддэус Ж. Жэймс, Жр.</w:t>
      </w:r>
      <w:r w:rsidR="000D4ED2" w:rsidRPr="00CB7341">
        <w:rPr>
          <w:rFonts w:ascii="Calibri Light" w:eastAsia="Arial" w:hAnsi="Calibri Light" w:cs="Calibri Light"/>
          <w:color w:val="333333"/>
          <w:sz w:val="24"/>
          <w:szCs w:val="24"/>
        </w:rPr>
        <w:t xml:space="preserve"> бол Бирмингемийн </w:t>
      </w:r>
      <w:r w:rsidR="000D4ED2" w:rsidRPr="00CB7341">
        <w:rPr>
          <w:rFonts w:ascii="Calibri Light" w:eastAsia="Arial" w:hAnsi="Calibri Light" w:cs="Calibri Light"/>
          <w:color w:val="333333"/>
          <w:sz w:val="24"/>
          <w:szCs w:val="24"/>
          <w:lang w:val="mn-MN"/>
        </w:rPr>
        <w:t>Т</w:t>
      </w:r>
      <w:r w:rsidR="000D4ED2" w:rsidRPr="00CB7341">
        <w:rPr>
          <w:rFonts w:ascii="Calibri Light" w:eastAsia="Arial" w:hAnsi="Calibri Light" w:cs="Calibri Light"/>
          <w:color w:val="333333"/>
          <w:sz w:val="24"/>
          <w:szCs w:val="24"/>
        </w:rPr>
        <w:t>еологийн С</w:t>
      </w:r>
      <w:r w:rsidRPr="00CB7341">
        <w:rPr>
          <w:rFonts w:ascii="Calibri Light" w:eastAsia="Arial" w:hAnsi="Calibri Light" w:cs="Calibri Light"/>
          <w:color w:val="333333"/>
          <w:sz w:val="24"/>
          <w:szCs w:val="24"/>
        </w:rPr>
        <w:t>ургуулийн  Эрдмийн асуудал эрхэлсэн дэд ерөнхийлөгч.</w:t>
      </w:r>
    </w:p>
    <w:p w14:paraId="0000005C" w14:textId="2D16D87D" w:rsidR="00420FB6" w:rsidRPr="00CB7341" w:rsidRDefault="004D24B0">
      <w:pPr>
        <w:spacing w:after="0" w:line="240" w:lineRule="auto"/>
        <w:rPr>
          <w:rFonts w:ascii="Calibri Light" w:eastAsia="Arial" w:hAnsi="Calibri Light" w:cs="Calibri Light"/>
          <w:b/>
          <w:color w:val="333333"/>
          <w:sz w:val="24"/>
          <w:szCs w:val="24"/>
        </w:rPr>
      </w:pPr>
      <w:r w:rsidRPr="00CB7341">
        <w:rPr>
          <w:rFonts w:ascii="Calibri Light" w:eastAsia="Times New Roman" w:hAnsi="Calibri Light" w:cs="Calibri Light"/>
          <w:b/>
          <w:sz w:val="24"/>
          <w:szCs w:val="24"/>
        </w:rPr>
        <w:t xml:space="preserve">Др. Деннис Э. Жонсон </w:t>
      </w:r>
      <w:r w:rsidRPr="00CB7341">
        <w:rPr>
          <w:rFonts w:ascii="Calibri Light" w:eastAsia="Times New Roman" w:hAnsi="Calibri Light" w:cs="Calibri Light"/>
          <w:sz w:val="24"/>
          <w:szCs w:val="24"/>
        </w:rPr>
        <w:t>бол Ка</w:t>
      </w:r>
      <w:r w:rsidR="000D4ED2" w:rsidRPr="00CB7341">
        <w:rPr>
          <w:rFonts w:ascii="Calibri Light" w:eastAsia="Times New Roman" w:hAnsi="Calibri Light" w:cs="Calibri Light"/>
          <w:sz w:val="24"/>
          <w:szCs w:val="24"/>
        </w:rPr>
        <w:t>лифорнийн Вэстминстер Сургуулийн</w:t>
      </w:r>
      <w:r w:rsidR="001F2FB0" w:rsidRPr="00CB7341">
        <w:rPr>
          <w:rFonts w:ascii="Calibri Light" w:eastAsia="Times New Roman" w:hAnsi="Calibri Light" w:cs="Calibri Light"/>
          <w:sz w:val="24"/>
          <w:szCs w:val="24"/>
          <w:lang w:val="mn-MN"/>
        </w:rPr>
        <w:t xml:space="preserve"> хичээлийн эрхлэгч,</w:t>
      </w:r>
      <w:r w:rsidR="001F2FB0" w:rsidRPr="00CB7341">
        <w:rPr>
          <w:rFonts w:ascii="Calibri Light" w:eastAsia="Times New Roman" w:hAnsi="Calibri Light" w:cs="Calibri Light"/>
          <w:sz w:val="24"/>
          <w:szCs w:val="24"/>
        </w:rPr>
        <w:t xml:space="preserve"> практик теологийн </w:t>
      </w:r>
      <w:r w:rsidRPr="00CB7341">
        <w:rPr>
          <w:rFonts w:ascii="Calibri Light" w:eastAsia="Times New Roman" w:hAnsi="Calibri Light" w:cs="Calibri Light"/>
          <w:sz w:val="24"/>
          <w:szCs w:val="24"/>
        </w:rPr>
        <w:t>профессор.</w:t>
      </w:r>
    </w:p>
    <w:p w14:paraId="0000005D" w14:textId="41E88306" w:rsidR="00420FB6" w:rsidRPr="00CB7341" w:rsidRDefault="004D24B0">
      <w:pPr>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Кэйт Жонсон </w:t>
      </w:r>
      <w:r w:rsidRPr="00CB7341">
        <w:rPr>
          <w:rFonts w:ascii="Calibri Light" w:eastAsia="Times New Roman" w:hAnsi="Calibri Light" w:cs="Calibri Light"/>
          <w:sz w:val="24"/>
          <w:szCs w:val="24"/>
        </w:rPr>
        <w:t>Круд (өмнө нь Христийн төлөөх Кампус Крусэйд байсан) Теологийн боловсролын</w:t>
      </w:r>
      <w:r w:rsidR="0090129C" w:rsidRPr="00CB7341">
        <w:rPr>
          <w:rFonts w:ascii="Calibri Light" w:eastAsia="Times New Roman" w:hAnsi="Calibri Light" w:cs="Calibri Light"/>
          <w:sz w:val="24"/>
          <w:szCs w:val="24"/>
          <w:lang w:val="mn-MN"/>
        </w:rPr>
        <w:t xml:space="preserve"> үйлчлэлийн</w:t>
      </w:r>
      <w:r w:rsidRPr="00CB7341">
        <w:rPr>
          <w:rFonts w:ascii="Calibri Light" w:eastAsia="Times New Roman" w:hAnsi="Calibri Light" w:cs="Calibri Light"/>
          <w:sz w:val="24"/>
          <w:szCs w:val="24"/>
        </w:rPr>
        <w:t xml:space="preserve"> Үн</w:t>
      </w:r>
      <w:r w:rsidR="001F2FB0" w:rsidRPr="00CB7341">
        <w:rPr>
          <w:rFonts w:ascii="Calibri Light" w:eastAsia="Times New Roman" w:hAnsi="Calibri Light" w:cs="Calibri Light"/>
          <w:sz w:val="24"/>
          <w:szCs w:val="24"/>
        </w:rPr>
        <w:t>д</w:t>
      </w:r>
      <w:r w:rsidR="0090129C" w:rsidRPr="00CB7341">
        <w:rPr>
          <w:rFonts w:ascii="Calibri Light" w:eastAsia="Times New Roman" w:hAnsi="Calibri Light" w:cs="Calibri Light"/>
          <w:sz w:val="24"/>
          <w:szCs w:val="24"/>
        </w:rPr>
        <w:t>эсний Удирдагч ба</w:t>
      </w:r>
      <w:r w:rsidR="001F2FB0" w:rsidRPr="00CB7341">
        <w:rPr>
          <w:rFonts w:ascii="Calibri Light" w:eastAsia="Times New Roman" w:hAnsi="Calibri Light" w:cs="Calibri Light"/>
          <w:sz w:val="24"/>
          <w:szCs w:val="24"/>
        </w:rPr>
        <w:t xml:space="preserve"> Шинэчлэлийн </w:t>
      </w:r>
      <w:r w:rsidR="001F2FB0" w:rsidRPr="00CB7341">
        <w:rPr>
          <w:rFonts w:ascii="Calibri Light" w:eastAsia="Times New Roman" w:hAnsi="Calibri Light" w:cs="Calibri Light"/>
          <w:sz w:val="24"/>
          <w:szCs w:val="24"/>
          <w:lang w:val="mn-MN"/>
        </w:rPr>
        <w:t>Т</w:t>
      </w:r>
      <w:r w:rsidR="001F2FB0" w:rsidRPr="00CB7341">
        <w:rPr>
          <w:rFonts w:ascii="Calibri Light" w:eastAsia="Times New Roman" w:hAnsi="Calibri Light" w:cs="Calibri Light"/>
          <w:sz w:val="24"/>
          <w:szCs w:val="24"/>
        </w:rPr>
        <w:t xml:space="preserve">еологийн </w:t>
      </w:r>
      <w:r w:rsidR="001F2FB0" w:rsidRPr="00CB7341">
        <w:rPr>
          <w:rFonts w:ascii="Calibri Light" w:eastAsia="Times New Roman" w:hAnsi="Calibri Light" w:cs="Calibri Light"/>
          <w:sz w:val="24"/>
          <w:szCs w:val="24"/>
          <w:lang w:val="mn-MN"/>
        </w:rPr>
        <w:t>С</w:t>
      </w:r>
      <w:r w:rsidR="0090129C" w:rsidRPr="00CB7341">
        <w:rPr>
          <w:rFonts w:ascii="Calibri Light" w:eastAsia="Times New Roman" w:hAnsi="Calibri Light" w:cs="Calibri Light"/>
          <w:sz w:val="24"/>
          <w:szCs w:val="24"/>
        </w:rPr>
        <w:t>ургуулийн Системт</w:t>
      </w:r>
      <w:r w:rsidRPr="00CB7341">
        <w:rPr>
          <w:rFonts w:ascii="Calibri Light" w:eastAsia="Times New Roman" w:hAnsi="Calibri Light" w:cs="Calibri Light"/>
          <w:sz w:val="24"/>
          <w:szCs w:val="24"/>
        </w:rPr>
        <w:t xml:space="preserve"> теологийн зочин профессор</w:t>
      </w:r>
      <w:r w:rsidRPr="00CB7341">
        <w:rPr>
          <w:rFonts w:ascii="Calibri Light" w:eastAsia="Arial" w:hAnsi="Calibri Light" w:cs="Calibri Light"/>
          <w:color w:val="333333"/>
          <w:sz w:val="24"/>
          <w:szCs w:val="24"/>
        </w:rPr>
        <w:t>.</w:t>
      </w:r>
    </w:p>
    <w:p w14:paraId="0000005E" w14:textId="21B421C2"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Жеффри Жю</w:t>
      </w:r>
      <w:r w:rsidR="00BD5C9F" w:rsidRPr="00CB7341">
        <w:rPr>
          <w:rFonts w:ascii="Calibri Light" w:eastAsia="Arial" w:hAnsi="Calibri Light" w:cs="Calibri Light"/>
          <w:color w:val="333333"/>
          <w:sz w:val="24"/>
          <w:szCs w:val="24"/>
        </w:rPr>
        <w:t xml:space="preserve"> бол Вестминстерийн </w:t>
      </w:r>
      <w:r w:rsidR="00BD5C9F" w:rsidRPr="00CB7341">
        <w:rPr>
          <w:rFonts w:ascii="Calibri Light" w:eastAsia="Arial" w:hAnsi="Calibri Light" w:cs="Calibri Light"/>
          <w:color w:val="333333"/>
          <w:sz w:val="24"/>
          <w:szCs w:val="24"/>
          <w:lang w:val="mn-MN"/>
        </w:rPr>
        <w:t>Т</w:t>
      </w:r>
      <w:r w:rsidR="00BD5C9F" w:rsidRPr="00CB7341">
        <w:rPr>
          <w:rFonts w:ascii="Calibri Light" w:eastAsia="Arial" w:hAnsi="Calibri Light" w:cs="Calibri Light"/>
          <w:color w:val="333333"/>
          <w:sz w:val="24"/>
          <w:szCs w:val="24"/>
        </w:rPr>
        <w:t xml:space="preserve">еологийн </w:t>
      </w:r>
      <w:r w:rsidR="00BD5C9F"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Чуулганы түүхийн профессор.</w:t>
      </w:r>
    </w:p>
    <w:p w14:paraId="0000005F" w14:textId="0CBB8EA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Келли. М. Капис </w:t>
      </w:r>
      <w:r w:rsidR="00BD5C9F" w:rsidRPr="00CB7341">
        <w:rPr>
          <w:rFonts w:ascii="Calibri Light" w:eastAsia="Arial" w:hAnsi="Calibri Light" w:cs="Calibri Light"/>
          <w:color w:val="333333"/>
          <w:sz w:val="24"/>
          <w:szCs w:val="24"/>
        </w:rPr>
        <w:t xml:space="preserve">бол Ковенант </w:t>
      </w:r>
      <w:r w:rsidR="00BD5C9F" w:rsidRPr="00CB7341">
        <w:rPr>
          <w:rFonts w:ascii="Calibri Light" w:eastAsia="Arial" w:hAnsi="Calibri Light" w:cs="Calibri Light"/>
          <w:color w:val="333333"/>
          <w:sz w:val="24"/>
          <w:szCs w:val="24"/>
          <w:lang w:val="mn-MN"/>
        </w:rPr>
        <w:t>К</w:t>
      </w:r>
      <w:r w:rsidRPr="00CB7341">
        <w:rPr>
          <w:rFonts w:ascii="Calibri Light" w:eastAsia="Arial" w:hAnsi="Calibri Light" w:cs="Calibri Light"/>
          <w:color w:val="333333"/>
          <w:sz w:val="24"/>
          <w:szCs w:val="24"/>
        </w:rPr>
        <w:t>оллежи</w:t>
      </w:r>
      <w:r w:rsidR="00BD5C9F" w:rsidRPr="00CB7341">
        <w:rPr>
          <w:rFonts w:ascii="Calibri Light" w:eastAsia="Arial" w:hAnsi="Calibri Light" w:cs="Calibri Light"/>
          <w:color w:val="333333"/>
          <w:sz w:val="24"/>
          <w:szCs w:val="24"/>
        </w:rPr>
        <w:t>йн теологи</w:t>
      </w:r>
      <w:r w:rsidRPr="00CB7341">
        <w:rPr>
          <w:rFonts w:ascii="Calibri Light" w:eastAsia="Arial" w:hAnsi="Calibri Light" w:cs="Calibri Light"/>
          <w:color w:val="333333"/>
          <w:sz w:val="24"/>
          <w:szCs w:val="24"/>
        </w:rPr>
        <w:t xml:space="preserve"> судлалын профессор.</w:t>
      </w:r>
    </w:p>
    <w:p w14:paraId="00000060" w14:textId="519BCF27" w:rsidR="00420FB6" w:rsidRPr="00CB7341" w:rsidRDefault="004D24B0">
      <w:pPr>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Риад Кассис </w:t>
      </w:r>
      <w:r w:rsidRPr="00CB7341">
        <w:rPr>
          <w:rFonts w:ascii="Calibri Light" w:eastAsia="Times New Roman" w:hAnsi="Calibri Light" w:cs="Calibri Light"/>
          <w:sz w:val="24"/>
          <w:szCs w:val="24"/>
        </w:rPr>
        <w:t xml:space="preserve">бол Эвангелийн Теологийн Боловсролын Олон Улсын зөвлөлийн </w:t>
      </w:r>
      <w:r w:rsidR="00BD5C9F" w:rsidRPr="00CB7341">
        <w:rPr>
          <w:rFonts w:ascii="Calibri Light" w:eastAsia="Times New Roman" w:hAnsi="Calibri Light" w:cs="Calibri Light"/>
          <w:sz w:val="24"/>
          <w:szCs w:val="24"/>
          <w:lang w:val="mn-MN"/>
        </w:rPr>
        <w:t>тэргүүн</w:t>
      </w:r>
      <w:r w:rsidRPr="00CB7341">
        <w:rPr>
          <w:rFonts w:ascii="Calibri Light" w:eastAsia="Times New Roman" w:hAnsi="Calibri Light" w:cs="Calibri Light"/>
          <w:sz w:val="24"/>
          <w:szCs w:val="24"/>
        </w:rPr>
        <w:t>.</w:t>
      </w:r>
    </w:p>
    <w:p w14:paraId="00000061" w14:textId="0478443D" w:rsidR="00420FB6" w:rsidRPr="00CB7341" w:rsidRDefault="00BD5C9F">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Грэйг </w:t>
      </w:r>
      <w:r w:rsidRPr="00CB7341">
        <w:rPr>
          <w:rFonts w:ascii="Calibri Light" w:eastAsia="Arial" w:hAnsi="Calibri Light" w:cs="Calibri Light"/>
          <w:b/>
          <w:color w:val="333333"/>
          <w:sz w:val="24"/>
          <w:szCs w:val="24"/>
          <w:lang w:val="mn-MN"/>
        </w:rPr>
        <w:t>С</w:t>
      </w:r>
      <w:r w:rsidR="004D24B0" w:rsidRPr="00CB7341">
        <w:rPr>
          <w:rFonts w:ascii="Calibri Light" w:eastAsia="Arial" w:hAnsi="Calibri Light" w:cs="Calibri Light"/>
          <w:b/>
          <w:color w:val="333333"/>
          <w:sz w:val="24"/>
          <w:szCs w:val="24"/>
        </w:rPr>
        <w:t>. Кийнэр</w:t>
      </w:r>
      <w:r w:rsidRPr="00CB7341">
        <w:rPr>
          <w:rFonts w:ascii="Calibri Light" w:eastAsia="Arial" w:hAnsi="Calibri Light" w:cs="Calibri Light"/>
          <w:color w:val="333333"/>
          <w:sz w:val="24"/>
          <w:szCs w:val="24"/>
        </w:rPr>
        <w:t xml:space="preserve"> бол Асбури </w:t>
      </w:r>
      <w:r w:rsidRPr="00CB7341">
        <w:rPr>
          <w:rFonts w:ascii="Calibri Light" w:eastAsia="Arial" w:hAnsi="Calibri Light" w:cs="Calibri Light"/>
          <w:color w:val="333333"/>
          <w:sz w:val="24"/>
          <w:szCs w:val="24"/>
          <w:lang w:val="mn-MN"/>
        </w:rPr>
        <w:t>Т</w:t>
      </w:r>
      <w:r w:rsidRPr="00CB7341">
        <w:rPr>
          <w:rFonts w:ascii="Calibri Light" w:eastAsia="Arial" w:hAnsi="Calibri Light" w:cs="Calibri Light"/>
          <w:color w:val="333333"/>
          <w:sz w:val="24"/>
          <w:szCs w:val="24"/>
        </w:rPr>
        <w:t xml:space="preserve">еологийн </w:t>
      </w:r>
      <w:r w:rsidRPr="00CB7341">
        <w:rPr>
          <w:rFonts w:ascii="Calibri Light" w:eastAsia="Arial" w:hAnsi="Calibri Light" w:cs="Calibri Light"/>
          <w:color w:val="333333"/>
          <w:sz w:val="24"/>
          <w:szCs w:val="24"/>
          <w:lang w:val="mn-MN"/>
        </w:rPr>
        <w:t>С</w:t>
      </w:r>
      <w:r w:rsidR="00EA37CE" w:rsidRPr="00CB7341">
        <w:rPr>
          <w:rFonts w:ascii="Calibri Light" w:eastAsia="Arial" w:hAnsi="Calibri Light" w:cs="Calibri Light"/>
          <w:color w:val="333333"/>
          <w:sz w:val="24"/>
          <w:szCs w:val="24"/>
        </w:rPr>
        <w:t xml:space="preserve">ургуулийн </w:t>
      </w:r>
      <w:r w:rsidR="00EA37CE" w:rsidRPr="00CB7341">
        <w:rPr>
          <w:rFonts w:ascii="Calibri Light" w:eastAsia="Arial" w:hAnsi="Calibri Light" w:cs="Calibri Light"/>
          <w:color w:val="333333"/>
          <w:sz w:val="24"/>
          <w:szCs w:val="24"/>
          <w:lang w:val="mn-MN"/>
        </w:rPr>
        <w:t>захирал</w:t>
      </w:r>
      <w:r w:rsidR="004D24B0" w:rsidRPr="00CB7341">
        <w:rPr>
          <w:rFonts w:ascii="Calibri Light" w:eastAsia="Arial" w:hAnsi="Calibri Light" w:cs="Calibri Light"/>
          <w:color w:val="333333"/>
          <w:sz w:val="24"/>
          <w:szCs w:val="24"/>
        </w:rPr>
        <w:t>.</w:t>
      </w:r>
    </w:p>
    <w:p w14:paraId="00000062" w14:textId="3EAC4D40"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Майкл ж. Крүгэр </w:t>
      </w:r>
      <w:r w:rsidRPr="00CB7341">
        <w:rPr>
          <w:rFonts w:ascii="Calibri Light" w:eastAsia="Arial" w:hAnsi="Calibri Light" w:cs="Calibri Light"/>
          <w:color w:val="333333"/>
          <w:sz w:val="24"/>
          <w:szCs w:val="24"/>
        </w:rPr>
        <w:t>бол Хойд Кароли</w:t>
      </w:r>
      <w:r w:rsidR="00EA37CE" w:rsidRPr="00CB7341">
        <w:rPr>
          <w:rFonts w:ascii="Calibri Light" w:eastAsia="Arial" w:hAnsi="Calibri Light" w:cs="Calibri Light"/>
          <w:color w:val="333333"/>
          <w:sz w:val="24"/>
          <w:szCs w:val="24"/>
        </w:rPr>
        <w:t xml:space="preserve">нагийн Шарлотт дахь </w:t>
      </w:r>
      <w:r w:rsidR="00EA37CE" w:rsidRPr="00CB7341">
        <w:rPr>
          <w:rFonts w:ascii="Calibri Light" w:eastAsia="Arial" w:hAnsi="Calibri Light" w:cs="Calibri Light"/>
          <w:color w:val="333333"/>
          <w:sz w:val="24"/>
          <w:szCs w:val="24"/>
          <w:lang w:val="mn-MN"/>
        </w:rPr>
        <w:t>Шинэчлэлийн</w:t>
      </w:r>
      <w:r w:rsidRPr="00CB7341">
        <w:rPr>
          <w:rFonts w:ascii="Calibri Light" w:eastAsia="Arial" w:hAnsi="Calibri Light" w:cs="Calibri Light"/>
          <w:color w:val="333333"/>
          <w:sz w:val="24"/>
          <w:szCs w:val="24"/>
        </w:rPr>
        <w:t xml:space="preserve"> </w:t>
      </w:r>
      <w:r w:rsidR="00EA37CE" w:rsidRPr="00CB7341">
        <w:rPr>
          <w:rFonts w:ascii="Calibri Light" w:eastAsia="Arial" w:hAnsi="Calibri Light" w:cs="Calibri Light"/>
          <w:color w:val="333333"/>
          <w:sz w:val="24"/>
          <w:szCs w:val="24"/>
          <w:lang w:val="mn-MN"/>
        </w:rPr>
        <w:t>Т</w:t>
      </w:r>
      <w:r w:rsidR="00F2326F" w:rsidRPr="00CB7341">
        <w:rPr>
          <w:rFonts w:ascii="Calibri Light" w:eastAsia="Arial" w:hAnsi="Calibri Light" w:cs="Calibri Light"/>
          <w:color w:val="333333"/>
          <w:sz w:val="24"/>
          <w:szCs w:val="24"/>
        </w:rPr>
        <w:t xml:space="preserve">еологийн </w:t>
      </w:r>
      <w:r w:rsidR="00F2326F"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Ерөнхийлөгч, Шинэ Гэрээний профессор.</w:t>
      </w:r>
    </w:p>
    <w:p w14:paraId="00000063" w14:textId="463E5FB1"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Дан Лахих</w:t>
      </w:r>
      <w:r w:rsidRPr="00CB7341">
        <w:rPr>
          <w:rFonts w:ascii="Calibri Light" w:eastAsia="Arial" w:hAnsi="Calibri Light" w:cs="Calibri Light"/>
          <w:color w:val="333333"/>
          <w:sz w:val="24"/>
          <w:szCs w:val="24"/>
        </w:rPr>
        <w:t> бол Ф</w:t>
      </w:r>
      <w:r w:rsidR="00F2326F" w:rsidRPr="00CB7341">
        <w:rPr>
          <w:rFonts w:ascii="Calibri Light" w:eastAsia="Arial" w:hAnsi="Calibri Light" w:cs="Calibri Light"/>
          <w:color w:val="333333"/>
          <w:sz w:val="24"/>
          <w:szCs w:val="24"/>
        </w:rPr>
        <w:t>лоридагийн Орландо хотод тархсан сүмийн Нортланд дахь пастор</w:t>
      </w:r>
      <w:r w:rsidRPr="00CB7341">
        <w:rPr>
          <w:rFonts w:ascii="Calibri Light" w:eastAsia="Arial" w:hAnsi="Calibri Light" w:cs="Calibri Light"/>
          <w:color w:val="333333"/>
          <w:sz w:val="24"/>
          <w:szCs w:val="24"/>
        </w:rPr>
        <w:t>.</w:t>
      </w:r>
    </w:p>
    <w:p w14:paraId="00000064" w14:textId="46A678CD" w:rsidR="00420FB6" w:rsidRPr="00CB7341" w:rsidRDefault="00F2326F">
      <w:pPr>
        <w:shd w:val="clear" w:color="auto" w:fill="FFFFFF"/>
        <w:spacing w:after="0" w:line="240" w:lineRule="auto"/>
        <w:rPr>
          <w:rFonts w:ascii="Calibri Light" w:eastAsia="Arial" w:hAnsi="Calibri Light" w:cs="Calibri Light"/>
          <w:b/>
          <w:color w:val="333333"/>
          <w:sz w:val="24"/>
          <w:szCs w:val="24"/>
        </w:rPr>
      </w:pPr>
      <w:r w:rsidRPr="00CB7341">
        <w:rPr>
          <w:rFonts w:ascii="Calibri Light" w:eastAsia="Arial" w:hAnsi="Calibri Light" w:cs="Calibri Light"/>
          <w:b/>
          <w:color w:val="333333"/>
          <w:sz w:val="24"/>
          <w:szCs w:val="24"/>
        </w:rPr>
        <w:t>Др. Самуе</w:t>
      </w:r>
      <w:r w:rsidR="004D24B0" w:rsidRPr="00CB7341">
        <w:rPr>
          <w:rFonts w:ascii="Calibri Light" w:eastAsia="Arial" w:hAnsi="Calibri Light" w:cs="Calibri Light"/>
          <w:b/>
          <w:color w:val="333333"/>
          <w:sz w:val="24"/>
          <w:szCs w:val="24"/>
        </w:rPr>
        <w:t xml:space="preserve">л Линг </w:t>
      </w:r>
      <w:r w:rsidR="004D24B0" w:rsidRPr="00CB7341">
        <w:rPr>
          <w:rFonts w:ascii="Calibri Light" w:eastAsia="Arial" w:hAnsi="Calibri Light" w:cs="Calibri Light"/>
          <w:color w:val="333333"/>
          <w:sz w:val="24"/>
          <w:szCs w:val="24"/>
        </w:rPr>
        <w:t>бол Хятад Хоризоны хамтран үүсгэн байгуулагч.</w:t>
      </w:r>
    </w:p>
    <w:p w14:paraId="00000065" w14:textId="7B457D35"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Роберт Ж. Листер </w:t>
      </w:r>
      <w:r w:rsidRPr="00CB7341">
        <w:rPr>
          <w:rFonts w:ascii="Calibri Light" w:eastAsia="Times New Roman" w:hAnsi="Calibri Light" w:cs="Calibri Light"/>
          <w:sz w:val="24"/>
          <w:szCs w:val="24"/>
        </w:rPr>
        <w:t xml:space="preserve">бол Талбот </w:t>
      </w:r>
      <w:r w:rsidR="00F2326F" w:rsidRPr="00CB7341">
        <w:rPr>
          <w:rFonts w:ascii="Calibri Light" w:eastAsia="Times New Roman" w:hAnsi="Calibri Light" w:cs="Calibri Light"/>
          <w:sz w:val="24"/>
          <w:szCs w:val="24"/>
        </w:rPr>
        <w:t xml:space="preserve">Теологийн </w:t>
      </w:r>
      <w:r w:rsidRPr="00CB7341">
        <w:rPr>
          <w:rFonts w:ascii="Calibri Light" w:eastAsia="Times New Roman" w:hAnsi="Calibri Light" w:cs="Calibri Light"/>
          <w:sz w:val="24"/>
          <w:szCs w:val="24"/>
        </w:rPr>
        <w:t>Сургуулий</w:t>
      </w:r>
      <w:r w:rsidR="00E70138" w:rsidRPr="00CB7341">
        <w:rPr>
          <w:rFonts w:ascii="Calibri Light" w:eastAsia="Times New Roman" w:hAnsi="Calibri Light" w:cs="Calibri Light"/>
          <w:sz w:val="24"/>
          <w:szCs w:val="24"/>
        </w:rPr>
        <w:t>н Библийн болон Теологи</w:t>
      </w:r>
      <w:r w:rsidRPr="00CB7341">
        <w:rPr>
          <w:rFonts w:ascii="Calibri Light" w:eastAsia="Times New Roman" w:hAnsi="Calibri Light" w:cs="Calibri Light"/>
          <w:sz w:val="24"/>
          <w:szCs w:val="24"/>
        </w:rPr>
        <w:t xml:space="preserve"> судлалын туслах профессор</w:t>
      </w:r>
      <w:r w:rsidRPr="00CB7341">
        <w:rPr>
          <w:rFonts w:ascii="Calibri Light" w:eastAsia="Arial" w:hAnsi="Calibri Light" w:cs="Calibri Light"/>
          <w:color w:val="333333"/>
          <w:sz w:val="24"/>
          <w:szCs w:val="24"/>
        </w:rPr>
        <w:t>.</w:t>
      </w:r>
    </w:p>
    <w:p w14:paraId="00000066" w14:textId="165BA1C3"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Жефф Лоуман </w:t>
      </w:r>
      <w:r w:rsidRPr="00CB7341">
        <w:rPr>
          <w:rFonts w:ascii="Calibri Light" w:eastAsia="Arial" w:hAnsi="Calibri Light" w:cs="Calibri Light"/>
          <w:color w:val="333333"/>
          <w:sz w:val="24"/>
          <w:szCs w:val="24"/>
        </w:rPr>
        <w:t> бол Алабама мужийн Алабастер дахь Евангелийн чуулг</w:t>
      </w:r>
      <w:r w:rsidR="00933076" w:rsidRPr="00CB7341">
        <w:rPr>
          <w:rFonts w:ascii="Calibri Light" w:eastAsia="Arial" w:hAnsi="Calibri Light" w:cs="Calibri Light"/>
          <w:color w:val="333333"/>
          <w:sz w:val="24"/>
          <w:szCs w:val="24"/>
        </w:rPr>
        <w:t xml:space="preserve">аны ахлах пастор, Бирмингемийн </w:t>
      </w:r>
      <w:r w:rsidR="00933076" w:rsidRPr="00CB7341">
        <w:rPr>
          <w:rFonts w:ascii="Calibri Light" w:eastAsia="Arial" w:hAnsi="Calibri Light" w:cs="Calibri Light"/>
          <w:color w:val="333333"/>
          <w:sz w:val="24"/>
          <w:szCs w:val="24"/>
          <w:lang w:val="mn-MN"/>
        </w:rPr>
        <w:t>Т</w:t>
      </w:r>
      <w:r w:rsidRPr="00CB7341">
        <w:rPr>
          <w:rFonts w:ascii="Calibri Light" w:eastAsia="Arial" w:hAnsi="Calibri Light" w:cs="Calibri Light"/>
          <w:color w:val="333333"/>
          <w:sz w:val="24"/>
          <w:szCs w:val="24"/>
        </w:rPr>
        <w:t xml:space="preserve">еологийн </w:t>
      </w:r>
      <w:r w:rsidR="00933076" w:rsidRPr="00CB7341">
        <w:rPr>
          <w:rFonts w:ascii="Calibri Light" w:eastAsia="Arial" w:hAnsi="Calibri Light" w:cs="Calibri Light"/>
          <w:color w:val="333333"/>
          <w:sz w:val="24"/>
          <w:szCs w:val="24"/>
          <w:lang w:val="mn-MN"/>
        </w:rPr>
        <w:t>С</w:t>
      </w:r>
      <w:r w:rsidR="00933076" w:rsidRPr="00CB7341">
        <w:rPr>
          <w:rFonts w:ascii="Calibri Light" w:eastAsia="Arial" w:hAnsi="Calibri Light" w:cs="Calibri Light"/>
          <w:color w:val="333333"/>
          <w:sz w:val="24"/>
          <w:szCs w:val="24"/>
        </w:rPr>
        <w:t>ургуулийн номлохуйн ухаан ба системт</w:t>
      </w:r>
      <w:r w:rsidRPr="00CB7341">
        <w:rPr>
          <w:rFonts w:ascii="Calibri Light" w:eastAsia="Arial" w:hAnsi="Calibri Light" w:cs="Calibri Light"/>
          <w:color w:val="333333"/>
          <w:sz w:val="24"/>
          <w:szCs w:val="24"/>
        </w:rPr>
        <w:t xml:space="preserve"> теологийн профессор.</w:t>
      </w:r>
    </w:p>
    <w:p w14:paraId="00000067" w14:textId="3F61EFF5" w:rsidR="00420FB6" w:rsidRPr="00CB7341" w:rsidRDefault="004D24B0">
      <w:pPr>
        <w:shd w:val="clear" w:color="auto" w:fill="FFFFFF"/>
        <w:spacing w:after="0" w:line="240" w:lineRule="auto"/>
        <w:rPr>
          <w:rFonts w:ascii="Calibri Light" w:eastAsia="Arial" w:hAnsi="Calibri Light" w:cs="Calibri Light"/>
          <w:color w:val="333333"/>
          <w:sz w:val="24"/>
          <w:szCs w:val="24"/>
          <w:lang w:val="mn-MN"/>
        </w:rPr>
      </w:pPr>
      <w:r w:rsidRPr="00CB7341">
        <w:rPr>
          <w:rFonts w:ascii="Calibri Light" w:eastAsia="Arial" w:hAnsi="Calibri Light" w:cs="Calibri Light"/>
          <w:b/>
          <w:color w:val="333333"/>
          <w:sz w:val="24"/>
          <w:szCs w:val="24"/>
        </w:rPr>
        <w:t>Др. Скотт Манор</w:t>
      </w:r>
      <w:r w:rsidRPr="00CB7341">
        <w:rPr>
          <w:rFonts w:ascii="Calibri Light" w:eastAsia="Arial" w:hAnsi="Calibri Light" w:cs="Calibri Light"/>
          <w:color w:val="333333"/>
          <w:sz w:val="24"/>
          <w:szCs w:val="24"/>
        </w:rPr>
        <w:t xml:space="preserve"> бол </w:t>
      </w:r>
      <w:r w:rsidR="00B93DB1" w:rsidRPr="00CB7341">
        <w:rPr>
          <w:rFonts w:ascii="Calibri Light" w:eastAsia="Arial" w:hAnsi="Calibri Light" w:cs="Calibri Light"/>
          <w:color w:val="333333"/>
          <w:sz w:val="24"/>
          <w:szCs w:val="24"/>
        </w:rPr>
        <w:t xml:space="preserve">, Нокс </w:t>
      </w:r>
      <w:r w:rsidR="00B93DB1" w:rsidRPr="00CB7341">
        <w:rPr>
          <w:rFonts w:ascii="Calibri Light" w:eastAsia="Arial" w:hAnsi="Calibri Light" w:cs="Calibri Light"/>
          <w:color w:val="333333"/>
          <w:sz w:val="24"/>
          <w:szCs w:val="24"/>
          <w:lang w:val="mn-MN"/>
        </w:rPr>
        <w:t>Т</w:t>
      </w:r>
      <w:r w:rsidR="00B93DB1" w:rsidRPr="00CB7341">
        <w:rPr>
          <w:rFonts w:ascii="Calibri Light" w:eastAsia="Arial" w:hAnsi="Calibri Light" w:cs="Calibri Light"/>
          <w:color w:val="333333"/>
          <w:sz w:val="24"/>
          <w:szCs w:val="24"/>
        </w:rPr>
        <w:t xml:space="preserve">еологийн </w:t>
      </w:r>
      <w:r w:rsidR="00B93DB1" w:rsidRPr="00CB7341">
        <w:rPr>
          <w:rFonts w:ascii="Calibri Light" w:eastAsia="Arial" w:hAnsi="Calibri Light" w:cs="Calibri Light"/>
          <w:color w:val="333333"/>
          <w:sz w:val="24"/>
          <w:szCs w:val="24"/>
          <w:lang w:val="mn-MN"/>
        </w:rPr>
        <w:t>С</w:t>
      </w:r>
      <w:r w:rsidR="00B93DB1" w:rsidRPr="00CB7341">
        <w:rPr>
          <w:rFonts w:ascii="Calibri Light" w:eastAsia="Arial" w:hAnsi="Calibri Light" w:cs="Calibri Light"/>
          <w:color w:val="333333"/>
          <w:sz w:val="24"/>
          <w:szCs w:val="24"/>
        </w:rPr>
        <w:t xml:space="preserve">ургуулийн Түүхийн теологийн </w:t>
      </w:r>
      <w:r w:rsidRPr="00CB7341">
        <w:rPr>
          <w:rFonts w:ascii="Calibri Light" w:eastAsia="Arial" w:hAnsi="Calibri Light" w:cs="Calibri Light"/>
          <w:color w:val="333333"/>
          <w:sz w:val="24"/>
          <w:szCs w:val="24"/>
        </w:rPr>
        <w:t xml:space="preserve">туслах профессор, Эрдмийн асуудал эрхэлсэн дэд ерөнхийлөгч, </w:t>
      </w:r>
      <w:r w:rsidR="00B93DB1" w:rsidRPr="00CB7341">
        <w:rPr>
          <w:rFonts w:ascii="Calibri Light" w:eastAsia="Arial" w:hAnsi="Calibri Light" w:cs="Calibri Light"/>
          <w:color w:val="333333"/>
          <w:sz w:val="24"/>
          <w:szCs w:val="24"/>
          <w:lang w:val="mn-MN"/>
        </w:rPr>
        <w:t>тэнхимийн эрхлэгч</w:t>
      </w:r>
      <w:r w:rsidR="00FB7DF1">
        <w:rPr>
          <w:rFonts w:ascii="Calibri Light" w:eastAsia="Arial" w:hAnsi="Calibri Light" w:cs="Calibri Light"/>
          <w:color w:val="333333"/>
          <w:sz w:val="24"/>
          <w:szCs w:val="24"/>
          <w:lang w:val="mn-MN"/>
        </w:rPr>
        <w:t>.</w:t>
      </w:r>
    </w:p>
    <w:p w14:paraId="00000068" w14:textId="77777777"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Рев. Др. Имад А. Михайл </w:t>
      </w:r>
      <w:r w:rsidRPr="00CB7341">
        <w:rPr>
          <w:rFonts w:ascii="Calibri Light" w:eastAsia="Arial" w:hAnsi="Calibri Light" w:cs="Calibri Light"/>
          <w:color w:val="333333"/>
          <w:sz w:val="24"/>
          <w:szCs w:val="24"/>
        </w:rPr>
        <w:t xml:space="preserve"> бол Египетийн Агуу тушаал Коллежийн Ерөнхийлөгч </w:t>
      </w:r>
    </w:p>
    <w:p w14:paraId="00000069" w14:textId="6AEBDC0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Гари Миллар </w:t>
      </w:r>
      <w:r w:rsidR="00524754" w:rsidRPr="00CB7341">
        <w:rPr>
          <w:rFonts w:ascii="Calibri Light" w:eastAsia="Arial" w:hAnsi="Calibri Light" w:cs="Calibri Light"/>
          <w:color w:val="333333"/>
          <w:sz w:val="24"/>
          <w:szCs w:val="24"/>
        </w:rPr>
        <w:t xml:space="preserve"> бол Квинсландын </w:t>
      </w:r>
      <w:r w:rsidR="00524754" w:rsidRPr="00CB7341">
        <w:rPr>
          <w:rFonts w:ascii="Calibri Light" w:eastAsia="Arial" w:hAnsi="Calibri Light" w:cs="Calibri Light"/>
          <w:color w:val="333333"/>
          <w:sz w:val="24"/>
          <w:szCs w:val="24"/>
          <w:lang w:val="mn-MN"/>
        </w:rPr>
        <w:t>Т</w:t>
      </w:r>
      <w:r w:rsidR="00524754" w:rsidRPr="00CB7341">
        <w:rPr>
          <w:rFonts w:ascii="Calibri Light" w:eastAsia="Arial" w:hAnsi="Calibri Light" w:cs="Calibri Light"/>
          <w:color w:val="333333"/>
          <w:sz w:val="24"/>
          <w:szCs w:val="24"/>
        </w:rPr>
        <w:t xml:space="preserve">еологийн </w:t>
      </w:r>
      <w:r w:rsidR="00524754" w:rsidRPr="00CB7341">
        <w:rPr>
          <w:rFonts w:ascii="Calibri Light" w:eastAsia="Arial" w:hAnsi="Calibri Light" w:cs="Calibri Light"/>
          <w:color w:val="333333"/>
          <w:sz w:val="24"/>
          <w:szCs w:val="24"/>
          <w:lang w:val="mn-MN"/>
        </w:rPr>
        <w:t>К</w:t>
      </w:r>
      <w:r w:rsidRPr="00CB7341">
        <w:rPr>
          <w:rFonts w:ascii="Calibri Light" w:eastAsia="Arial" w:hAnsi="Calibri Light" w:cs="Calibri Light"/>
          <w:color w:val="333333"/>
          <w:sz w:val="24"/>
          <w:szCs w:val="24"/>
        </w:rPr>
        <w:t>оллежийн захирал, Австралийн Сайнмэдээний эвслийн үүсгэн байгуулагч зөвлөлийн гишүүн.</w:t>
      </w:r>
    </w:p>
    <w:p w14:paraId="0000006A" w14:textId="78C256D4" w:rsidR="00420FB6" w:rsidRPr="00CB7341" w:rsidRDefault="00524754">
      <w:pPr>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Др. Р. Алберт Мохлер, Жр</w:t>
      </w:r>
      <w:r w:rsidR="004D24B0" w:rsidRPr="00CB7341">
        <w:rPr>
          <w:rFonts w:ascii="Calibri Light" w:eastAsia="Times New Roman" w:hAnsi="Calibri Light" w:cs="Calibri Light"/>
          <w:b/>
          <w:sz w:val="24"/>
          <w:szCs w:val="24"/>
        </w:rPr>
        <w:t xml:space="preserve"> </w:t>
      </w:r>
      <w:r w:rsidRPr="00CB7341">
        <w:rPr>
          <w:rFonts w:ascii="Calibri Light" w:eastAsia="Times New Roman" w:hAnsi="Calibri Light" w:cs="Calibri Light"/>
          <w:sz w:val="24"/>
          <w:szCs w:val="24"/>
        </w:rPr>
        <w:t>б</w:t>
      </w:r>
      <w:r w:rsidR="005F4636" w:rsidRPr="00CB7341">
        <w:rPr>
          <w:rFonts w:ascii="Calibri Light" w:eastAsia="Times New Roman" w:hAnsi="Calibri Light" w:cs="Calibri Light"/>
          <w:sz w:val="24"/>
          <w:szCs w:val="24"/>
        </w:rPr>
        <w:t xml:space="preserve">ол </w:t>
      </w:r>
      <w:r w:rsidR="005F4636" w:rsidRPr="00CB7341">
        <w:rPr>
          <w:rFonts w:ascii="Calibri Light" w:eastAsia="Times New Roman" w:hAnsi="Calibri Light" w:cs="Calibri Light"/>
          <w:sz w:val="24"/>
          <w:szCs w:val="24"/>
          <w:lang w:val="mn-MN"/>
        </w:rPr>
        <w:t>Ө</w:t>
      </w:r>
      <w:r w:rsidRPr="00CB7341">
        <w:rPr>
          <w:rFonts w:ascii="Calibri Light" w:eastAsia="Times New Roman" w:hAnsi="Calibri Light" w:cs="Calibri Light"/>
          <w:sz w:val="24"/>
          <w:szCs w:val="24"/>
        </w:rPr>
        <w:t xml:space="preserve">мнөд </w:t>
      </w:r>
      <w:r w:rsidR="005F4636" w:rsidRPr="00CB7341">
        <w:rPr>
          <w:rFonts w:ascii="Calibri Light" w:eastAsia="Times New Roman" w:hAnsi="Calibri Light" w:cs="Calibri Light"/>
          <w:sz w:val="24"/>
          <w:szCs w:val="24"/>
          <w:lang w:val="mn-MN"/>
        </w:rPr>
        <w:t>Б</w:t>
      </w:r>
      <w:r w:rsidR="00CB6350" w:rsidRPr="00CB7341">
        <w:rPr>
          <w:rFonts w:ascii="Calibri Light" w:eastAsia="Times New Roman" w:hAnsi="Calibri Light" w:cs="Calibri Light"/>
          <w:sz w:val="24"/>
          <w:szCs w:val="24"/>
        </w:rPr>
        <w:t xml:space="preserve">аптист </w:t>
      </w:r>
      <w:r w:rsidR="00CB6350" w:rsidRPr="00CB7341">
        <w:rPr>
          <w:rFonts w:ascii="Calibri Light" w:eastAsia="Times New Roman" w:hAnsi="Calibri Light" w:cs="Calibri Light"/>
          <w:sz w:val="24"/>
          <w:szCs w:val="24"/>
          <w:lang w:val="mn-MN"/>
        </w:rPr>
        <w:t>Т</w:t>
      </w:r>
      <w:r w:rsidR="00CB6350" w:rsidRPr="00CB7341">
        <w:rPr>
          <w:rFonts w:ascii="Calibri Light" w:eastAsia="Times New Roman" w:hAnsi="Calibri Light" w:cs="Calibri Light"/>
          <w:sz w:val="24"/>
          <w:szCs w:val="24"/>
        </w:rPr>
        <w:t xml:space="preserve">еологийн </w:t>
      </w:r>
      <w:r w:rsidR="00CB6350" w:rsidRPr="00CB7341">
        <w:rPr>
          <w:rFonts w:ascii="Calibri Light" w:eastAsia="Times New Roman" w:hAnsi="Calibri Light" w:cs="Calibri Light"/>
          <w:sz w:val="24"/>
          <w:szCs w:val="24"/>
          <w:lang w:val="mn-MN"/>
        </w:rPr>
        <w:t>Сургуулийн</w:t>
      </w:r>
      <w:r w:rsidR="004D24B0" w:rsidRPr="00CB7341">
        <w:rPr>
          <w:rFonts w:ascii="Calibri Light" w:eastAsia="Times New Roman" w:hAnsi="Calibri Light" w:cs="Calibri Light"/>
          <w:sz w:val="24"/>
          <w:szCs w:val="24"/>
        </w:rPr>
        <w:t xml:space="preserve"> Ерөнхийлөгч.</w:t>
      </w:r>
    </w:p>
    <w:p w14:paraId="0000006B" w14:textId="4210D80C"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Проф. Жорум Мугари </w:t>
      </w:r>
      <w:r w:rsidR="005F4636" w:rsidRPr="00CB7341">
        <w:rPr>
          <w:rFonts w:ascii="Calibri Light" w:eastAsia="Arial" w:hAnsi="Calibri Light" w:cs="Calibri Light"/>
          <w:color w:val="333333"/>
          <w:sz w:val="24"/>
          <w:szCs w:val="24"/>
        </w:rPr>
        <w:t xml:space="preserve">бол Зимбабийн </w:t>
      </w:r>
      <w:r w:rsidR="005F4636" w:rsidRPr="00CB7341">
        <w:rPr>
          <w:rFonts w:ascii="Calibri Light" w:eastAsia="Arial" w:hAnsi="Calibri Light" w:cs="Calibri Light"/>
          <w:color w:val="333333"/>
          <w:sz w:val="24"/>
          <w:szCs w:val="24"/>
          <w:lang w:val="mn-MN"/>
        </w:rPr>
        <w:t>Т</w:t>
      </w:r>
      <w:r w:rsidR="005F4636" w:rsidRPr="00CB7341">
        <w:rPr>
          <w:rFonts w:ascii="Calibri Light" w:eastAsia="Arial" w:hAnsi="Calibri Light" w:cs="Calibri Light"/>
          <w:color w:val="333333"/>
          <w:sz w:val="24"/>
          <w:szCs w:val="24"/>
        </w:rPr>
        <w:t xml:space="preserve">еологийн </w:t>
      </w:r>
      <w:r w:rsidR="005F4636" w:rsidRPr="00CB7341">
        <w:rPr>
          <w:rFonts w:ascii="Calibri Light" w:eastAsia="Arial" w:hAnsi="Calibri Light" w:cs="Calibri Light"/>
          <w:color w:val="333333"/>
          <w:sz w:val="24"/>
          <w:szCs w:val="24"/>
          <w:lang w:val="mn-MN"/>
        </w:rPr>
        <w:t>К</w:t>
      </w:r>
      <w:r w:rsidR="000D44ED" w:rsidRPr="00CB7341">
        <w:rPr>
          <w:rFonts w:ascii="Calibri Light" w:eastAsia="Arial" w:hAnsi="Calibri Light" w:cs="Calibri Light"/>
          <w:color w:val="333333"/>
          <w:sz w:val="24"/>
          <w:szCs w:val="24"/>
        </w:rPr>
        <w:t xml:space="preserve">оллежийн багш, </w:t>
      </w:r>
      <w:r w:rsidRPr="00CB7341">
        <w:rPr>
          <w:rFonts w:ascii="Calibri Light" w:eastAsia="Arial" w:hAnsi="Calibri Light" w:cs="Calibri Light"/>
          <w:color w:val="333333"/>
          <w:sz w:val="24"/>
          <w:szCs w:val="24"/>
        </w:rPr>
        <w:t>П</w:t>
      </w:r>
      <w:r w:rsidR="0057440B" w:rsidRPr="00CB7341">
        <w:rPr>
          <w:rFonts w:ascii="Calibri Light" w:eastAsia="Arial" w:hAnsi="Calibri Light" w:cs="Calibri Light"/>
          <w:color w:val="333333"/>
          <w:sz w:val="24"/>
          <w:szCs w:val="24"/>
        </w:rPr>
        <w:t>ресбитериан чуулганд үйлчилдэг.</w:t>
      </w:r>
    </w:p>
    <w:p w14:paraId="0000006C" w14:textId="36C32273" w:rsidR="00420FB6" w:rsidRPr="00CB7341" w:rsidRDefault="004D24B0">
      <w:pPr>
        <w:spacing w:after="0" w:line="240" w:lineRule="auto"/>
        <w:jc w:val="both"/>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Жон Освалт </w:t>
      </w:r>
      <w:r w:rsidR="00F40955" w:rsidRPr="00CB7341">
        <w:rPr>
          <w:rFonts w:ascii="Calibri Light" w:eastAsia="Times New Roman" w:hAnsi="Calibri Light" w:cs="Calibri Light"/>
          <w:sz w:val="24"/>
          <w:szCs w:val="24"/>
        </w:rPr>
        <w:t xml:space="preserve">бол Асбури </w:t>
      </w:r>
      <w:r w:rsidR="00F40955" w:rsidRPr="00CB7341">
        <w:rPr>
          <w:rFonts w:ascii="Calibri Light" w:eastAsia="Times New Roman" w:hAnsi="Calibri Light" w:cs="Calibri Light"/>
          <w:sz w:val="24"/>
          <w:szCs w:val="24"/>
          <w:lang w:val="mn-MN"/>
        </w:rPr>
        <w:t>Т</w:t>
      </w:r>
      <w:r w:rsidR="00F40955" w:rsidRPr="00CB7341">
        <w:rPr>
          <w:rFonts w:ascii="Calibri Light" w:eastAsia="Times New Roman" w:hAnsi="Calibri Light" w:cs="Calibri Light"/>
          <w:sz w:val="24"/>
          <w:szCs w:val="24"/>
        </w:rPr>
        <w:t xml:space="preserve">еологийн </w:t>
      </w:r>
      <w:r w:rsidR="00F40955" w:rsidRPr="00CB7341">
        <w:rPr>
          <w:rFonts w:ascii="Calibri Light" w:eastAsia="Times New Roman" w:hAnsi="Calibri Light" w:cs="Calibri Light"/>
          <w:sz w:val="24"/>
          <w:szCs w:val="24"/>
          <w:lang w:val="mn-MN"/>
        </w:rPr>
        <w:t xml:space="preserve">Сургуулийн </w:t>
      </w:r>
      <w:r w:rsidRPr="00CB7341">
        <w:rPr>
          <w:rFonts w:ascii="Calibri Light" w:eastAsia="Times New Roman" w:hAnsi="Calibri Light" w:cs="Calibri Light"/>
          <w:sz w:val="24"/>
          <w:szCs w:val="24"/>
        </w:rPr>
        <w:t>Хуучин Гэрээний хүндэт зочин профессор.</w:t>
      </w:r>
    </w:p>
    <w:p w14:paraId="0000006D" w14:textId="697CFFB0"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Др. Ж. И. Пакер (</w:t>
      </w:r>
      <w:r w:rsidR="00F40955" w:rsidRPr="00CB7341">
        <w:rPr>
          <w:rFonts w:ascii="Calibri Light" w:eastAsia="Times New Roman" w:hAnsi="Calibri Light" w:cs="Calibri Light"/>
          <w:sz w:val="24"/>
          <w:szCs w:val="24"/>
        </w:rPr>
        <w:t>1926-2020) нь Британий</w:t>
      </w:r>
      <w:r w:rsidR="009B0250">
        <w:rPr>
          <w:rFonts w:ascii="Calibri Light" w:eastAsia="Times New Roman" w:hAnsi="Calibri Light" w:cs="Calibri Light"/>
          <w:sz w:val="24"/>
          <w:szCs w:val="24"/>
          <w:lang w:val="mn-MN"/>
        </w:rPr>
        <w:t>н</w:t>
      </w:r>
      <w:r w:rsidR="00F40955" w:rsidRPr="00CB7341">
        <w:rPr>
          <w:rFonts w:ascii="Calibri Light" w:eastAsia="Times New Roman" w:hAnsi="Calibri Light" w:cs="Calibri Light"/>
          <w:sz w:val="24"/>
          <w:szCs w:val="24"/>
        </w:rPr>
        <w:t xml:space="preserve"> Колумбын Ванкувер дэх</w:t>
      </w:r>
      <w:r w:rsidRPr="00CB7341">
        <w:rPr>
          <w:rFonts w:ascii="Calibri Light" w:eastAsia="Times New Roman" w:hAnsi="Calibri Light" w:cs="Calibri Light"/>
          <w:sz w:val="24"/>
          <w:szCs w:val="24"/>
        </w:rPr>
        <w:t xml:space="preserve"> Режент Коллежийн Говернорс Зөвлөлийн профессор агсан ба Их Британи болон Америкт алдартай номлогч, илтгэгч агсан.</w:t>
      </w:r>
    </w:p>
    <w:p w14:paraId="0000006E" w14:textId="10A1E5C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Др. Андрей Парлий </w:t>
      </w:r>
      <w:r w:rsidR="00F40955" w:rsidRPr="00CB7341">
        <w:rPr>
          <w:rFonts w:ascii="Calibri Light" w:eastAsia="Arial" w:hAnsi="Calibri Light" w:cs="Calibri Light"/>
          <w:color w:val="333333"/>
          <w:sz w:val="24"/>
          <w:szCs w:val="24"/>
        </w:rPr>
        <w:t xml:space="preserve">Агуу Европ </w:t>
      </w:r>
      <w:r w:rsidR="00F40955" w:rsidRPr="00CB7341">
        <w:rPr>
          <w:rFonts w:ascii="Calibri Light" w:eastAsia="Arial" w:hAnsi="Calibri Light" w:cs="Calibri Light"/>
          <w:color w:val="333333"/>
          <w:sz w:val="24"/>
          <w:szCs w:val="24"/>
          <w:lang w:val="mn-MN"/>
        </w:rPr>
        <w:t>Илгээлтийн байгууллагын илгээлтийн эзэн,</w:t>
      </w:r>
      <w:r w:rsidRPr="00CB7341">
        <w:rPr>
          <w:rFonts w:ascii="Calibri Light" w:eastAsia="Arial" w:hAnsi="Calibri Light" w:cs="Calibri Light"/>
          <w:color w:val="333333"/>
          <w:sz w:val="24"/>
          <w:szCs w:val="24"/>
        </w:rPr>
        <w:t xml:space="preserve"> </w:t>
      </w:r>
      <w:r w:rsidR="00F40955" w:rsidRPr="00CB7341">
        <w:rPr>
          <w:rFonts w:ascii="Calibri Light" w:eastAsia="Arial" w:hAnsi="Calibri Light" w:cs="Calibri Light"/>
          <w:color w:val="333333"/>
          <w:sz w:val="24"/>
          <w:szCs w:val="24"/>
        </w:rPr>
        <w:t>Гуравдахь Мянган Үйлчлэлийн удирдах</w:t>
      </w:r>
      <w:r w:rsidRPr="00CB7341">
        <w:rPr>
          <w:rFonts w:ascii="Calibri Light" w:eastAsia="Arial" w:hAnsi="Calibri Light" w:cs="Calibri Light"/>
          <w:color w:val="333333"/>
          <w:sz w:val="24"/>
          <w:szCs w:val="24"/>
        </w:rPr>
        <w:t xml:space="preserve"> зөвлөлийн гишүүнээр ажилладаг. </w:t>
      </w:r>
    </w:p>
    <w:p w14:paraId="0000006F" w14:textId="323DFFBE" w:rsidR="00420FB6" w:rsidRPr="00CB7341" w:rsidRDefault="004D24B0">
      <w:pPr>
        <w:shd w:val="clear" w:color="auto" w:fill="FFFFFF"/>
        <w:spacing w:after="0" w:line="240" w:lineRule="auto"/>
        <w:rPr>
          <w:rFonts w:ascii="Calibri Light" w:eastAsia="Arial" w:hAnsi="Calibri Light" w:cs="Calibri Light"/>
          <w:b/>
          <w:color w:val="333333"/>
          <w:sz w:val="24"/>
          <w:szCs w:val="24"/>
        </w:rPr>
      </w:pPr>
      <w:r w:rsidRPr="00CB7341">
        <w:rPr>
          <w:rFonts w:ascii="Calibri Light" w:eastAsia="Times New Roman" w:hAnsi="Calibri Light" w:cs="Calibri Light"/>
          <w:b/>
          <w:sz w:val="24"/>
          <w:szCs w:val="24"/>
        </w:rPr>
        <w:t xml:space="preserve">Др. Ионатан Т. Пеннигтон </w:t>
      </w:r>
      <w:r w:rsidR="006A5BEC" w:rsidRPr="00CB7341">
        <w:rPr>
          <w:rFonts w:ascii="Calibri Light" w:eastAsia="Times New Roman" w:hAnsi="Calibri Light" w:cs="Calibri Light"/>
          <w:sz w:val="24"/>
          <w:szCs w:val="24"/>
        </w:rPr>
        <w:t xml:space="preserve">бол Саунтерн Баптист </w:t>
      </w:r>
      <w:r w:rsidR="00457D9C">
        <w:rPr>
          <w:rFonts w:ascii="Calibri Light" w:eastAsia="Times New Roman" w:hAnsi="Calibri Light" w:cs="Calibri Light"/>
          <w:sz w:val="24"/>
          <w:szCs w:val="24"/>
          <w:lang w:val="mn-MN"/>
        </w:rPr>
        <w:t>Т</w:t>
      </w:r>
      <w:r w:rsidR="006A5BEC" w:rsidRPr="00CB7341">
        <w:rPr>
          <w:rFonts w:ascii="Calibri Light" w:eastAsia="Times New Roman" w:hAnsi="Calibri Light" w:cs="Calibri Light"/>
          <w:sz w:val="24"/>
          <w:szCs w:val="24"/>
        </w:rPr>
        <w:t xml:space="preserve">еологийн </w:t>
      </w:r>
      <w:r w:rsidR="006A5BEC" w:rsidRPr="00CB7341">
        <w:rPr>
          <w:rFonts w:ascii="Calibri Light" w:eastAsia="Times New Roman" w:hAnsi="Calibri Light" w:cs="Calibri Light"/>
          <w:sz w:val="24"/>
          <w:szCs w:val="24"/>
          <w:lang w:val="mn-MN"/>
        </w:rPr>
        <w:t>Сургуулийн</w:t>
      </w:r>
      <w:r w:rsidRPr="00CB7341">
        <w:rPr>
          <w:rFonts w:ascii="Calibri Light" w:eastAsia="Times New Roman" w:hAnsi="Calibri Light" w:cs="Calibri Light"/>
          <w:sz w:val="24"/>
          <w:szCs w:val="24"/>
        </w:rPr>
        <w:t xml:space="preserve"> Шинэ Гэрээни</w:t>
      </w:r>
      <w:r w:rsidR="006A5BEC" w:rsidRPr="00CB7341">
        <w:rPr>
          <w:rFonts w:ascii="Calibri Light" w:eastAsia="Times New Roman" w:hAnsi="Calibri Light" w:cs="Calibri Light"/>
          <w:sz w:val="24"/>
          <w:szCs w:val="24"/>
        </w:rPr>
        <w:t xml:space="preserve">й </w:t>
      </w:r>
      <w:r w:rsidR="006A5BEC" w:rsidRPr="00CB7341">
        <w:rPr>
          <w:rFonts w:ascii="Calibri Light" w:eastAsia="Times New Roman" w:hAnsi="Calibri Light" w:cs="Calibri Light"/>
          <w:sz w:val="24"/>
          <w:szCs w:val="24"/>
          <w:lang w:val="mn-MN"/>
        </w:rPr>
        <w:t>Тайллын</w:t>
      </w:r>
      <w:r w:rsidR="006A5BEC" w:rsidRPr="00CB7341">
        <w:rPr>
          <w:rFonts w:ascii="Calibri Light" w:eastAsia="Times New Roman" w:hAnsi="Calibri Light" w:cs="Calibri Light"/>
          <w:sz w:val="24"/>
          <w:szCs w:val="24"/>
        </w:rPr>
        <w:t xml:space="preserve"> туслах профессор, </w:t>
      </w:r>
      <w:r w:rsidRPr="00CB7341">
        <w:rPr>
          <w:rFonts w:ascii="Calibri Light" w:eastAsia="Times New Roman" w:hAnsi="Calibri Light" w:cs="Calibri Light"/>
          <w:sz w:val="24"/>
          <w:szCs w:val="24"/>
        </w:rPr>
        <w:t>Док</w:t>
      </w:r>
      <w:r w:rsidR="006A5BEC" w:rsidRPr="00CB7341">
        <w:rPr>
          <w:rFonts w:ascii="Calibri Light" w:eastAsia="Times New Roman" w:hAnsi="Calibri Light" w:cs="Calibri Light"/>
          <w:sz w:val="24"/>
          <w:szCs w:val="24"/>
        </w:rPr>
        <w:t>торын</w:t>
      </w:r>
      <w:r w:rsidRPr="00CB7341">
        <w:rPr>
          <w:rFonts w:ascii="Calibri Light" w:eastAsia="Times New Roman" w:hAnsi="Calibri Light" w:cs="Calibri Light"/>
          <w:sz w:val="24"/>
          <w:szCs w:val="24"/>
        </w:rPr>
        <w:t xml:space="preserve"> судалгааны захирал.</w:t>
      </w:r>
    </w:p>
    <w:p w14:paraId="00000070" w14:textId="1B02674E" w:rsidR="00420FB6" w:rsidRPr="00301107" w:rsidRDefault="004D24B0">
      <w:pPr>
        <w:shd w:val="clear" w:color="auto" w:fill="FFFFFF"/>
        <w:spacing w:after="0" w:line="240" w:lineRule="auto"/>
        <w:rPr>
          <w:rFonts w:ascii="Calibri Light" w:eastAsia="Arial" w:hAnsi="Calibri Light" w:cs="Calibri Light"/>
          <w:color w:val="333333"/>
        </w:rPr>
      </w:pPr>
      <w:r w:rsidRPr="00301107">
        <w:rPr>
          <w:rFonts w:ascii="Calibri Light" w:eastAsia="Arial" w:hAnsi="Calibri Light" w:cs="Calibri Light"/>
          <w:b/>
          <w:color w:val="333333"/>
        </w:rPr>
        <w:lastRenderedPageBreak/>
        <w:t>Николас Пэррин Ph.D</w:t>
      </w:r>
      <w:r w:rsidR="006A5BEC">
        <w:rPr>
          <w:rFonts w:ascii="Calibri Light" w:eastAsia="Arial" w:hAnsi="Calibri Light" w:cs="Calibri Light"/>
          <w:color w:val="333333"/>
        </w:rPr>
        <w:t xml:space="preserve"> бол  Франклин Уитон К</w:t>
      </w:r>
      <w:r w:rsidRPr="00301107">
        <w:rPr>
          <w:rFonts w:ascii="Calibri Light" w:eastAsia="Arial" w:hAnsi="Calibri Light" w:cs="Calibri Light"/>
          <w:color w:val="333333"/>
        </w:rPr>
        <w:t>оллеж ба сургуулийн Библи судлалын профессор.</w:t>
      </w:r>
    </w:p>
    <w:p w14:paraId="00000071" w14:textId="276BE650" w:rsidR="00420FB6" w:rsidRPr="00301107" w:rsidRDefault="004D24B0">
      <w:pPr>
        <w:shd w:val="clear" w:color="auto" w:fill="FFFFFF"/>
        <w:spacing w:after="0" w:line="240" w:lineRule="auto"/>
        <w:rPr>
          <w:rFonts w:ascii="Calibri Light" w:eastAsia="Times New Roman" w:hAnsi="Calibri Light" w:cs="Calibri Light"/>
          <w:sz w:val="24"/>
          <w:szCs w:val="24"/>
        </w:rPr>
      </w:pPr>
      <w:r w:rsidRPr="00301107">
        <w:rPr>
          <w:rFonts w:ascii="Calibri Light" w:eastAsia="Arial" w:hAnsi="Calibri Light" w:cs="Calibri Light"/>
          <w:b/>
          <w:color w:val="333333"/>
        </w:rPr>
        <w:t xml:space="preserve"> Др. Грэгори </w:t>
      </w:r>
      <w:r w:rsidR="006A5BEC">
        <w:rPr>
          <w:rFonts w:ascii="Calibri Light" w:eastAsia="Arial" w:hAnsi="Calibri Light" w:cs="Calibri Light"/>
          <w:b/>
          <w:color w:val="333333"/>
          <w:lang w:val="mn-MN"/>
        </w:rPr>
        <w:t xml:space="preserve">Р. </w:t>
      </w:r>
      <w:r w:rsidRPr="00301107">
        <w:rPr>
          <w:rFonts w:ascii="Calibri Light" w:eastAsia="Arial" w:hAnsi="Calibri Light" w:cs="Calibri Light"/>
          <w:b/>
          <w:color w:val="333333"/>
        </w:rPr>
        <w:t>Пэрри</w:t>
      </w:r>
      <w:r w:rsidRPr="00301107">
        <w:rPr>
          <w:rFonts w:ascii="Calibri Light" w:eastAsia="Arial" w:hAnsi="Calibri Light" w:cs="Calibri Light"/>
          <w:color w:val="333333"/>
        </w:rPr>
        <w:t xml:space="preserve"> </w:t>
      </w:r>
      <w:r w:rsidRPr="00301107">
        <w:rPr>
          <w:rFonts w:ascii="Calibri Light" w:eastAsia="Times New Roman" w:hAnsi="Calibri Light" w:cs="Calibri Light"/>
          <w:sz w:val="24"/>
          <w:szCs w:val="24"/>
        </w:rPr>
        <w:t xml:space="preserve">бол Гуравдагч Мянган </w:t>
      </w:r>
      <w:r w:rsidR="006A5BEC">
        <w:rPr>
          <w:rFonts w:ascii="Calibri Light" w:eastAsia="Times New Roman" w:hAnsi="Calibri Light" w:cs="Calibri Light"/>
          <w:sz w:val="24"/>
          <w:szCs w:val="24"/>
        </w:rPr>
        <w:t>Үйлчлэлийн стратегийн төслийн</w:t>
      </w:r>
      <w:r w:rsidRPr="00301107">
        <w:rPr>
          <w:rFonts w:ascii="Calibri Light" w:eastAsia="Times New Roman" w:hAnsi="Calibri Light" w:cs="Calibri Light"/>
          <w:sz w:val="24"/>
          <w:szCs w:val="24"/>
        </w:rPr>
        <w:t xml:space="preserve"> дэд ерөнхийлөгч, мөн Ковенэнт Теологийн Сургуулийн Хотын Үйлчлэлийн Са</w:t>
      </w:r>
      <w:r w:rsidR="006A5BEC">
        <w:rPr>
          <w:rFonts w:ascii="Calibri Light" w:eastAsia="Times New Roman" w:hAnsi="Calibri Light" w:cs="Calibri Light"/>
          <w:sz w:val="24"/>
          <w:szCs w:val="24"/>
        </w:rPr>
        <w:t xml:space="preserve">наачилгын Захирал, </w:t>
      </w:r>
      <w:r w:rsidRPr="00301107">
        <w:rPr>
          <w:rFonts w:ascii="Calibri Light" w:eastAsia="Times New Roman" w:hAnsi="Calibri Light" w:cs="Calibri Light"/>
          <w:sz w:val="24"/>
          <w:szCs w:val="24"/>
        </w:rPr>
        <w:t xml:space="preserve">Шинэ </w:t>
      </w:r>
      <w:r w:rsidR="006A5BEC">
        <w:rPr>
          <w:rFonts w:ascii="Calibri Light" w:eastAsia="Times New Roman" w:hAnsi="Calibri Light" w:cs="Calibri Light"/>
          <w:sz w:val="24"/>
          <w:szCs w:val="24"/>
        </w:rPr>
        <w:t>Гэрээний туслах Профессор асан</w:t>
      </w:r>
      <w:r w:rsidRPr="00301107">
        <w:rPr>
          <w:rFonts w:ascii="Calibri Light" w:eastAsia="Times New Roman" w:hAnsi="Calibri Light" w:cs="Calibri Light"/>
          <w:sz w:val="24"/>
          <w:szCs w:val="24"/>
        </w:rPr>
        <w:t>.</w:t>
      </w:r>
    </w:p>
    <w:p w14:paraId="00000073" w14:textId="69A09588" w:rsidR="00420FB6" w:rsidRPr="00CB7341" w:rsidRDefault="004D24B0" w:rsidP="00CB7341">
      <w:pPr>
        <w:widowControl w:val="0"/>
        <w:spacing w:after="0" w:line="240" w:lineRule="auto"/>
        <w:jc w:val="both"/>
        <w:rPr>
          <w:rFonts w:ascii="Calibri Light" w:eastAsia="Times New Roman" w:hAnsi="Calibri Light" w:cs="Calibri Light"/>
          <w:sz w:val="24"/>
          <w:szCs w:val="24"/>
          <w:lang w:val="mn-MN"/>
        </w:rPr>
      </w:pPr>
      <w:r w:rsidRPr="00301107">
        <w:rPr>
          <w:rFonts w:ascii="Calibri Light" w:eastAsia="Times New Roman" w:hAnsi="Calibri Light" w:cs="Calibri Light"/>
          <w:b/>
          <w:sz w:val="24"/>
          <w:szCs w:val="24"/>
        </w:rPr>
        <w:t>Доктор Роберт Л.Плуммер</w:t>
      </w:r>
      <w:r w:rsidRPr="00301107">
        <w:rPr>
          <w:rFonts w:ascii="Calibri Light" w:eastAsia="Times New Roman" w:hAnsi="Calibri Light" w:cs="Calibri Light"/>
          <w:sz w:val="24"/>
          <w:szCs w:val="24"/>
        </w:rPr>
        <w:t xml:space="preserve"> бол Өмнө</w:t>
      </w:r>
      <w:r w:rsidR="006A5BEC">
        <w:rPr>
          <w:rFonts w:ascii="Calibri Light" w:eastAsia="Times New Roman" w:hAnsi="Calibri Light" w:cs="Calibri Light"/>
          <w:sz w:val="24"/>
          <w:szCs w:val="24"/>
        </w:rPr>
        <w:t>дийн Баптист Теологийн Сургуулийн</w:t>
      </w:r>
      <w:r w:rsidR="00A609B9">
        <w:rPr>
          <w:rFonts w:ascii="Calibri Light" w:eastAsia="Times New Roman" w:hAnsi="Calibri Light" w:cs="Calibri Light"/>
          <w:sz w:val="24"/>
          <w:szCs w:val="24"/>
        </w:rPr>
        <w:t xml:space="preserve"> </w:t>
      </w:r>
      <w:r w:rsidR="00A609B9">
        <w:rPr>
          <w:rFonts w:ascii="Calibri Light" w:eastAsia="Times New Roman" w:hAnsi="Calibri Light" w:cs="Calibri Light"/>
          <w:sz w:val="24"/>
          <w:szCs w:val="24"/>
          <w:lang w:val="mn-MN"/>
        </w:rPr>
        <w:t xml:space="preserve">Шинэ Гэрээний тайллын </w:t>
      </w:r>
      <w:r w:rsidR="00500B46">
        <w:rPr>
          <w:rFonts w:ascii="Calibri Light" w:eastAsia="Times New Roman" w:hAnsi="Calibri Light" w:cs="Calibri Light"/>
          <w:sz w:val="24"/>
          <w:szCs w:val="24"/>
          <w:lang w:val="mn-MN"/>
        </w:rPr>
        <w:t>дэд Профессор.</w:t>
      </w:r>
    </w:p>
    <w:p w14:paraId="00000074" w14:textId="3BC80F66" w:rsidR="00420FB6" w:rsidRPr="00CB7341" w:rsidRDefault="00D90EF0">
      <w:pPr>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Др. Ричард Л. Пратт, Жр б</w:t>
      </w:r>
      <w:r w:rsidRPr="00CB7341">
        <w:rPr>
          <w:rFonts w:ascii="Calibri Light" w:eastAsia="Times New Roman" w:hAnsi="Calibri Light" w:cs="Calibri Light"/>
          <w:sz w:val="24"/>
          <w:szCs w:val="24"/>
        </w:rPr>
        <w:t>ол Гурав</w:t>
      </w:r>
      <w:r w:rsidR="00457D9C">
        <w:rPr>
          <w:rFonts w:ascii="Calibri Light" w:eastAsia="Times New Roman" w:hAnsi="Calibri Light" w:cs="Calibri Light"/>
          <w:sz w:val="24"/>
          <w:szCs w:val="24"/>
          <w:lang w:val="mn-MN"/>
        </w:rPr>
        <w:t xml:space="preserve"> </w:t>
      </w:r>
      <w:r w:rsidRPr="00CB7341">
        <w:rPr>
          <w:rFonts w:ascii="Calibri Light" w:eastAsia="Times New Roman" w:hAnsi="Calibri Light" w:cs="Calibri Light"/>
          <w:sz w:val="24"/>
          <w:szCs w:val="24"/>
        </w:rPr>
        <w:t xml:space="preserve">дахь </w:t>
      </w:r>
      <w:r w:rsidRPr="00CB7341">
        <w:rPr>
          <w:rFonts w:ascii="Calibri Light" w:eastAsia="Times New Roman" w:hAnsi="Calibri Light" w:cs="Calibri Light"/>
          <w:sz w:val="24"/>
          <w:szCs w:val="24"/>
          <w:lang w:val="mn-MN"/>
        </w:rPr>
        <w:t>М</w:t>
      </w:r>
      <w:r w:rsidRPr="00CB7341">
        <w:rPr>
          <w:rFonts w:ascii="Calibri Light" w:eastAsia="Times New Roman" w:hAnsi="Calibri Light" w:cs="Calibri Light"/>
          <w:sz w:val="24"/>
          <w:szCs w:val="24"/>
        </w:rPr>
        <w:t xml:space="preserve">янган </w:t>
      </w:r>
      <w:r w:rsidRPr="00CB7341">
        <w:rPr>
          <w:rFonts w:ascii="Calibri Light" w:eastAsia="Times New Roman" w:hAnsi="Calibri Light" w:cs="Calibri Light"/>
          <w:sz w:val="24"/>
          <w:szCs w:val="24"/>
          <w:lang w:val="mn-MN"/>
        </w:rPr>
        <w:t>Ү</w:t>
      </w:r>
      <w:r w:rsidR="004D24B0" w:rsidRPr="00CB7341">
        <w:rPr>
          <w:rFonts w:ascii="Calibri Light" w:eastAsia="Times New Roman" w:hAnsi="Calibri Light" w:cs="Calibri Light"/>
          <w:sz w:val="24"/>
          <w:szCs w:val="24"/>
        </w:rPr>
        <w:t xml:space="preserve">йлчлэлийн хамтран үүсгэн байгуулагч ба Ерөнхийлөгч.  </w:t>
      </w:r>
    </w:p>
    <w:p w14:paraId="00000075" w14:textId="77777777"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Давид Самуел</w:t>
      </w:r>
      <w:r w:rsidRPr="00CB7341">
        <w:rPr>
          <w:rFonts w:ascii="Calibri Light" w:eastAsia="Arial" w:hAnsi="Calibri Light" w:cs="Calibri Light"/>
          <w:color w:val="333333"/>
          <w:sz w:val="24"/>
          <w:szCs w:val="24"/>
        </w:rPr>
        <w:t> </w:t>
      </w:r>
      <w:r w:rsidRPr="00CB7341">
        <w:rPr>
          <w:rFonts w:ascii="Calibri Light" w:eastAsia="Times New Roman" w:hAnsi="Calibri Light" w:cs="Calibri Light"/>
          <w:sz w:val="24"/>
          <w:szCs w:val="24"/>
        </w:rPr>
        <w:t>бол Энэтхэгийн Бангалор дахь Теологийн боловсролын нийгэмлэгийн захирал.</w:t>
      </w:r>
    </w:p>
    <w:p w14:paraId="00000076" w14:textId="2FD1C82C"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 xml:space="preserve">Др. Тим Сансбюри </w:t>
      </w:r>
      <w:r w:rsidR="00961B24" w:rsidRPr="00CB7341">
        <w:rPr>
          <w:rFonts w:ascii="Calibri Light" w:eastAsia="Times New Roman" w:hAnsi="Calibri Light" w:cs="Calibri Light"/>
          <w:sz w:val="24"/>
          <w:szCs w:val="24"/>
        </w:rPr>
        <w:t xml:space="preserve">бол  Нокс </w:t>
      </w:r>
      <w:r w:rsidR="00961B24" w:rsidRPr="00CB7341">
        <w:rPr>
          <w:rFonts w:ascii="Calibri Light" w:eastAsia="Times New Roman" w:hAnsi="Calibri Light" w:cs="Calibri Light"/>
          <w:sz w:val="24"/>
          <w:szCs w:val="24"/>
          <w:lang w:val="mn-MN"/>
        </w:rPr>
        <w:t>Т</w:t>
      </w:r>
      <w:r w:rsidR="00961B24" w:rsidRPr="00CB7341">
        <w:rPr>
          <w:rFonts w:ascii="Calibri Light" w:eastAsia="Times New Roman" w:hAnsi="Calibri Light" w:cs="Calibri Light"/>
          <w:sz w:val="24"/>
          <w:szCs w:val="24"/>
        </w:rPr>
        <w:t xml:space="preserve">еологийн </w:t>
      </w:r>
      <w:r w:rsidR="00961B24" w:rsidRPr="00CB7341">
        <w:rPr>
          <w:rFonts w:ascii="Calibri Light" w:eastAsia="Times New Roman" w:hAnsi="Calibri Light" w:cs="Calibri Light"/>
          <w:sz w:val="24"/>
          <w:szCs w:val="24"/>
          <w:lang w:val="mn-MN"/>
        </w:rPr>
        <w:t>С</w:t>
      </w:r>
      <w:r w:rsidRPr="00CB7341">
        <w:rPr>
          <w:rFonts w:ascii="Calibri Light" w:eastAsia="Times New Roman" w:hAnsi="Calibri Light" w:cs="Calibri Light"/>
          <w:sz w:val="24"/>
          <w:szCs w:val="24"/>
        </w:rPr>
        <w:t>ургуулийн Философи, теологи</w:t>
      </w:r>
      <w:r w:rsidR="00695603" w:rsidRPr="00CB7341">
        <w:rPr>
          <w:rFonts w:ascii="Calibri Light" w:eastAsia="Times New Roman" w:hAnsi="Calibri Light" w:cs="Calibri Light"/>
          <w:sz w:val="24"/>
          <w:szCs w:val="24"/>
        </w:rPr>
        <w:t xml:space="preserve">йн </w:t>
      </w:r>
      <w:r w:rsidRPr="00CB7341">
        <w:rPr>
          <w:rFonts w:ascii="Calibri Light" w:eastAsia="Times New Roman" w:hAnsi="Calibri Light" w:cs="Calibri Light"/>
          <w:sz w:val="24"/>
          <w:szCs w:val="24"/>
        </w:rPr>
        <w:t>туслах профессор, Захиргааны дэд ерөнхийлөгч.</w:t>
      </w:r>
    </w:p>
    <w:p w14:paraId="00000077" w14:textId="749A6F5F" w:rsidR="00420FB6" w:rsidRPr="00CB7341" w:rsidRDefault="004D24B0">
      <w:pPr>
        <w:widowControl w:val="0"/>
        <w:spacing w:after="0" w:line="240" w:lineRule="auto"/>
        <w:jc w:val="both"/>
        <w:rPr>
          <w:rFonts w:ascii="Calibri Light" w:eastAsia="Arial" w:hAnsi="Calibri Light" w:cs="Calibri Light"/>
          <w:b/>
          <w:color w:val="333333"/>
          <w:sz w:val="24"/>
          <w:szCs w:val="24"/>
        </w:rPr>
      </w:pPr>
      <w:r w:rsidRPr="00CB7341">
        <w:rPr>
          <w:rFonts w:ascii="Calibri Light" w:eastAsia="Times New Roman" w:hAnsi="Calibri Light" w:cs="Calibri Light"/>
          <w:b/>
          <w:sz w:val="24"/>
          <w:szCs w:val="24"/>
        </w:rPr>
        <w:t>Доктор Томас Р.Шрайнер</w:t>
      </w:r>
      <w:r w:rsidRPr="00CB7341">
        <w:rPr>
          <w:rFonts w:ascii="Calibri Light" w:eastAsia="Times New Roman" w:hAnsi="Calibri Light" w:cs="Calibri Light"/>
          <w:sz w:val="24"/>
          <w:szCs w:val="24"/>
        </w:rPr>
        <w:t xml:space="preserve"> нь Өмнө</w:t>
      </w:r>
      <w:r w:rsidR="00695603" w:rsidRPr="00CB7341">
        <w:rPr>
          <w:rFonts w:ascii="Calibri Light" w:eastAsia="Times New Roman" w:hAnsi="Calibri Light" w:cs="Calibri Light"/>
          <w:sz w:val="24"/>
          <w:szCs w:val="24"/>
        </w:rPr>
        <w:t xml:space="preserve">дийн Баптист Теологийн </w:t>
      </w:r>
      <w:r w:rsidR="00695603" w:rsidRPr="00CB7341">
        <w:rPr>
          <w:rFonts w:ascii="Calibri Light" w:eastAsia="Times New Roman" w:hAnsi="Calibri Light" w:cs="Calibri Light"/>
          <w:sz w:val="24"/>
          <w:szCs w:val="24"/>
          <w:lang w:val="mn-MN"/>
        </w:rPr>
        <w:t>Сургуулийн</w:t>
      </w:r>
      <w:r w:rsidR="00695603" w:rsidRPr="00CB7341">
        <w:rPr>
          <w:rFonts w:ascii="Calibri Light" w:eastAsia="Times New Roman" w:hAnsi="Calibri Light" w:cs="Calibri Light"/>
          <w:sz w:val="24"/>
          <w:szCs w:val="24"/>
        </w:rPr>
        <w:t xml:space="preserve"> Бичвэр ба </w:t>
      </w:r>
      <w:r w:rsidR="00457D9C">
        <w:rPr>
          <w:rFonts w:ascii="Calibri Light" w:eastAsia="Times New Roman" w:hAnsi="Calibri Light" w:cs="Calibri Light"/>
          <w:sz w:val="24"/>
          <w:szCs w:val="24"/>
        </w:rPr>
        <w:t>Тайл</w:t>
      </w:r>
      <w:r w:rsidRPr="00CB7341">
        <w:rPr>
          <w:rFonts w:ascii="Calibri Light" w:eastAsia="Times New Roman" w:hAnsi="Calibri Light" w:cs="Calibri Light"/>
          <w:sz w:val="24"/>
          <w:szCs w:val="24"/>
        </w:rPr>
        <w:t xml:space="preserve">лын </w:t>
      </w:r>
      <w:r w:rsidR="00695603" w:rsidRPr="00CB7341">
        <w:rPr>
          <w:rFonts w:ascii="Calibri Light" w:eastAsia="Times New Roman" w:hAnsi="Calibri Light" w:cs="Calibri Light"/>
          <w:sz w:val="24"/>
          <w:szCs w:val="24"/>
        </w:rPr>
        <w:t>дэд эрхлэгч, Шинэ Гэрээний тайл</w:t>
      </w:r>
      <w:r w:rsidRPr="00CB7341">
        <w:rPr>
          <w:rFonts w:ascii="Calibri Light" w:eastAsia="Times New Roman" w:hAnsi="Calibri Light" w:cs="Calibri Light"/>
          <w:sz w:val="24"/>
          <w:szCs w:val="24"/>
        </w:rPr>
        <w:t>лын Жеймс Бьюкенан Харрисоны Профессор юм.</w:t>
      </w:r>
    </w:p>
    <w:p w14:paraId="00000078" w14:textId="77777777" w:rsidR="00420FB6" w:rsidRPr="00CB7341" w:rsidRDefault="004D24B0">
      <w:pPr>
        <w:widowControl w:val="0"/>
        <w:spacing w:after="0" w:line="240" w:lineRule="auto"/>
        <w:jc w:val="both"/>
        <w:rPr>
          <w:rFonts w:ascii="Calibri Light" w:eastAsia="Arial" w:hAnsi="Calibri Light" w:cs="Calibri Light"/>
          <w:b/>
          <w:color w:val="333333"/>
          <w:sz w:val="24"/>
          <w:szCs w:val="24"/>
        </w:rPr>
      </w:pPr>
      <w:r w:rsidRPr="00CB7341">
        <w:rPr>
          <w:rFonts w:ascii="Calibri Light" w:eastAsia="Times New Roman" w:hAnsi="Calibri Light" w:cs="Calibri Light"/>
          <w:b/>
          <w:sz w:val="24"/>
          <w:szCs w:val="24"/>
        </w:rPr>
        <w:t xml:space="preserve">Др. Глен Г.Скоржиэ  </w:t>
      </w:r>
      <w:r w:rsidRPr="00CB7341">
        <w:rPr>
          <w:rFonts w:ascii="Calibri Light" w:eastAsia="Times New Roman" w:hAnsi="Calibri Light" w:cs="Calibri Light"/>
          <w:sz w:val="24"/>
          <w:szCs w:val="24"/>
        </w:rPr>
        <w:t>Сан Диего дахь Бетэл Сургуулийн Теологийн Профессор.</w:t>
      </w:r>
    </w:p>
    <w:p w14:paraId="00000079" w14:textId="56642844"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 xml:space="preserve">Рев. Жорж Шамблин </w:t>
      </w:r>
      <w:r w:rsidRPr="00CB7341">
        <w:rPr>
          <w:rFonts w:ascii="Calibri Light" w:eastAsia="Times New Roman" w:hAnsi="Calibri Light" w:cs="Calibri Light"/>
          <w:sz w:val="24"/>
          <w:szCs w:val="24"/>
        </w:rPr>
        <w:t>Бирминге</w:t>
      </w:r>
      <w:r w:rsidRPr="00CB7341">
        <w:rPr>
          <w:rFonts w:ascii="Calibri Light" w:eastAsia="Arial" w:hAnsi="Calibri Light" w:cs="Calibri Light"/>
          <w:color w:val="333333"/>
          <w:sz w:val="24"/>
          <w:szCs w:val="24"/>
        </w:rPr>
        <w:t xml:space="preserve">мийн </w:t>
      </w:r>
      <w:r w:rsidR="00695603" w:rsidRPr="00CB7341">
        <w:rPr>
          <w:rFonts w:ascii="Calibri Light" w:eastAsia="Times New Roman" w:hAnsi="Calibri Light" w:cs="Calibri Light"/>
          <w:sz w:val="24"/>
          <w:szCs w:val="24"/>
          <w:lang w:val="mn-MN"/>
        </w:rPr>
        <w:t>Т</w:t>
      </w:r>
      <w:r w:rsidR="00695603" w:rsidRPr="00CB7341">
        <w:rPr>
          <w:rFonts w:ascii="Calibri Light" w:eastAsia="Times New Roman" w:hAnsi="Calibri Light" w:cs="Calibri Light"/>
          <w:sz w:val="24"/>
          <w:szCs w:val="24"/>
        </w:rPr>
        <w:t xml:space="preserve">еологийн </w:t>
      </w:r>
      <w:r w:rsidR="00695603" w:rsidRPr="00CB7341">
        <w:rPr>
          <w:rFonts w:ascii="Calibri Light" w:eastAsia="Times New Roman" w:hAnsi="Calibri Light" w:cs="Calibri Light"/>
          <w:sz w:val="24"/>
          <w:szCs w:val="24"/>
          <w:lang w:val="mn-MN"/>
        </w:rPr>
        <w:t>С</w:t>
      </w:r>
      <w:r w:rsidR="00695603" w:rsidRPr="00CB7341">
        <w:rPr>
          <w:rFonts w:ascii="Calibri Light" w:eastAsia="Times New Roman" w:hAnsi="Calibri Light" w:cs="Calibri Light"/>
          <w:sz w:val="24"/>
          <w:szCs w:val="24"/>
        </w:rPr>
        <w:t>ургуульд болон</w:t>
      </w:r>
      <w:r w:rsidRPr="00CB7341">
        <w:rPr>
          <w:rFonts w:ascii="Calibri Light" w:eastAsia="Times New Roman" w:hAnsi="Calibri Light" w:cs="Calibri Light"/>
          <w:sz w:val="24"/>
          <w:szCs w:val="24"/>
        </w:rPr>
        <w:t xml:space="preserve"> Гүйцэтгэх удирдлагын төвд үйлчилдэг.</w:t>
      </w:r>
    </w:p>
    <w:p w14:paraId="0000007A" w14:textId="2C8757AB"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Рев. Франк Синдлер </w:t>
      </w:r>
      <w:r w:rsidR="00695603" w:rsidRPr="00CB7341">
        <w:rPr>
          <w:rFonts w:ascii="Calibri Light" w:eastAsia="Times New Roman" w:hAnsi="Calibri Light" w:cs="Calibri Light"/>
          <w:sz w:val="24"/>
          <w:szCs w:val="24"/>
        </w:rPr>
        <w:t>бол Африк дахь теологийн багш</w:t>
      </w:r>
      <w:r w:rsidRPr="00CB7341">
        <w:rPr>
          <w:rFonts w:ascii="Calibri Light" w:eastAsia="Times New Roman" w:hAnsi="Calibri Light" w:cs="Calibri Light"/>
          <w:sz w:val="24"/>
          <w:szCs w:val="24"/>
        </w:rPr>
        <w:t>.</w:t>
      </w:r>
    </w:p>
    <w:p w14:paraId="0000007B" w14:textId="77777777"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Рев. Вуяаны Синдо</w:t>
      </w:r>
      <w:r w:rsidRPr="00CB7341">
        <w:rPr>
          <w:rFonts w:ascii="Calibri Light" w:eastAsia="Arial" w:hAnsi="Calibri Light" w:cs="Calibri Light"/>
          <w:color w:val="333333"/>
          <w:sz w:val="24"/>
          <w:szCs w:val="24"/>
        </w:rPr>
        <w:t xml:space="preserve"> бол Өмнөд Африк дахь Жорж Вайтфийлд Коллежийн багш. </w:t>
      </w:r>
    </w:p>
    <w:p w14:paraId="0000007C" w14:textId="4A485321"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Жэймс Д. Смит III</w:t>
      </w:r>
      <w:r w:rsidR="00D36CD7" w:rsidRPr="00CB7341">
        <w:rPr>
          <w:rFonts w:ascii="Calibri Light" w:eastAsia="Arial" w:hAnsi="Calibri Light" w:cs="Calibri Light"/>
          <w:color w:val="333333"/>
          <w:sz w:val="24"/>
          <w:szCs w:val="24"/>
        </w:rPr>
        <w:t xml:space="preserve"> бол Сан Диего дахь Бетел </w:t>
      </w:r>
      <w:r w:rsidR="00D36CD7"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Сүмийн түүх</w:t>
      </w:r>
      <w:r w:rsidR="00D36CD7" w:rsidRPr="00CB7341">
        <w:rPr>
          <w:rFonts w:ascii="Calibri Light" w:eastAsia="Arial" w:hAnsi="Calibri Light" w:cs="Calibri Light"/>
          <w:color w:val="333333"/>
          <w:sz w:val="24"/>
          <w:szCs w:val="24"/>
        </w:rPr>
        <w:t>ийн дэд профессор, Сан Диего</w:t>
      </w:r>
      <w:r w:rsidRPr="00CB7341">
        <w:rPr>
          <w:rFonts w:ascii="Calibri Light" w:eastAsia="Arial" w:hAnsi="Calibri Light" w:cs="Calibri Light"/>
          <w:color w:val="333333"/>
          <w:sz w:val="24"/>
          <w:szCs w:val="24"/>
        </w:rPr>
        <w:t xml:space="preserve"> </w:t>
      </w:r>
      <w:r w:rsidR="00D36CD7" w:rsidRPr="00CB7341">
        <w:rPr>
          <w:rFonts w:ascii="Calibri Light" w:eastAsia="Arial" w:hAnsi="Calibri Light" w:cs="Calibri Light"/>
          <w:color w:val="333333"/>
          <w:sz w:val="24"/>
          <w:szCs w:val="24"/>
          <w:lang w:val="mn-MN"/>
        </w:rPr>
        <w:t>И</w:t>
      </w:r>
      <w:r w:rsidR="00D36CD7" w:rsidRPr="00CB7341">
        <w:rPr>
          <w:rFonts w:ascii="Calibri Light" w:eastAsia="Arial" w:hAnsi="Calibri Light" w:cs="Calibri Light"/>
          <w:color w:val="333333"/>
          <w:sz w:val="24"/>
          <w:szCs w:val="24"/>
        </w:rPr>
        <w:t xml:space="preserve">х </w:t>
      </w:r>
      <w:r w:rsidR="00D36CD7"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шашны туслах профессор.</w:t>
      </w:r>
    </w:p>
    <w:p w14:paraId="0000007D" w14:textId="1B1348D2"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Марк Страусс</w:t>
      </w:r>
      <w:r w:rsidR="00D36CD7" w:rsidRPr="00CB7341">
        <w:rPr>
          <w:rFonts w:ascii="Calibri Light" w:eastAsia="Arial" w:hAnsi="Calibri Light" w:cs="Calibri Light"/>
          <w:color w:val="333333"/>
          <w:sz w:val="24"/>
          <w:szCs w:val="24"/>
        </w:rPr>
        <w:t xml:space="preserve"> бол Сан Диего дахь Бетел </w:t>
      </w:r>
      <w:r w:rsidR="00D36CD7"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ургуулийн Шинэ Гэрээний профессор.</w:t>
      </w:r>
    </w:p>
    <w:p w14:paraId="0000007E" w14:textId="5B116FF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 xml:space="preserve">Др. К. Эрик Тоеннос </w:t>
      </w:r>
      <w:r w:rsidRPr="00CB7341">
        <w:rPr>
          <w:rFonts w:ascii="Calibri Light" w:eastAsia="Times New Roman" w:hAnsi="Calibri Light" w:cs="Calibri Light"/>
          <w:sz w:val="24"/>
          <w:szCs w:val="24"/>
        </w:rPr>
        <w:t>бол Байола Их Сургуулийн Талбот Теологийн су</w:t>
      </w:r>
      <w:r w:rsidR="00D36CD7" w:rsidRPr="00CB7341">
        <w:rPr>
          <w:rFonts w:ascii="Calibri Light" w:eastAsia="Times New Roman" w:hAnsi="Calibri Light" w:cs="Calibri Light"/>
          <w:sz w:val="24"/>
          <w:szCs w:val="24"/>
        </w:rPr>
        <w:t>ргуулийн Библийн болон теологи судлалын профессор, Теологийн тэнхимийн</w:t>
      </w:r>
      <w:r w:rsidRPr="00CB7341">
        <w:rPr>
          <w:rFonts w:ascii="Calibri Light" w:eastAsia="Times New Roman" w:hAnsi="Calibri Light" w:cs="Calibri Light"/>
          <w:sz w:val="24"/>
          <w:szCs w:val="24"/>
        </w:rPr>
        <w:t xml:space="preserve"> библийн ба теологи судлалын захирал</w:t>
      </w:r>
      <w:r w:rsidRPr="00CB7341">
        <w:rPr>
          <w:rFonts w:ascii="Calibri Light" w:eastAsia="Arial" w:hAnsi="Calibri Light" w:cs="Calibri Light"/>
          <w:color w:val="333333"/>
          <w:sz w:val="24"/>
          <w:szCs w:val="24"/>
        </w:rPr>
        <w:t>.</w:t>
      </w:r>
    </w:p>
    <w:p w14:paraId="0000007F" w14:textId="7CA12ADC" w:rsidR="00420FB6" w:rsidRPr="00CB7341" w:rsidRDefault="004D24B0">
      <w:pPr>
        <w:widowControl w:val="0"/>
        <w:spacing w:after="0" w:line="240" w:lineRule="auto"/>
        <w:ind w:right="720"/>
        <w:jc w:val="both"/>
        <w:rPr>
          <w:rFonts w:ascii="Calibri Light" w:eastAsia="Arial" w:hAnsi="Calibri Light" w:cs="Calibri Light"/>
          <w:b/>
          <w:color w:val="333333"/>
          <w:sz w:val="24"/>
          <w:szCs w:val="24"/>
        </w:rPr>
      </w:pPr>
      <w:r w:rsidRPr="00CB7341">
        <w:rPr>
          <w:rFonts w:ascii="Calibri Light" w:eastAsia="Times New Roman" w:hAnsi="Calibri Light" w:cs="Calibri Light"/>
          <w:b/>
          <w:sz w:val="24"/>
          <w:szCs w:val="24"/>
        </w:rPr>
        <w:t xml:space="preserve">Др. Дерек Томас </w:t>
      </w:r>
      <w:r w:rsidRPr="00CB7341">
        <w:rPr>
          <w:rFonts w:ascii="Calibri Light" w:eastAsia="Times New Roman" w:hAnsi="Calibri Light" w:cs="Calibri Light"/>
          <w:sz w:val="24"/>
          <w:szCs w:val="24"/>
        </w:rPr>
        <w:t xml:space="preserve">Жоржиа </w:t>
      </w:r>
      <w:r w:rsidR="00D142D0" w:rsidRPr="00CB7341">
        <w:rPr>
          <w:rFonts w:ascii="Calibri Light" w:eastAsia="Times New Roman" w:hAnsi="Calibri Light" w:cs="Calibri Light"/>
          <w:sz w:val="24"/>
          <w:szCs w:val="24"/>
        </w:rPr>
        <w:t>мужийн Атланта дахь Шинэчлэлийн</w:t>
      </w:r>
      <w:r w:rsidRPr="00CB7341">
        <w:rPr>
          <w:rFonts w:ascii="Calibri Light" w:eastAsia="Times New Roman" w:hAnsi="Calibri Light" w:cs="Calibri Light"/>
          <w:sz w:val="24"/>
          <w:szCs w:val="24"/>
        </w:rPr>
        <w:t xml:space="preserve"> Теологийн Сургуулийн Системт ба Түүхэн теологийн Профессор.</w:t>
      </w:r>
    </w:p>
    <w:p w14:paraId="00000080" w14:textId="72DA73B6"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 xml:space="preserve">Рев. Пабло Торрес </w:t>
      </w:r>
      <w:r w:rsidR="00D142D0" w:rsidRPr="00CB7341">
        <w:rPr>
          <w:rFonts w:ascii="Calibri Light" w:eastAsia="Arial" w:hAnsi="Calibri Light" w:cs="Calibri Light"/>
          <w:color w:val="333333"/>
          <w:sz w:val="24"/>
          <w:szCs w:val="24"/>
        </w:rPr>
        <w:t xml:space="preserve">бол Флоридогийн Орландо дахь </w:t>
      </w:r>
      <w:r w:rsidRPr="00CB7341">
        <w:rPr>
          <w:rFonts w:ascii="Calibri Light" w:eastAsia="Arial" w:hAnsi="Calibri Light" w:cs="Calibri Light"/>
          <w:color w:val="333333"/>
          <w:sz w:val="24"/>
          <w:szCs w:val="24"/>
        </w:rPr>
        <w:t xml:space="preserve">Иглесиа Ла Винагийн пастор. </w:t>
      </w:r>
    </w:p>
    <w:p w14:paraId="00000081" w14:textId="088ED418"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Оливер Л. Тримиу</w:t>
      </w:r>
      <w:r w:rsidRPr="00CB7341">
        <w:rPr>
          <w:rFonts w:ascii="Calibri Light" w:eastAsia="Times New Roman" w:hAnsi="Calibri Light" w:cs="Calibri Light"/>
          <w:sz w:val="24"/>
          <w:szCs w:val="24"/>
        </w:rPr>
        <w:t xml:space="preserve"> бол Ковенант коллежийн </w:t>
      </w:r>
      <w:r w:rsidR="00B969C7" w:rsidRPr="00CB7341">
        <w:rPr>
          <w:rFonts w:ascii="Calibri Light" w:eastAsia="Times New Roman" w:hAnsi="Calibri Light" w:cs="Calibri Light"/>
          <w:sz w:val="24"/>
          <w:szCs w:val="24"/>
          <w:lang w:val="mn-MN"/>
        </w:rPr>
        <w:t>Асуудал Шийдвэрлэх арга зүйн судалгааны</w:t>
      </w:r>
      <w:r w:rsidRPr="00CB7341">
        <w:rPr>
          <w:rFonts w:ascii="Calibri Light" w:eastAsia="Times New Roman" w:hAnsi="Calibri Light" w:cs="Calibri Light"/>
          <w:sz w:val="24"/>
          <w:szCs w:val="24"/>
        </w:rPr>
        <w:t xml:space="preserve"> дэд профессор, </w:t>
      </w:r>
      <w:r w:rsidR="00B969C7" w:rsidRPr="00CB7341">
        <w:rPr>
          <w:rFonts w:ascii="Calibri Light" w:eastAsia="Times New Roman" w:hAnsi="Calibri Light" w:cs="Calibri Light"/>
          <w:sz w:val="24"/>
          <w:szCs w:val="24"/>
        </w:rPr>
        <w:t>тэнхимийн тэргүүн</w:t>
      </w:r>
      <w:r w:rsidRPr="00CB7341">
        <w:rPr>
          <w:rFonts w:ascii="Calibri Light" w:eastAsia="Times New Roman" w:hAnsi="Calibri Light" w:cs="Calibri Light"/>
          <w:sz w:val="24"/>
          <w:szCs w:val="24"/>
        </w:rPr>
        <w:t xml:space="preserve">. </w:t>
      </w:r>
    </w:p>
    <w:p w14:paraId="00000082" w14:textId="40A2C4BA" w:rsidR="00420FB6" w:rsidRPr="00FB7DF1" w:rsidRDefault="004D24B0">
      <w:pPr>
        <w:shd w:val="clear" w:color="auto" w:fill="FFFFFF"/>
        <w:spacing w:after="0" w:line="240" w:lineRule="auto"/>
        <w:rPr>
          <w:rFonts w:ascii="Calibri Light" w:eastAsia="Times New Roman" w:hAnsi="Calibri Light" w:cs="Calibri Light"/>
          <w:sz w:val="24"/>
          <w:szCs w:val="24"/>
          <w:lang w:val="mn-MN"/>
        </w:rPr>
      </w:pPr>
      <w:r w:rsidRPr="00CB7341">
        <w:rPr>
          <w:rFonts w:ascii="Calibri Light" w:eastAsia="Arial" w:hAnsi="Calibri Light" w:cs="Calibri Light"/>
          <w:b/>
          <w:color w:val="333333"/>
          <w:sz w:val="24"/>
          <w:szCs w:val="24"/>
        </w:rPr>
        <w:t>Др. Ларри Троттер</w:t>
      </w:r>
      <w:r w:rsidRPr="00CB7341">
        <w:rPr>
          <w:rFonts w:ascii="Calibri Light" w:eastAsia="Arial" w:hAnsi="Calibri Light" w:cs="Calibri Light"/>
          <w:color w:val="333333"/>
          <w:sz w:val="24"/>
          <w:szCs w:val="24"/>
        </w:rPr>
        <w:t> </w:t>
      </w:r>
      <w:r w:rsidRPr="00CB7341">
        <w:rPr>
          <w:rFonts w:ascii="Calibri Light" w:eastAsia="Times New Roman" w:hAnsi="Calibri Light" w:cs="Calibri Light"/>
          <w:sz w:val="24"/>
          <w:szCs w:val="24"/>
        </w:rPr>
        <w:t xml:space="preserve">бол Флоридагийн Помпано дэх Флоридагийн эргийн чуулганы </w:t>
      </w:r>
      <w:r w:rsidR="00006EC0" w:rsidRPr="00CB7341">
        <w:rPr>
          <w:rFonts w:ascii="Calibri Light" w:eastAsia="Times New Roman" w:hAnsi="Calibri Light" w:cs="Calibri Light"/>
          <w:sz w:val="24"/>
          <w:szCs w:val="24"/>
        </w:rPr>
        <w:t xml:space="preserve">пастор, Нокс </w:t>
      </w:r>
      <w:r w:rsidR="00006EC0" w:rsidRPr="00CB7341">
        <w:rPr>
          <w:rFonts w:ascii="Calibri Light" w:eastAsia="Times New Roman" w:hAnsi="Calibri Light" w:cs="Calibri Light"/>
          <w:sz w:val="24"/>
          <w:szCs w:val="24"/>
          <w:lang w:val="mn-MN"/>
        </w:rPr>
        <w:t>Т</w:t>
      </w:r>
      <w:r w:rsidR="00006EC0" w:rsidRPr="00CB7341">
        <w:rPr>
          <w:rFonts w:ascii="Calibri Light" w:eastAsia="Times New Roman" w:hAnsi="Calibri Light" w:cs="Calibri Light"/>
          <w:sz w:val="24"/>
          <w:szCs w:val="24"/>
        </w:rPr>
        <w:t xml:space="preserve">еологийн </w:t>
      </w:r>
      <w:r w:rsidR="00006EC0" w:rsidRPr="00CB7341">
        <w:rPr>
          <w:rFonts w:ascii="Calibri Light" w:eastAsia="Times New Roman" w:hAnsi="Calibri Light" w:cs="Calibri Light"/>
          <w:sz w:val="24"/>
          <w:szCs w:val="24"/>
          <w:lang w:val="mn-MN"/>
        </w:rPr>
        <w:t>С</w:t>
      </w:r>
      <w:r w:rsidRPr="00CB7341">
        <w:rPr>
          <w:rFonts w:ascii="Calibri Light" w:eastAsia="Times New Roman" w:hAnsi="Calibri Light" w:cs="Calibri Light"/>
          <w:sz w:val="24"/>
          <w:szCs w:val="24"/>
        </w:rPr>
        <w:t>ургу</w:t>
      </w:r>
      <w:r w:rsidR="00B02D92" w:rsidRPr="00CB7341">
        <w:rPr>
          <w:rFonts w:ascii="Calibri Light" w:eastAsia="Times New Roman" w:hAnsi="Calibri Light" w:cs="Calibri Light"/>
          <w:sz w:val="24"/>
          <w:szCs w:val="24"/>
        </w:rPr>
        <w:t xml:space="preserve">улийн туслах профессор, </w:t>
      </w:r>
      <w:r w:rsidRPr="00CB7341">
        <w:rPr>
          <w:rFonts w:ascii="Calibri Light" w:eastAsia="Times New Roman" w:hAnsi="Calibri Light" w:cs="Calibri Light"/>
          <w:sz w:val="24"/>
          <w:szCs w:val="24"/>
        </w:rPr>
        <w:t>Мексик дэх Дэ</w:t>
      </w:r>
      <w:r w:rsidR="00B02D92" w:rsidRPr="00CB7341">
        <w:rPr>
          <w:rFonts w:ascii="Calibri Light" w:eastAsia="Times New Roman" w:hAnsi="Calibri Light" w:cs="Calibri Light"/>
          <w:sz w:val="24"/>
          <w:szCs w:val="24"/>
        </w:rPr>
        <w:t>лхийн илгээлтийн төвийн захирал асан</w:t>
      </w:r>
      <w:r w:rsidR="00FB7DF1">
        <w:rPr>
          <w:rFonts w:ascii="Calibri Light" w:eastAsia="Times New Roman" w:hAnsi="Calibri Light" w:cs="Calibri Light"/>
          <w:sz w:val="24"/>
          <w:szCs w:val="24"/>
          <w:lang w:val="mn-MN"/>
        </w:rPr>
        <w:t>.</w:t>
      </w:r>
    </w:p>
    <w:p w14:paraId="00000083" w14:textId="133057BE" w:rsidR="00420FB6" w:rsidRPr="00CB7341" w:rsidRDefault="004D24B0">
      <w:pPr>
        <w:shd w:val="clear" w:color="auto" w:fill="FFFFFF"/>
        <w:spacing w:after="0" w:line="240" w:lineRule="auto"/>
        <w:rPr>
          <w:rFonts w:ascii="Calibri Light" w:eastAsia="Times New Roman" w:hAnsi="Calibri Light" w:cs="Calibri Light"/>
          <w:sz w:val="24"/>
          <w:szCs w:val="24"/>
        </w:rPr>
      </w:pPr>
      <w:r w:rsidRPr="00CB7341">
        <w:rPr>
          <w:rFonts w:ascii="Calibri Light" w:eastAsia="Arial" w:hAnsi="Calibri Light" w:cs="Calibri Light"/>
          <w:b/>
          <w:color w:val="333333"/>
          <w:sz w:val="24"/>
          <w:szCs w:val="24"/>
        </w:rPr>
        <w:t>Др. Эрик. Ж. Талли</w:t>
      </w:r>
      <w:r w:rsidRPr="00CB7341">
        <w:rPr>
          <w:rFonts w:ascii="Calibri Light" w:eastAsia="Times New Roman" w:hAnsi="Calibri Light" w:cs="Calibri Light"/>
          <w:sz w:val="24"/>
          <w:szCs w:val="24"/>
        </w:rPr>
        <w:t> бол  Тринити Эванжелик</w:t>
      </w:r>
      <w:r w:rsidR="00B02D92" w:rsidRPr="00CB7341">
        <w:rPr>
          <w:rFonts w:ascii="Calibri Light" w:eastAsia="Times New Roman" w:hAnsi="Calibri Light" w:cs="Calibri Light"/>
          <w:sz w:val="24"/>
          <w:szCs w:val="24"/>
        </w:rPr>
        <w:t xml:space="preserve">ал Дэвайнити </w:t>
      </w:r>
      <w:r w:rsidR="00B02D92" w:rsidRPr="00CB7341">
        <w:rPr>
          <w:rFonts w:ascii="Calibri Light" w:eastAsia="Times New Roman" w:hAnsi="Calibri Light" w:cs="Calibri Light"/>
          <w:sz w:val="24"/>
          <w:szCs w:val="24"/>
          <w:lang w:val="mn-MN"/>
        </w:rPr>
        <w:t>С</w:t>
      </w:r>
      <w:r w:rsidR="00B02D92" w:rsidRPr="00CB7341">
        <w:rPr>
          <w:rFonts w:ascii="Calibri Light" w:eastAsia="Times New Roman" w:hAnsi="Calibri Light" w:cs="Calibri Light"/>
          <w:sz w:val="24"/>
          <w:szCs w:val="24"/>
        </w:rPr>
        <w:t xml:space="preserve">ургуулийн Хуучин </w:t>
      </w:r>
      <w:r w:rsidR="00B02D92" w:rsidRPr="00CB7341">
        <w:rPr>
          <w:rFonts w:ascii="Calibri Light" w:eastAsia="Times New Roman" w:hAnsi="Calibri Light" w:cs="Calibri Light"/>
          <w:sz w:val="24"/>
          <w:szCs w:val="24"/>
          <w:lang w:val="mn-MN"/>
        </w:rPr>
        <w:t>Г</w:t>
      </w:r>
      <w:r w:rsidRPr="00CB7341">
        <w:rPr>
          <w:rFonts w:ascii="Calibri Light" w:eastAsia="Times New Roman" w:hAnsi="Calibri Light" w:cs="Calibri Light"/>
          <w:sz w:val="24"/>
          <w:szCs w:val="24"/>
        </w:rPr>
        <w:t>эрээ ба семит хэлний дэд профессор</w:t>
      </w:r>
      <w:r w:rsidR="00FB7DF1">
        <w:rPr>
          <w:rFonts w:ascii="Calibri Light" w:eastAsia="Times New Roman" w:hAnsi="Calibri Light" w:cs="Calibri Light"/>
          <w:sz w:val="24"/>
          <w:szCs w:val="24"/>
          <w:lang w:val="mn-MN"/>
        </w:rPr>
        <w:t>.</w:t>
      </w:r>
      <w:r w:rsidRPr="00CB7341">
        <w:rPr>
          <w:rFonts w:ascii="Calibri Light" w:eastAsia="Times New Roman" w:hAnsi="Calibri Light" w:cs="Calibri Light"/>
          <w:sz w:val="24"/>
          <w:szCs w:val="24"/>
        </w:rPr>
        <w:t xml:space="preserve"> </w:t>
      </w:r>
    </w:p>
    <w:p w14:paraId="00000084" w14:textId="3A98CE55" w:rsidR="00420FB6" w:rsidRPr="00CB7341" w:rsidRDefault="004D24B0">
      <w:pPr>
        <w:shd w:val="clear" w:color="auto" w:fill="FFFFFF"/>
        <w:spacing w:after="0" w:line="240" w:lineRule="auto"/>
        <w:rPr>
          <w:rFonts w:ascii="Calibri Light" w:eastAsia="Times New Roman" w:hAnsi="Calibri Light" w:cs="Calibri Light"/>
          <w:sz w:val="24"/>
          <w:szCs w:val="24"/>
          <w:lang w:val="mn-MN"/>
        </w:rPr>
      </w:pPr>
      <w:r w:rsidRPr="00CB7341">
        <w:rPr>
          <w:rFonts w:ascii="Calibri Light" w:eastAsia="Times New Roman" w:hAnsi="Calibri Light" w:cs="Calibri Light"/>
          <w:b/>
          <w:sz w:val="24"/>
          <w:szCs w:val="24"/>
        </w:rPr>
        <w:t>Др. Симон Вибэрт (хөтлөгч)</w:t>
      </w:r>
      <w:r w:rsidRPr="00CB7341">
        <w:rPr>
          <w:rFonts w:ascii="Calibri Light" w:eastAsia="Times New Roman" w:hAnsi="Calibri Light" w:cs="Calibri Light"/>
          <w:sz w:val="24"/>
          <w:szCs w:val="24"/>
        </w:rPr>
        <w:t xml:space="preserve"> бол </w:t>
      </w:r>
      <w:r w:rsidR="00B02D92" w:rsidRPr="00CB7341">
        <w:rPr>
          <w:rFonts w:ascii="Calibri Light" w:eastAsia="Times New Roman" w:hAnsi="Calibri Light" w:cs="Calibri Light"/>
          <w:sz w:val="24"/>
          <w:szCs w:val="24"/>
          <w:lang w:val="mn-MN"/>
        </w:rPr>
        <w:t xml:space="preserve">Английн Виржиниа Вотер дэх Христийн Чуулганы ахлах пастор, </w:t>
      </w:r>
      <w:r w:rsidRPr="00CB7341">
        <w:rPr>
          <w:rFonts w:ascii="Calibri Light" w:eastAsia="Times New Roman" w:hAnsi="Calibri Light" w:cs="Calibri Light"/>
          <w:sz w:val="24"/>
          <w:szCs w:val="24"/>
        </w:rPr>
        <w:t xml:space="preserve">Оксфордын Их сургуулийн Вайклифе </w:t>
      </w:r>
      <w:r w:rsidR="00B02D92" w:rsidRPr="00CB7341">
        <w:rPr>
          <w:rFonts w:ascii="Calibri Light" w:eastAsia="Times New Roman" w:hAnsi="Calibri Light" w:cs="Calibri Light"/>
          <w:sz w:val="24"/>
          <w:szCs w:val="24"/>
        </w:rPr>
        <w:t xml:space="preserve">танхимын дэд захирал, </w:t>
      </w:r>
      <w:r w:rsidRPr="00CB7341">
        <w:rPr>
          <w:rFonts w:ascii="Calibri Light" w:eastAsia="Times New Roman" w:hAnsi="Calibri Light" w:cs="Calibri Light"/>
          <w:sz w:val="24"/>
          <w:szCs w:val="24"/>
        </w:rPr>
        <w:t>Номлохуйн</w:t>
      </w:r>
      <w:r w:rsidR="00B02D92" w:rsidRPr="00CB7341">
        <w:rPr>
          <w:rFonts w:ascii="Calibri Light" w:eastAsia="Times New Roman" w:hAnsi="Calibri Light" w:cs="Calibri Light"/>
          <w:sz w:val="24"/>
          <w:szCs w:val="24"/>
        </w:rPr>
        <w:t xml:space="preserve"> Сургуулийн захирал асан</w:t>
      </w:r>
      <w:r w:rsidR="00FB7DF1">
        <w:rPr>
          <w:rFonts w:ascii="Calibri Light" w:eastAsia="Times New Roman" w:hAnsi="Calibri Light" w:cs="Calibri Light"/>
          <w:sz w:val="24"/>
          <w:szCs w:val="24"/>
        </w:rPr>
        <w:t>.</w:t>
      </w:r>
    </w:p>
    <w:p w14:paraId="00000085" w14:textId="7540E2DE"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Карей Винзант</w:t>
      </w:r>
      <w:r w:rsidR="006A0E62" w:rsidRPr="00CB7341">
        <w:rPr>
          <w:rFonts w:ascii="Calibri Light" w:eastAsia="Arial" w:hAnsi="Calibri Light" w:cs="Calibri Light"/>
          <w:color w:val="333333"/>
          <w:sz w:val="24"/>
          <w:szCs w:val="24"/>
        </w:rPr>
        <w:t xml:space="preserve"> бол Весли Библийн </w:t>
      </w:r>
      <w:r w:rsidR="006A0E62" w:rsidRPr="00CB7341">
        <w:rPr>
          <w:rFonts w:ascii="Calibri Light" w:eastAsia="Arial" w:hAnsi="Calibri Light" w:cs="Calibri Light"/>
          <w:color w:val="333333"/>
          <w:sz w:val="24"/>
          <w:szCs w:val="24"/>
          <w:lang w:val="mn-MN"/>
        </w:rPr>
        <w:t>С</w:t>
      </w:r>
      <w:r w:rsidR="006A0E62" w:rsidRPr="00CB7341">
        <w:rPr>
          <w:rFonts w:ascii="Calibri Light" w:eastAsia="Arial" w:hAnsi="Calibri Light" w:cs="Calibri Light"/>
          <w:color w:val="333333"/>
          <w:sz w:val="24"/>
          <w:szCs w:val="24"/>
        </w:rPr>
        <w:t>ургуулийн системт</w:t>
      </w:r>
      <w:r w:rsidRPr="00CB7341">
        <w:rPr>
          <w:rFonts w:ascii="Calibri Light" w:eastAsia="Arial" w:hAnsi="Calibri Light" w:cs="Calibri Light"/>
          <w:color w:val="333333"/>
          <w:sz w:val="24"/>
          <w:szCs w:val="24"/>
        </w:rPr>
        <w:t xml:space="preserve"> теологийн туслах профессор.</w:t>
      </w:r>
    </w:p>
    <w:p w14:paraId="00000086" w14:textId="7AE2412E" w:rsidR="00420FB6" w:rsidRPr="004E10B9" w:rsidRDefault="004D24B0">
      <w:pPr>
        <w:spacing w:after="0" w:line="240" w:lineRule="auto"/>
        <w:jc w:val="both"/>
        <w:rPr>
          <w:rFonts w:ascii="Calibri Light" w:eastAsia="Arial" w:hAnsi="Calibri Light" w:cs="Calibri Light"/>
          <w:color w:val="333333"/>
          <w:sz w:val="24"/>
          <w:szCs w:val="24"/>
          <w:lang w:val="mn-MN"/>
        </w:rPr>
      </w:pPr>
      <w:r w:rsidRPr="00CB7341">
        <w:rPr>
          <w:rFonts w:ascii="Calibri Light" w:eastAsia="Times New Roman" w:hAnsi="Calibri Light" w:cs="Calibri Light"/>
          <w:b/>
          <w:sz w:val="24"/>
          <w:szCs w:val="24"/>
        </w:rPr>
        <w:t xml:space="preserve">Др. Петр Волкэр </w:t>
      </w:r>
      <w:r w:rsidRPr="00CB7341">
        <w:rPr>
          <w:rFonts w:ascii="Calibri Light" w:eastAsia="Times New Roman" w:hAnsi="Calibri Light" w:cs="Calibri Light"/>
          <w:sz w:val="24"/>
          <w:szCs w:val="24"/>
        </w:rPr>
        <w:t>Үйлчлэлийн Трини Сург</w:t>
      </w:r>
      <w:r w:rsidR="006A0E62" w:rsidRPr="00CB7341">
        <w:rPr>
          <w:rFonts w:ascii="Calibri Light" w:eastAsia="Times New Roman" w:hAnsi="Calibri Light" w:cs="Calibri Light"/>
          <w:sz w:val="24"/>
          <w:szCs w:val="24"/>
        </w:rPr>
        <w:t>уулийн библи судлалын профессор (</w:t>
      </w:r>
      <w:r w:rsidRPr="00CB7341">
        <w:rPr>
          <w:rFonts w:ascii="Calibri Light" w:eastAsia="Times New Roman" w:hAnsi="Calibri Light" w:cs="Calibri Light"/>
          <w:sz w:val="24"/>
          <w:szCs w:val="24"/>
        </w:rPr>
        <w:t>Оксфорд, В</w:t>
      </w:r>
      <w:r w:rsidR="00A555DD" w:rsidRPr="00CB7341">
        <w:rPr>
          <w:rFonts w:ascii="Calibri Light" w:eastAsia="Times New Roman" w:hAnsi="Calibri Light" w:cs="Calibri Light"/>
          <w:sz w:val="24"/>
          <w:szCs w:val="24"/>
        </w:rPr>
        <w:t>айклиф Холлын туслах дэд</w:t>
      </w:r>
      <w:r w:rsidR="00A555DD" w:rsidRPr="00CB7341">
        <w:rPr>
          <w:rFonts w:ascii="Calibri Light" w:eastAsia="Times New Roman" w:hAnsi="Calibri Light" w:cs="Calibri Light"/>
          <w:sz w:val="24"/>
          <w:szCs w:val="24"/>
          <w:lang w:val="mn-MN"/>
        </w:rPr>
        <w:t xml:space="preserve"> захирал,</w:t>
      </w:r>
      <w:r w:rsidRPr="00CB7341">
        <w:rPr>
          <w:rFonts w:ascii="Calibri Light" w:eastAsia="Times New Roman" w:hAnsi="Calibri Light" w:cs="Calibri Light"/>
          <w:sz w:val="24"/>
          <w:szCs w:val="24"/>
        </w:rPr>
        <w:t xml:space="preserve"> Библи судлалын </w:t>
      </w:r>
      <w:r w:rsidR="00A555DD" w:rsidRPr="00CB7341">
        <w:rPr>
          <w:rFonts w:ascii="Calibri Light" w:eastAsia="Times New Roman" w:hAnsi="Calibri Light" w:cs="Calibri Light"/>
          <w:sz w:val="24"/>
          <w:szCs w:val="24"/>
          <w:lang w:val="mn-MN"/>
        </w:rPr>
        <w:t>багш асан</w:t>
      </w:r>
      <w:r w:rsidR="00A555DD" w:rsidRPr="00CB7341">
        <w:rPr>
          <w:rFonts w:ascii="Calibri Light" w:eastAsia="Times New Roman" w:hAnsi="Calibri Light" w:cs="Calibri Light"/>
          <w:sz w:val="24"/>
          <w:szCs w:val="24"/>
        </w:rPr>
        <w:t>)</w:t>
      </w:r>
      <w:r w:rsidR="004E10B9">
        <w:rPr>
          <w:rFonts w:ascii="Calibri Light" w:eastAsia="Times New Roman" w:hAnsi="Calibri Light" w:cs="Calibri Light"/>
          <w:sz w:val="24"/>
          <w:szCs w:val="24"/>
          <w:lang w:val="mn-MN"/>
        </w:rPr>
        <w:t>.</w:t>
      </w:r>
    </w:p>
    <w:p w14:paraId="00000087" w14:textId="21FD3456"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Arial" w:hAnsi="Calibri Light" w:cs="Calibri Light"/>
          <w:b/>
          <w:color w:val="333333"/>
          <w:sz w:val="24"/>
          <w:szCs w:val="24"/>
        </w:rPr>
        <w:t>Др. Гай Вотерс</w:t>
      </w:r>
      <w:r w:rsidR="00490D0D" w:rsidRPr="00CB7341">
        <w:rPr>
          <w:rFonts w:ascii="Calibri Light" w:eastAsia="Arial" w:hAnsi="Calibri Light" w:cs="Calibri Light"/>
          <w:color w:val="333333"/>
          <w:sz w:val="24"/>
          <w:szCs w:val="24"/>
        </w:rPr>
        <w:t> бол Шинэчл</w:t>
      </w:r>
      <w:r w:rsidR="00490D0D" w:rsidRPr="00CB7341">
        <w:rPr>
          <w:rFonts w:ascii="Calibri Light" w:eastAsia="Arial" w:hAnsi="Calibri Light" w:cs="Calibri Light"/>
          <w:color w:val="333333"/>
          <w:sz w:val="24"/>
          <w:szCs w:val="24"/>
          <w:lang w:val="mn-MN"/>
        </w:rPr>
        <w:t>элийн</w:t>
      </w:r>
      <w:r w:rsidR="00490D0D" w:rsidRPr="00CB7341">
        <w:rPr>
          <w:rFonts w:ascii="Calibri Light" w:eastAsia="Arial" w:hAnsi="Calibri Light" w:cs="Calibri Light"/>
          <w:color w:val="333333"/>
          <w:sz w:val="24"/>
          <w:szCs w:val="24"/>
        </w:rPr>
        <w:t xml:space="preserve"> </w:t>
      </w:r>
      <w:r w:rsidR="00490D0D" w:rsidRPr="00CB7341">
        <w:rPr>
          <w:rFonts w:ascii="Calibri Light" w:eastAsia="Arial" w:hAnsi="Calibri Light" w:cs="Calibri Light"/>
          <w:color w:val="333333"/>
          <w:sz w:val="24"/>
          <w:szCs w:val="24"/>
          <w:lang w:val="mn-MN"/>
        </w:rPr>
        <w:t>Т</w:t>
      </w:r>
      <w:r w:rsidR="00490D0D" w:rsidRPr="00CB7341">
        <w:rPr>
          <w:rFonts w:ascii="Calibri Light" w:eastAsia="Arial" w:hAnsi="Calibri Light" w:cs="Calibri Light"/>
          <w:color w:val="333333"/>
          <w:sz w:val="24"/>
          <w:szCs w:val="24"/>
        </w:rPr>
        <w:t xml:space="preserve">еологийн </w:t>
      </w:r>
      <w:r w:rsidR="00490D0D" w:rsidRPr="00CB7341">
        <w:rPr>
          <w:rFonts w:ascii="Calibri Light" w:eastAsia="Arial" w:hAnsi="Calibri Light" w:cs="Calibri Light"/>
          <w:color w:val="333333"/>
          <w:sz w:val="24"/>
          <w:szCs w:val="24"/>
          <w:lang w:val="mn-MN"/>
        </w:rPr>
        <w:t>С</w:t>
      </w:r>
      <w:r w:rsidR="00490D0D" w:rsidRPr="00CB7341">
        <w:rPr>
          <w:rFonts w:ascii="Calibri Light" w:eastAsia="Arial" w:hAnsi="Calibri Light" w:cs="Calibri Light"/>
          <w:color w:val="333333"/>
          <w:sz w:val="24"/>
          <w:szCs w:val="24"/>
        </w:rPr>
        <w:t xml:space="preserve">ургуулийн Шинэ Гэрээний </w:t>
      </w:r>
      <w:r w:rsidR="00490D0D" w:rsidRPr="00CB7341">
        <w:rPr>
          <w:rFonts w:ascii="Calibri Light" w:eastAsia="Arial" w:hAnsi="Calibri Light" w:cs="Calibri Light"/>
          <w:color w:val="333333"/>
          <w:sz w:val="24"/>
          <w:szCs w:val="24"/>
          <w:lang w:val="mn-MN"/>
        </w:rPr>
        <w:t>П</w:t>
      </w:r>
      <w:r w:rsidRPr="00CB7341">
        <w:rPr>
          <w:rFonts w:ascii="Calibri Light" w:eastAsia="Arial" w:hAnsi="Calibri Light" w:cs="Calibri Light"/>
          <w:color w:val="333333"/>
          <w:sz w:val="24"/>
          <w:szCs w:val="24"/>
        </w:rPr>
        <w:t xml:space="preserve">рофессор.  </w:t>
      </w:r>
    </w:p>
    <w:p w14:paraId="00000088" w14:textId="1ECEC99D" w:rsidR="00420FB6" w:rsidRPr="00CB7341" w:rsidRDefault="004D24B0">
      <w:pPr>
        <w:shd w:val="clear" w:color="auto" w:fill="FFFFFF"/>
        <w:spacing w:after="0" w:line="240" w:lineRule="auto"/>
        <w:rPr>
          <w:rFonts w:ascii="Calibri Light" w:eastAsia="Arial" w:hAnsi="Calibri Light" w:cs="Calibri Light"/>
          <w:color w:val="333333"/>
          <w:sz w:val="24"/>
          <w:szCs w:val="24"/>
        </w:rPr>
      </w:pPr>
      <w:r w:rsidRPr="00CB7341">
        <w:rPr>
          <w:rFonts w:ascii="Calibri Light" w:eastAsia="Times New Roman" w:hAnsi="Calibri Light" w:cs="Calibri Light"/>
          <w:b/>
          <w:sz w:val="24"/>
          <w:szCs w:val="24"/>
        </w:rPr>
        <w:t>Др. Стефен Ж. Вэллум</w:t>
      </w:r>
      <w:r w:rsidR="00B70FBF" w:rsidRPr="00CB7341">
        <w:rPr>
          <w:rFonts w:ascii="Calibri Light" w:eastAsia="Times New Roman" w:hAnsi="Calibri Light" w:cs="Calibri Light"/>
          <w:sz w:val="24"/>
          <w:szCs w:val="24"/>
        </w:rPr>
        <w:t xml:space="preserve"> бол Өмнөд Баптист </w:t>
      </w:r>
      <w:r w:rsidR="00B70FBF" w:rsidRPr="00CB7341">
        <w:rPr>
          <w:rFonts w:ascii="Calibri Light" w:eastAsia="Times New Roman" w:hAnsi="Calibri Light" w:cs="Calibri Light"/>
          <w:sz w:val="24"/>
          <w:szCs w:val="24"/>
          <w:lang w:val="mn-MN"/>
        </w:rPr>
        <w:t>Т</w:t>
      </w:r>
      <w:r w:rsidR="00B70FBF" w:rsidRPr="00CB7341">
        <w:rPr>
          <w:rFonts w:ascii="Calibri Light" w:eastAsia="Times New Roman" w:hAnsi="Calibri Light" w:cs="Calibri Light"/>
          <w:sz w:val="24"/>
          <w:szCs w:val="24"/>
        </w:rPr>
        <w:t xml:space="preserve">еологийн </w:t>
      </w:r>
      <w:r w:rsidR="00B70FBF" w:rsidRPr="00CB7341">
        <w:rPr>
          <w:rFonts w:ascii="Calibri Light" w:eastAsia="Times New Roman" w:hAnsi="Calibri Light" w:cs="Calibri Light"/>
          <w:sz w:val="24"/>
          <w:szCs w:val="24"/>
          <w:lang w:val="mn-MN"/>
        </w:rPr>
        <w:t>С</w:t>
      </w:r>
      <w:r w:rsidRPr="00CB7341">
        <w:rPr>
          <w:rFonts w:ascii="Calibri Light" w:eastAsia="Times New Roman" w:hAnsi="Calibri Light" w:cs="Calibri Light"/>
          <w:sz w:val="24"/>
          <w:szCs w:val="24"/>
        </w:rPr>
        <w:t>ургуулийн Христитгэлийн теологийн профессор</w:t>
      </w:r>
      <w:r w:rsidRPr="00CB7341">
        <w:rPr>
          <w:rFonts w:ascii="Calibri Light" w:eastAsia="Arial" w:hAnsi="Calibri Light" w:cs="Calibri Light"/>
          <w:color w:val="333333"/>
          <w:sz w:val="24"/>
          <w:szCs w:val="24"/>
        </w:rPr>
        <w:t>.</w:t>
      </w:r>
    </w:p>
    <w:p w14:paraId="00000089" w14:textId="37B38F20" w:rsidR="00420FB6" w:rsidRPr="00FB7DF1" w:rsidRDefault="004D24B0">
      <w:pPr>
        <w:shd w:val="clear" w:color="auto" w:fill="FFFFFF"/>
        <w:spacing w:after="0" w:line="240" w:lineRule="auto"/>
        <w:rPr>
          <w:rFonts w:ascii="Calibri Light" w:eastAsia="Arial" w:hAnsi="Calibri Light" w:cs="Calibri Light"/>
          <w:color w:val="333333"/>
          <w:sz w:val="24"/>
          <w:szCs w:val="24"/>
          <w:lang w:val="mn-MN"/>
        </w:rPr>
      </w:pPr>
      <w:r w:rsidRPr="00CB7341">
        <w:rPr>
          <w:rFonts w:ascii="Calibri Light" w:eastAsia="Arial" w:hAnsi="Calibri Light" w:cs="Calibri Light"/>
          <w:b/>
          <w:color w:val="333333"/>
          <w:sz w:val="24"/>
          <w:szCs w:val="24"/>
        </w:rPr>
        <w:lastRenderedPageBreak/>
        <w:t>Др. Витней Доналд</w:t>
      </w:r>
      <w:r w:rsidR="00B70FBF" w:rsidRPr="00CB7341">
        <w:rPr>
          <w:rFonts w:ascii="Calibri Light" w:eastAsia="Arial" w:hAnsi="Calibri Light" w:cs="Calibri Light"/>
          <w:color w:val="333333"/>
          <w:sz w:val="24"/>
          <w:szCs w:val="24"/>
        </w:rPr>
        <w:t xml:space="preserve"> бол Библийн </w:t>
      </w:r>
      <w:r w:rsidR="00B70FBF" w:rsidRPr="00CB7341">
        <w:rPr>
          <w:rFonts w:ascii="Calibri Light" w:eastAsia="Arial" w:hAnsi="Calibri Light" w:cs="Calibri Light"/>
          <w:color w:val="333333"/>
          <w:sz w:val="24"/>
          <w:szCs w:val="24"/>
          <w:lang w:val="mn-MN"/>
        </w:rPr>
        <w:t>С</w:t>
      </w:r>
      <w:r w:rsidRPr="00CB7341">
        <w:rPr>
          <w:rFonts w:ascii="Calibri Light" w:eastAsia="Arial" w:hAnsi="Calibri Light" w:cs="Calibri Light"/>
          <w:color w:val="333333"/>
          <w:sz w:val="24"/>
          <w:szCs w:val="24"/>
        </w:rPr>
        <w:t>үнслэг</w:t>
      </w:r>
      <w:r w:rsidR="00B70FBF" w:rsidRPr="00CB7341">
        <w:rPr>
          <w:rFonts w:ascii="Calibri Light" w:eastAsia="Arial" w:hAnsi="Calibri Light" w:cs="Calibri Light"/>
          <w:color w:val="333333"/>
          <w:sz w:val="24"/>
          <w:szCs w:val="24"/>
        </w:rPr>
        <w:t xml:space="preserve"> </w:t>
      </w:r>
      <w:r w:rsidR="00B70FBF" w:rsidRPr="00CB7341">
        <w:rPr>
          <w:rFonts w:ascii="Calibri Light" w:eastAsia="Arial" w:hAnsi="Calibri Light" w:cs="Calibri Light"/>
          <w:color w:val="333333"/>
          <w:sz w:val="24"/>
          <w:szCs w:val="24"/>
          <w:lang w:val="mn-MN"/>
        </w:rPr>
        <w:t>Төлөвшлийн</w:t>
      </w:r>
      <w:r w:rsidR="00725002" w:rsidRPr="00CB7341">
        <w:rPr>
          <w:rFonts w:ascii="Calibri Light" w:eastAsia="Arial" w:hAnsi="Calibri Light" w:cs="Calibri Light"/>
          <w:color w:val="333333"/>
          <w:sz w:val="24"/>
          <w:szCs w:val="24"/>
        </w:rPr>
        <w:t xml:space="preserve"> дэд профессор, Өмнөд Баптист </w:t>
      </w:r>
      <w:r w:rsidR="00725002" w:rsidRPr="00CB7341">
        <w:rPr>
          <w:rFonts w:ascii="Calibri Light" w:eastAsia="Arial" w:hAnsi="Calibri Light" w:cs="Calibri Light"/>
          <w:color w:val="333333"/>
          <w:sz w:val="24"/>
          <w:szCs w:val="24"/>
          <w:lang w:val="mn-MN"/>
        </w:rPr>
        <w:t>Т</w:t>
      </w:r>
      <w:r w:rsidR="00725002" w:rsidRPr="00CB7341">
        <w:rPr>
          <w:rFonts w:ascii="Calibri Light" w:eastAsia="Arial" w:hAnsi="Calibri Light" w:cs="Calibri Light"/>
          <w:color w:val="333333"/>
          <w:sz w:val="24"/>
          <w:szCs w:val="24"/>
        </w:rPr>
        <w:t xml:space="preserve">еологийн </w:t>
      </w:r>
      <w:r w:rsidR="00725002" w:rsidRPr="00CB7341">
        <w:rPr>
          <w:rFonts w:ascii="Calibri Light" w:eastAsia="Arial" w:hAnsi="Calibri Light" w:cs="Calibri Light"/>
          <w:color w:val="333333"/>
          <w:sz w:val="24"/>
          <w:szCs w:val="24"/>
          <w:lang w:val="mn-MN"/>
        </w:rPr>
        <w:t>С</w:t>
      </w:r>
      <w:r w:rsidR="00725002" w:rsidRPr="00CB7341">
        <w:rPr>
          <w:rFonts w:ascii="Calibri Light" w:eastAsia="Arial" w:hAnsi="Calibri Light" w:cs="Calibri Light"/>
          <w:color w:val="333333"/>
          <w:sz w:val="24"/>
          <w:szCs w:val="24"/>
        </w:rPr>
        <w:t>ургуулийн ахлах дэд эрхлэгч</w:t>
      </w:r>
      <w:r w:rsidR="00FB7DF1">
        <w:rPr>
          <w:rFonts w:ascii="Calibri Light" w:eastAsia="Arial" w:hAnsi="Calibri Light" w:cs="Calibri Light"/>
          <w:color w:val="333333"/>
          <w:sz w:val="24"/>
          <w:szCs w:val="24"/>
          <w:lang w:val="mn-MN"/>
        </w:rPr>
        <w:t>.</w:t>
      </w:r>
    </w:p>
    <w:p w14:paraId="0000008A" w14:textId="77777777" w:rsidR="00420FB6" w:rsidRPr="00CB7341" w:rsidRDefault="00420FB6">
      <w:pPr>
        <w:rPr>
          <w:rFonts w:ascii="Calibri Light" w:hAnsi="Calibri Light" w:cs="Calibri Light"/>
          <w:sz w:val="24"/>
          <w:szCs w:val="24"/>
        </w:rPr>
      </w:pPr>
    </w:p>
    <w:sectPr w:rsidR="00420FB6" w:rsidRPr="00CB73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B0607"/>
    <w:multiLevelType w:val="multilevel"/>
    <w:tmpl w:val="EF96DC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8362F47"/>
    <w:multiLevelType w:val="multilevel"/>
    <w:tmpl w:val="E70E90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BBA16CC"/>
    <w:multiLevelType w:val="multilevel"/>
    <w:tmpl w:val="89AAC17A"/>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D3D2024"/>
    <w:multiLevelType w:val="multilevel"/>
    <w:tmpl w:val="6484A27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02E6305"/>
    <w:multiLevelType w:val="multilevel"/>
    <w:tmpl w:val="22D0E97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5AD3690"/>
    <w:multiLevelType w:val="multilevel"/>
    <w:tmpl w:val="C75490A8"/>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E7D071A"/>
    <w:multiLevelType w:val="multilevel"/>
    <w:tmpl w:val="629086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DF122B8"/>
    <w:multiLevelType w:val="multilevel"/>
    <w:tmpl w:val="6752139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4915FF4"/>
    <w:multiLevelType w:val="multilevel"/>
    <w:tmpl w:val="C7C4462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990149E"/>
    <w:multiLevelType w:val="multilevel"/>
    <w:tmpl w:val="3D0A17B6"/>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75807CC1"/>
    <w:multiLevelType w:val="multilevel"/>
    <w:tmpl w:val="A978E6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E2E7F3D"/>
    <w:multiLevelType w:val="multilevel"/>
    <w:tmpl w:val="246205EE"/>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E8A4232"/>
    <w:multiLevelType w:val="multilevel"/>
    <w:tmpl w:val="6010CBF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F1472C3"/>
    <w:multiLevelType w:val="multilevel"/>
    <w:tmpl w:val="C3A07E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12"/>
  </w:num>
  <w:num w:numId="4">
    <w:abstractNumId w:val="1"/>
  </w:num>
  <w:num w:numId="5">
    <w:abstractNumId w:val="13"/>
  </w:num>
  <w:num w:numId="6">
    <w:abstractNumId w:val="0"/>
  </w:num>
  <w:num w:numId="7">
    <w:abstractNumId w:val="4"/>
  </w:num>
  <w:num w:numId="8">
    <w:abstractNumId w:val="6"/>
  </w:num>
  <w:num w:numId="9">
    <w:abstractNumId w:val="11"/>
  </w:num>
  <w:num w:numId="10">
    <w:abstractNumId w:val="9"/>
  </w:num>
  <w:num w:numId="11">
    <w:abstractNumId w:val="3"/>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FB6"/>
    <w:rsid w:val="0000082B"/>
    <w:rsid w:val="000022F2"/>
    <w:rsid w:val="00006EC0"/>
    <w:rsid w:val="000370EF"/>
    <w:rsid w:val="00076ADE"/>
    <w:rsid w:val="000A42F8"/>
    <w:rsid w:val="000D2926"/>
    <w:rsid w:val="000D44ED"/>
    <w:rsid w:val="000D4ED2"/>
    <w:rsid w:val="000D7791"/>
    <w:rsid w:val="001513BA"/>
    <w:rsid w:val="00180470"/>
    <w:rsid w:val="001C18C3"/>
    <w:rsid w:val="001F2FB0"/>
    <w:rsid w:val="002A3465"/>
    <w:rsid w:val="002C014F"/>
    <w:rsid w:val="00301107"/>
    <w:rsid w:val="00315776"/>
    <w:rsid w:val="00346ECA"/>
    <w:rsid w:val="003E60C8"/>
    <w:rsid w:val="00405C80"/>
    <w:rsid w:val="004204D2"/>
    <w:rsid w:val="00420FB6"/>
    <w:rsid w:val="00432277"/>
    <w:rsid w:val="00457D9C"/>
    <w:rsid w:val="00461A18"/>
    <w:rsid w:val="00490D0D"/>
    <w:rsid w:val="004D24B0"/>
    <w:rsid w:val="004D70E4"/>
    <w:rsid w:val="004E10B9"/>
    <w:rsid w:val="00500B46"/>
    <w:rsid w:val="00504996"/>
    <w:rsid w:val="00524754"/>
    <w:rsid w:val="0057440B"/>
    <w:rsid w:val="005D2315"/>
    <w:rsid w:val="005F4636"/>
    <w:rsid w:val="00601EFA"/>
    <w:rsid w:val="00610D4A"/>
    <w:rsid w:val="00642E9D"/>
    <w:rsid w:val="00690607"/>
    <w:rsid w:val="00695603"/>
    <w:rsid w:val="006A0E62"/>
    <w:rsid w:val="006A5BEC"/>
    <w:rsid w:val="006C4DD3"/>
    <w:rsid w:val="00725002"/>
    <w:rsid w:val="00747A92"/>
    <w:rsid w:val="00756EFB"/>
    <w:rsid w:val="007E7AEA"/>
    <w:rsid w:val="00844CF7"/>
    <w:rsid w:val="008A6696"/>
    <w:rsid w:val="008C159C"/>
    <w:rsid w:val="0090129C"/>
    <w:rsid w:val="00933076"/>
    <w:rsid w:val="00961B24"/>
    <w:rsid w:val="00974CFD"/>
    <w:rsid w:val="009B0250"/>
    <w:rsid w:val="009D2E30"/>
    <w:rsid w:val="00A36827"/>
    <w:rsid w:val="00A555DD"/>
    <w:rsid w:val="00A56FDD"/>
    <w:rsid w:val="00A609B9"/>
    <w:rsid w:val="00AA4C4A"/>
    <w:rsid w:val="00AE770C"/>
    <w:rsid w:val="00B02D92"/>
    <w:rsid w:val="00B70FBF"/>
    <w:rsid w:val="00B93DB1"/>
    <w:rsid w:val="00B969C7"/>
    <w:rsid w:val="00BD5C9F"/>
    <w:rsid w:val="00BD659F"/>
    <w:rsid w:val="00C23608"/>
    <w:rsid w:val="00C930F2"/>
    <w:rsid w:val="00CB6350"/>
    <w:rsid w:val="00CB7341"/>
    <w:rsid w:val="00D142D0"/>
    <w:rsid w:val="00D36CD7"/>
    <w:rsid w:val="00D51428"/>
    <w:rsid w:val="00D90EF0"/>
    <w:rsid w:val="00DB7365"/>
    <w:rsid w:val="00DE5862"/>
    <w:rsid w:val="00E307DC"/>
    <w:rsid w:val="00E70138"/>
    <w:rsid w:val="00EA37CE"/>
    <w:rsid w:val="00F2326F"/>
    <w:rsid w:val="00F40955"/>
    <w:rsid w:val="00F62AD3"/>
    <w:rsid w:val="00F94BF5"/>
    <w:rsid w:val="00FB7DF1"/>
    <w:rsid w:val="00FE235B"/>
  </w:rsids>
  <m:mathPr>
    <m:mathFont m:val="Cambria Math"/>
    <m:brkBin m:val="before"/>
    <m:brkBinSub m:val="--"/>
    <m:smallFrac m:val="0"/>
    <m:dispDef/>
    <m:lMargin m:val="0"/>
    <m:rMargin m:val="0"/>
    <m:defJc m:val="centerGroup"/>
    <m:wrapIndent m:val="1440"/>
    <m:intLim m:val="subSup"/>
    <m:naryLim m:val="undOvr"/>
  </m:mathPr>
  <w:themeFontLang w:val="mn-M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2983"/>
  <w15:docId w15:val="{075B753F-A4EF-46C3-B4F2-F30A89B0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mn-M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AA63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AA63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63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3F8"/>
    <w:rPr>
      <w:color w:val="0000FF"/>
      <w:u w:val="single"/>
    </w:rPr>
  </w:style>
  <w:style w:type="character" w:styleId="Emphasis">
    <w:name w:val="Emphasis"/>
    <w:basedOn w:val="DefaultParagraphFont"/>
    <w:uiPriority w:val="20"/>
    <w:qFormat/>
    <w:rsid w:val="00AA63F8"/>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pAPP33dqvAtIdKf1NRlZk4322w==">CgMxLjA4AHIhMWVLbU4zR2dRRm8wU203ZzJkQm1nQTlhNVJKYWNfb0x5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Carole Hall</dc:creator>
  <cp:lastModifiedBy>Robyn Ham</cp:lastModifiedBy>
  <cp:revision>2</cp:revision>
  <dcterms:created xsi:type="dcterms:W3CDTF">2023-11-13T01:18:00Z</dcterms:created>
  <dcterms:modified xsi:type="dcterms:W3CDTF">2023-11-13T01:18:00Z</dcterms:modified>
</cp:coreProperties>
</file>