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07DF" w14:textId="77777777" w:rsidR="00AC0A71" w:rsidRPr="007832A3" w:rsidRDefault="00314CBB">
      <w:pPr>
        <w:pStyle w:val="Heading1"/>
        <w:ind w:left="265" w:right="185"/>
        <w:rPr>
          <w:color w:val="000000"/>
          <w:szCs w:val="28"/>
          <w:lang w:val="fr-SN"/>
        </w:rPr>
      </w:pPr>
      <w:bookmarkStart w:id="0" w:name="_GoBack"/>
      <w:bookmarkEnd w:id="0"/>
      <w:r w:rsidRPr="007832A3">
        <w:rPr>
          <w:color w:val="000000"/>
          <w:szCs w:val="28"/>
          <w:lang w:val="fr-SN"/>
        </w:rPr>
        <w:t>Fondements de l'Ancien Testament - Module sept</w:t>
      </w:r>
    </w:p>
    <w:p w14:paraId="37B2DB04" w14:textId="35A20522" w:rsidR="00AC0A71" w:rsidRPr="007832A3" w:rsidRDefault="007832A3">
      <w:pPr>
        <w:pStyle w:val="Heading1"/>
        <w:ind w:left="265" w:right="185"/>
        <w:rPr>
          <w:color w:val="000000"/>
          <w:szCs w:val="28"/>
          <w:lang w:val="fr-SN"/>
        </w:rPr>
      </w:pPr>
      <w:r>
        <w:rPr>
          <w:color w:val="000000"/>
          <w:szCs w:val="28"/>
          <w:lang w:val="fr-SN"/>
        </w:rPr>
        <w:t>Récit de la Vie</w:t>
      </w:r>
      <w:r w:rsidRPr="007832A3">
        <w:rPr>
          <w:color w:val="000000"/>
          <w:szCs w:val="28"/>
          <w:lang w:val="fr-SN"/>
        </w:rPr>
        <w:t xml:space="preserve"> </w:t>
      </w:r>
      <w:r>
        <w:rPr>
          <w:color w:val="000000"/>
          <w:szCs w:val="28"/>
          <w:lang w:val="fr-SN"/>
        </w:rPr>
        <w:t>d’</w:t>
      </w:r>
      <w:r w:rsidRPr="007832A3">
        <w:rPr>
          <w:color w:val="000000"/>
          <w:szCs w:val="28"/>
          <w:lang w:val="fr-SN"/>
        </w:rPr>
        <w:t>Abraham : Application moderne</w:t>
      </w:r>
    </w:p>
    <w:p w14:paraId="6388FC99" w14:textId="77777777" w:rsidR="00AC0A71" w:rsidRPr="007832A3" w:rsidRDefault="00314CBB">
      <w:pPr>
        <w:pStyle w:val="Heading1"/>
        <w:ind w:left="265" w:right="185"/>
        <w:rPr>
          <w:color w:val="000000"/>
          <w:szCs w:val="28"/>
          <w:lang w:val="fr-SN"/>
        </w:rPr>
      </w:pPr>
      <w:r w:rsidRPr="007832A3">
        <w:rPr>
          <w:color w:val="000000"/>
          <w:szCs w:val="28"/>
          <w:lang w:val="fr-SN"/>
        </w:rPr>
        <w:t xml:space="preserve">Questions de discussion </w:t>
      </w:r>
    </w:p>
    <w:p w14:paraId="194F52C0" w14:textId="77777777" w:rsidR="005D42DD" w:rsidRPr="007832A3" w:rsidRDefault="005D42DD" w:rsidP="00EF6340">
      <w:pPr>
        <w:tabs>
          <w:tab w:val="num" w:pos="720"/>
        </w:tabs>
        <w:rPr>
          <w:rFonts w:ascii="Times New Roman" w:hAnsi="Times New Roman" w:cs="Times New Roman"/>
          <w:color w:val="000000"/>
          <w:lang w:val="fr-SN"/>
        </w:rPr>
      </w:pPr>
    </w:p>
    <w:p w14:paraId="13264913" w14:textId="6DAF343C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lang w:val="fr-SN"/>
        </w:rPr>
      </w:pPr>
      <w:r w:rsidRPr="007832A3">
        <w:rPr>
          <w:rFonts w:ascii="Times New Roman" w:hAnsi="Times New Roman" w:cs="Times New Roman"/>
          <w:color w:val="000000"/>
          <w:lang w:val="fr-SN"/>
        </w:rPr>
        <w:t>Quelle est la chose la plus importante que vous avez apprise pendant la leçon ou quel</w:t>
      </w:r>
      <w:r w:rsidR="000106E8">
        <w:rPr>
          <w:rFonts w:ascii="Times New Roman" w:hAnsi="Times New Roman" w:cs="Times New Roman"/>
          <w:color w:val="000000"/>
          <w:lang w:val="fr-SN"/>
        </w:rPr>
        <w:t xml:space="preserve">le est une </w:t>
      </w:r>
      <w:r w:rsidRPr="007832A3">
        <w:rPr>
          <w:rFonts w:ascii="Times New Roman" w:hAnsi="Times New Roman" w:cs="Times New Roman"/>
          <w:color w:val="000000"/>
          <w:lang w:val="fr-SN"/>
        </w:rPr>
        <w:t xml:space="preserve">chose que vous n'avez pas bien </w:t>
      </w:r>
      <w:r w:rsidRPr="007832A3">
        <w:rPr>
          <w:rFonts w:ascii="Times New Roman" w:hAnsi="Times New Roman" w:cs="Times New Roman"/>
          <w:color w:val="000000"/>
          <w:lang w:val="fr-SN"/>
        </w:rPr>
        <w:t>compris</w:t>
      </w:r>
      <w:r w:rsidR="000106E8">
        <w:rPr>
          <w:rFonts w:ascii="Times New Roman" w:hAnsi="Times New Roman" w:cs="Times New Roman"/>
          <w:color w:val="000000"/>
          <w:lang w:val="fr-SN"/>
        </w:rPr>
        <w:t>e</w:t>
      </w:r>
      <w:r w:rsidRPr="007832A3">
        <w:rPr>
          <w:rFonts w:ascii="Times New Roman" w:hAnsi="Times New Roman" w:cs="Times New Roman"/>
          <w:color w:val="000000"/>
          <w:lang w:val="fr-SN"/>
        </w:rPr>
        <w:t xml:space="preserve"> ?</w:t>
      </w:r>
    </w:p>
    <w:p w14:paraId="3ECE0FA8" w14:textId="77777777" w:rsidR="008748F9" w:rsidRPr="007832A3" w:rsidRDefault="008748F9" w:rsidP="00EF6340">
      <w:pPr>
        <w:pStyle w:val="PlainText"/>
        <w:rPr>
          <w:rFonts w:ascii="Times New Roman" w:hAnsi="Times New Roman" w:cs="Times New Roman"/>
          <w:lang w:val="fr-SN"/>
        </w:rPr>
      </w:pPr>
    </w:p>
    <w:p w14:paraId="023B6AE4" w14:textId="77777777" w:rsidR="005D42DD" w:rsidRPr="007832A3" w:rsidRDefault="005D42DD" w:rsidP="00EF6340">
      <w:pPr>
        <w:pStyle w:val="PlainText"/>
        <w:rPr>
          <w:rFonts w:ascii="Times New Roman" w:hAnsi="Times New Roman" w:cs="Times New Roman"/>
          <w:lang w:val="fr-SN"/>
        </w:rPr>
      </w:pPr>
    </w:p>
    <w:p w14:paraId="3C804B8D" w14:textId="7573D628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>Comment pouvons-nous dire que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 Christ est la </w:t>
      </w:r>
      <w:r w:rsidR="007832A3">
        <w:rPr>
          <w:rFonts w:ascii="Times New Roman" w:eastAsia="Times New Roman" w:hAnsi="Times New Roman" w:cs="Times New Roman"/>
          <w:lang w:val="fr-SN"/>
        </w:rPr>
        <w:t>descenda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nce singulière d'Abraham ? </w:t>
      </w:r>
    </w:p>
    <w:p w14:paraId="20DF25D6" w14:textId="77777777" w:rsidR="008748F9" w:rsidRPr="007832A3" w:rsidRDefault="008748F9" w:rsidP="00F31DEC">
      <w:pPr>
        <w:rPr>
          <w:rFonts w:ascii="Times New Roman" w:eastAsia="Times New Roman" w:hAnsi="Times New Roman" w:cs="Times New Roman"/>
          <w:lang w:val="fr-SN"/>
        </w:rPr>
      </w:pPr>
    </w:p>
    <w:p w14:paraId="2BBB4368" w14:textId="77777777" w:rsidR="008748F9" w:rsidRPr="007832A3" w:rsidRDefault="008748F9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4A15BD41" w14:textId="3EDB72EB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 xml:space="preserve">En quoi Israël et l'Eglise sont-elles semblables en tant que </w:t>
      </w:r>
      <w:r w:rsidR="007832A3">
        <w:rPr>
          <w:rFonts w:ascii="Times New Roman" w:eastAsia="Times New Roman" w:hAnsi="Times New Roman" w:cs="Times New Roman"/>
          <w:lang w:val="fr-SN"/>
        </w:rPr>
        <w:t>descenda</w:t>
      </w:r>
      <w:r w:rsidRPr="007832A3">
        <w:rPr>
          <w:rFonts w:ascii="Times New Roman" w:eastAsia="Times New Roman" w:hAnsi="Times New Roman" w:cs="Times New Roman"/>
          <w:lang w:val="fr-SN"/>
        </w:rPr>
        <w:t>nce d'Abraham ?</w:t>
      </w:r>
    </w:p>
    <w:p w14:paraId="3F0A439A" w14:textId="77777777" w:rsidR="008748F9" w:rsidRPr="007832A3" w:rsidRDefault="008748F9" w:rsidP="00F31DEC">
      <w:pPr>
        <w:rPr>
          <w:rFonts w:ascii="Times New Roman" w:eastAsia="Times New Roman" w:hAnsi="Times New Roman" w:cs="Times New Roman"/>
          <w:lang w:val="fr-SN"/>
        </w:rPr>
      </w:pPr>
    </w:p>
    <w:p w14:paraId="07D02E62" w14:textId="77777777" w:rsidR="005D42DD" w:rsidRPr="007832A3" w:rsidRDefault="005D42DD" w:rsidP="00F31DEC">
      <w:pPr>
        <w:rPr>
          <w:rFonts w:ascii="Times New Roman" w:eastAsia="Times New Roman" w:hAnsi="Times New Roman" w:cs="Times New Roman"/>
          <w:lang w:val="fr-SN"/>
        </w:rPr>
      </w:pPr>
    </w:p>
    <w:p w14:paraId="58902B5C" w14:textId="3E2E7E5C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 xml:space="preserve">Pourquoi est-il important pour les croyants que 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Christ </w:t>
      </w:r>
      <w:r w:rsidR="000106E8">
        <w:rPr>
          <w:rFonts w:ascii="Times New Roman" w:eastAsia="Times New Roman" w:hAnsi="Times New Roman" w:cs="Times New Roman"/>
          <w:lang w:val="fr-SN"/>
        </w:rPr>
        <w:t xml:space="preserve">ait </w:t>
      </w:r>
      <w:r w:rsidRPr="007832A3">
        <w:rPr>
          <w:rFonts w:ascii="Times New Roman" w:eastAsia="Times New Roman" w:hAnsi="Times New Roman" w:cs="Times New Roman"/>
          <w:lang w:val="fr-SN"/>
        </w:rPr>
        <w:t>accompl</w:t>
      </w:r>
      <w:r w:rsidR="000106E8">
        <w:rPr>
          <w:rFonts w:ascii="Times New Roman" w:eastAsia="Times New Roman" w:hAnsi="Times New Roman" w:cs="Times New Roman"/>
          <w:lang w:val="fr-SN"/>
        </w:rPr>
        <w:t>i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 les thèmes majeurs de la vie d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>Abraham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</w:t>
      </w:r>
    </w:p>
    <w:p w14:paraId="2DDC4662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7684EEE5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64CDCA77" w14:textId="359ED7FD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 xml:space="preserve">Quelles sont les implications pratiques modernes de la diversité ethnique de la postérité </w:t>
      </w:r>
      <w:proofErr w:type="gramStart"/>
      <w:r w:rsidRPr="007832A3">
        <w:rPr>
          <w:rFonts w:ascii="Times New Roman" w:eastAsia="Times New Roman" w:hAnsi="Times New Roman" w:cs="Times New Roman"/>
          <w:lang w:val="fr-SN"/>
        </w:rPr>
        <w:t>d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>Abraham</w:t>
      </w:r>
      <w:proofErr w:type="gramEnd"/>
      <w:r w:rsidRPr="007832A3">
        <w:rPr>
          <w:rFonts w:ascii="Times New Roman" w:eastAsia="Times New Roman" w:hAnsi="Times New Roman" w:cs="Times New Roman"/>
          <w:lang w:val="fr-SN"/>
        </w:rPr>
        <w:t xml:space="preserve"> à l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>époque de Moïse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</w:t>
      </w:r>
    </w:p>
    <w:p w14:paraId="45DD1A10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4E3DA1B1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2D70E0E3" w14:textId="0B8CD881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>Pourquoi est-il important de reconnaître que l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église contient à la fois des </w:t>
      </w:r>
      <w:r w:rsidRPr="007832A3">
        <w:rPr>
          <w:rFonts w:ascii="Times New Roman" w:eastAsia="Times New Roman" w:hAnsi="Times New Roman" w:cs="Times New Roman"/>
          <w:lang w:val="fr-SN"/>
        </w:rPr>
        <w:t>croyants et des non-croyants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 Comment cela affecte-t-il la manière dont vous devez considérer et exercer votre ministère dans l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>église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</w:t>
      </w:r>
    </w:p>
    <w:p w14:paraId="5E703948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125270AD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7FB95770" w14:textId="783C4E74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>Quelles doctrines fondamentales de l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église pourraient être influencées par notre compréhension de la diversité </w:t>
      </w:r>
      <w:r w:rsidRPr="007832A3">
        <w:rPr>
          <w:rFonts w:ascii="Times New Roman" w:eastAsia="Times New Roman" w:hAnsi="Times New Roman" w:cs="Times New Roman"/>
          <w:lang w:val="fr-SN"/>
        </w:rPr>
        <w:t>spirituelle de l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>église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</w:t>
      </w:r>
    </w:p>
    <w:p w14:paraId="045C658B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67B030BA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6D4A485A" w14:textId="1596659E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>Pourquoi Dieu attend-il de vous de la loyauté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 Comment pouvez-vous faire preuve de loyauté envers Dieu dans votre vie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</w:t>
      </w:r>
    </w:p>
    <w:p w14:paraId="55C69D67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3F916A3C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48A55644" w14:textId="45C513E6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 xml:space="preserve">De quelles manières jouissez-vous des avant-goûts de bénédictions que Dieu vous a donnés en tant que </w:t>
      </w:r>
      <w:r w:rsidRPr="007832A3">
        <w:rPr>
          <w:rFonts w:ascii="Times New Roman" w:eastAsia="Times New Roman" w:hAnsi="Times New Roman" w:cs="Times New Roman"/>
          <w:lang w:val="fr-SN"/>
        </w:rPr>
        <w:t>son enfant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</w:t>
      </w:r>
    </w:p>
    <w:p w14:paraId="09EB39B6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2011A7C7" w14:textId="77777777" w:rsidR="00D17B94" w:rsidRPr="007832A3" w:rsidRDefault="00D17B94" w:rsidP="00EF6340">
      <w:pPr>
        <w:ind w:left="720" w:hanging="720"/>
        <w:rPr>
          <w:rFonts w:ascii="Times New Roman" w:eastAsia="Times New Roman" w:hAnsi="Times New Roman" w:cs="Times New Roman"/>
          <w:lang w:val="fr-SN"/>
        </w:rPr>
      </w:pPr>
    </w:p>
    <w:p w14:paraId="605E3AA8" w14:textId="3F5FBD9C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t>Comment pouvons-nous enseigner, proclamer et exposer l</w:t>
      </w:r>
      <w:r w:rsidR="007F36DD">
        <w:rPr>
          <w:rFonts w:ascii="Times New Roman" w:eastAsia="Times New Roman" w:hAnsi="Times New Roman" w:cs="Times New Roman"/>
          <w:lang w:val="fr-SN"/>
        </w:rPr>
        <w:t>’</w:t>
      </w:r>
      <w:r w:rsidRPr="007832A3">
        <w:rPr>
          <w:rFonts w:ascii="Times New Roman" w:eastAsia="Times New Roman" w:hAnsi="Times New Roman" w:cs="Times New Roman"/>
          <w:lang w:val="fr-SN"/>
        </w:rPr>
        <w:t>évangile de manière à bénir les autres</w:t>
      </w:r>
      <w:r w:rsidR="007F36DD">
        <w:rPr>
          <w:rFonts w:ascii="Times New Roman" w:eastAsia="Times New Roman" w:hAnsi="Times New Roman" w:cs="Times New Roman"/>
          <w:lang w:val="fr-SN"/>
        </w:rPr>
        <w:t> </w:t>
      </w:r>
      <w:r w:rsidRPr="007832A3">
        <w:rPr>
          <w:rFonts w:ascii="Times New Roman" w:eastAsia="Times New Roman" w:hAnsi="Times New Roman" w:cs="Times New Roman"/>
          <w:lang w:val="fr-SN"/>
        </w:rPr>
        <w:t>? Quel</w:t>
      </w:r>
      <w:r w:rsidR="007F36DD">
        <w:rPr>
          <w:rFonts w:ascii="Times New Roman" w:eastAsia="Times New Roman" w:hAnsi="Times New Roman" w:cs="Times New Roman"/>
          <w:lang w:val="fr-SN"/>
        </w:rPr>
        <w:t>le sont les c</w:t>
      </w:r>
      <w:r w:rsidRPr="007832A3">
        <w:rPr>
          <w:rFonts w:ascii="Times New Roman" w:eastAsia="Times New Roman" w:hAnsi="Times New Roman" w:cs="Times New Roman"/>
          <w:lang w:val="fr-SN"/>
        </w:rPr>
        <w:t>hoses pou</w:t>
      </w:r>
      <w:r w:rsidR="007F36DD">
        <w:rPr>
          <w:rFonts w:ascii="Times New Roman" w:eastAsia="Times New Roman" w:hAnsi="Times New Roman" w:cs="Times New Roman"/>
          <w:lang w:val="fr-SN"/>
        </w:rPr>
        <w:t>vant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 empêcher les chrétiens de proclamer l'évangile avec ce résultat ?</w:t>
      </w:r>
    </w:p>
    <w:p w14:paraId="19FD362B" w14:textId="77777777" w:rsidR="00F31DEC" w:rsidRPr="007832A3" w:rsidRDefault="00F31DEC" w:rsidP="00BF055D">
      <w:pPr>
        <w:rPr>
          <w:rFonts w:ascii="Times New Roman" w:eastAsia="Times New Roman" w:hAnsi="Times New Roman" w:cs="Times New Roman"/>
          <w:lang w:val="fr-SN"/>
        </w:rPr>
      </w:pPr>
    </w:p>
    <w:p w14:paraId="2213E21F" w14:textId="77777777" w:rsidR="00F31DEC" w:rsidRPr="007832A3" w:rsidRDefault="00F31DEC" w:rsidP="00BF055D">
      <w:pPr>
        <w:rPr>
          <w:rFonts w:ascii="Times New Roman" w:eastAsia="Times New Roman" w:hAnsi="Times New Roman" w:cs="Times New Roman"/>
          <w:lang w:val="fr-SN"/>
        </w:rPr>
      </w:pPr>
    </w:p>
    <w:p w14:paraId="6FD67236" w14:textId="3902500C" w:rsidR="00AC0A71" w:rsidRPr="007832A3" w:rsidRDefault="00314C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fr-SN"/>
        </w:rPr>
      </w:pPr>
      <w:r w:rsidRPr="007832A3">
        <w:rPr>
          <w:rFonts w:ascii="Times New Roman" w:eastAsia="Times New Roman" w:hAnsi="Times New Roman" w:cs="Times New Roman"/>
          <w:lang w:val="fr-SN"/>
        </w:rPr>
        <w:lastRenderedPageBreak/>
        <w:t xml:space="preserve">Lorsque vous lisez et étudiez la Bible, vous contentez-vous de sauter pour faire des applications directement à votre propre vie, ou essayez-vous d'établir des </w:t>
      </w:r>
      <w:r w:rsidR="007832A3">
        <w:rPr>
          <w:rFonts w:ascii="Times New Roman" w:eastAsia="Times New Roman" w:hAnsi="Times New Roman" w:cs="Times New Roman"/>
          <w:lang w:val="fr-SN"/>
        </w:rPr>
        <w:t>« liens »</w:t>
      </w:r>
      <w:r w:rsidRPr="007832A3">
        <w:rPr>
          <w:rFonts w:ascii="Times New Roman" w:eastAsia="Times New Roman" w:hAnsi="Times New Roman" w:cs="Times New Roman"/>
          <w:lang w:val="fr-SN"/>
        </w:rPr>
        <w:t xml:space="preserve"> entre le monde décrit à l'origine, le monde des premiers lecteurs, et votre propre mon</w:t>
      </w:r>
      <w:r w:rsidRPr="007832A3">
        <w:rPr>
          <w:rFonts w:ascii="Times New Roman" w:eastAsia="Times New Roman" w:hAnsi="Times New Roman" w:cs="Times New Roman"/>
          <w:lang w:val="fr-SN"/>
        </w:rPr>
        <w:t>de ? Comment pouvez-vous mieux le faire ?</w:t>
      </w:r>
      <w:r w:rsidR="007832A3" w:rsidRPr="007832A3">
        <w:rPr>
          <w:rFonts w:ascii="Times New Roman" w:eastAsia="Times New Roman" w:hAnsi="Times New Roman" w:cs="Times New Roman"/>
          <w:lang w:val="fr-SN"/>
        </w:rPr>
        <w:t xml:space="preserve"> </w:t>
      </w:r>
    </w:p>
    <w:p w14:paraId="0ED45361" w14:textId="77777777" w:rsidR="007832A3" w:rsidRPr="007832A3" w:rsidRDefault="007832A3" w:rsidP="007832A3">
      <w:pPr>
        <w:pStyle w:val="ListParagraph"/>
        <w:rPr>
          <w:rFonts w:ascii="Times New Roman" w:eastAsia="Times New Roman" w:hAnsi="Times New Roman" w:cs="Times New Roman"/>
          <w:lang w:val="fr-SN"/>
        </w:rPr>
      </w:pPr>
    </w:p>
    <w:p w14:paraId="10E86F3E" w14:textId="64EE6308" w:rsidR="00AC0A71" w:rsidRPr="007832A3" w:rsidRDefault="00314CBB">
      <w:pPr>
        <w:rPr>
          <w:rFonts w:ascii="Times New Roman" w:hAnsi="Times New Roman" w:cs="Times New Roman"/>
          <w:color w:val="000000" w:themeColor="text1"/>
          <w:lang w:val="fr-SN"/>
        </w:rPr>
      </w:pPr>
      <w:r w:rsidRP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DÉCLARATION DE R</w:t>
      </w:r>
      <w:r w:rsidR="00221B07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É</w:t>
      </w:r>
      <w:r w:rsidRP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V</w:t>
      </w:r>
      <w:r w:rsid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ISION</w:t>
      </w:r>
      <w:r w:rsidRP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 </w:t>
      </w:r>
      <w:r w:rsidR="00EF6340" w:rsidRP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SUR L'APPLICATION MODERNE - THÈMES </w:t>
      </w:r>
      <w:r w:rsid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>PRINCIPAUX</w:t>
      </w:r>
      <w:r w:rsidR="00EF6340" w:rsidRP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 </w:t>
      </w:r>
      <w:r w:rsidRP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: 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>En tant que disciples du Christ, chaque fois que nous voyons Dieu faire preuve de bonté dans l</w:t>
      </w:r>
      <w:r w:rsidR="00221B07">
        <w:rPr>
          <w:rFonts w:ascii="Times New Roman" w:hAnsi="Times New Roman" w:cs="Times New Roman"/>
          <w:color w:val="000000" w:themeColor="text1"/>
          <w:lang w:val="fr-SN"/>
        </w:rPr>
        <w:t>es récit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 xml:space="preserve">s </w:t>
      </w:r>
      <w:r w:rsidR="00221B07">
        <w:rPr>
          <w:rFonts w:ascii="Times New Roman" w:hAnsi="Times New Roman" w:cs="Times New Roman"/>
          <w:color w:val="000000" w:themeColor="text1"/>
          <w:lang w:val="fr-SN"/>
        </w:rPr>
        <w:t xml:space="preserve">de la vie 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>d'Abraham, nos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 xml:space="preserve"> cœurs et nos esprits devraient se tourner vers la miséricorde de Dieu révélée dans l</w:t>
      </w:r>
      <w:r w:rsidR="00E21FCD" w:rsidRPr="007832A3">
        <w:rPr>
          <w:rFonts w:ascii="Times New Roman" w:hAnsi="Times New Roman" w:cs="Times New Roman"/>
          <w:color w:val="000000" w:themeColor="text1"/>
          <w:lang w:val="fr-SN"/>
        </w:rPr>
        <w:t>'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 xml:space="preserve">inauguration du </w:t>
      </w:r>
      <w:r w:rsidR="00221B07">
        <w:rPr>
          <w:rFonts w:ascii="Times New Roman" w:hAnsi="Times New Roman" w:cs="Times New Roman"/>
          <w:color w:val="000000" w:themeColor="text1"/>
          <w:lang w:val="fr-SN"/>
        </w:rPr>
        <w:t>R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 xml:space="preserve">oyaume par 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 xml:space="preserve">Christ, dans la </w:t>
      </w:r>
      <w:r w:rsidR="007832A3">
        <w:rPr>
          <w:rFonts w:ascii="Times New Roman" w:hAnsi="Times New Roman" w:cs="Times New Roman"/>
          <w:color w:val="000000" w:themeColor="text1"/>
          <w:lang w:val="fr-SN"/>
        </w:rPr>
        <w:t>poursuite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 xml:space="preserve"> du </w:t>
      </w:r>
      <w:r w:rsidR="00221B07">
        <w:rPr>
          <w:rFonts w:ascii="Times New Roman" w:hAnsi="Times New Roman" w:cs="Times New Roman"/>
          <w:color w:val="000000" w:themeColor="text1"/>
          <w:lang w:val="fr-SN"/>
        </w:rPr>
        <w:t>R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>oyaume et dans les promesses de</w:t>
      </w:r>
      <w:r w:rsidR="00A34686">
        <w:rPr>
          <w:rFonts w:ascii="Times New Roman" w:hAnsi="Times New Roman" w:cs="Times New Roman"/>
          <w:color w:val="000000" w:themeColor="text1"/>
          <w:lang w:val="fr-SN"/>
        </w:rPr>
        <w:t xml:space="preserve"> son</w:t>
      </w:r>
      <w:r w:rsidRPr="007832A3">
        <w:rPr>
          <w:rFonts w:ascii="Times New Roman" w:hAnsi="Times New Roman" w:cs="Times New Roman"/>
          <w:color w:val="000000" w:themeColor="text1"/>
          <w:lang w:val="fr-SN"/>
        </w:rPr>
        <w:t xml:space="preserve"> </w:t>
      </w:r>
      <w:r w:rsidR="00A34686">
        <w:rPr>
          <w:rFonts w:ascii="Times New Roman" w:hAnsi="Times New Roman" w:cs="Times New Roman"/>
          <w:color w:val="000000" w:themeColor="text1"/>
          <w:lang w:val="fr-SN"/>
        </w:rPr>
        <w:t>parachèvement</w:t>
      </w:r>
      <w:r w:rsidR="00221B07">
        <w:rPr>
          <w:rFonts w:ascii="Times New Roman" w:hAnsi="Times New Roman" w:cs="Times New Roman"/>
          <w:color w:val="000000" w:themeColor="text1"/>
          <w:lang w:val="fr-SN"/>
        </w:rPr>
        <w:t>.</w:t>
      </w:r>
    </w:p>
    <w:p w14:paraId="4000471C" w14:textId="77777777" w:rsidR="005D42DD" w:rsidRPr="007832A3" w:rsidRDefault="005D42DD" w:rsidP="00EF6340">
      <w:pPr>
        <w:rPr>
          <w:rFonts w:ascii="Times New Roman" w:eastAsia="Times New Roman" w:hAnsi="Times New Roman" w:cs="Times New Roman"/>
          <w:color w:val="000000" w:themeColor="text1"/>
          <w:lang w:val="fr-SN"/>
        </w:rPr>
      </w:pPr>
    </w:p>
    <w:p w14:paraId="65B4CFBE" w14:textId="77777777" w:rsidR="00AC0A71" w:rsidRPr="007832A3" w:rsidRDefault="00314CBB">
      <w:pPr>
        <w:spacing w:after="120"/>
        <w:rPr>
          <w:rFonts w:ascii="Times New Roman" w:hAnsi="Times New Roman" w:cs="Times New Roman"/>
          <w:bCs/>
          <w:color w:val="000000" w:themeColor="text1"/>
          <w:lang w:val="fr-SN"/>
        </w:rPr>
      </w:pPr>
      <w:r w:rsidRPr="007832A3">
        <w:rPr>
          <w:rFonts w:ascii="Times New Roman" w:eastAsia="Times New Roman" w:hAnsi="Times New Roman" w:cs="Times New Roman"/>
          <w:b/>
          <w:bCs/>
          <w:color w:val="000000" w:themeColor="text1"/>
          <w:lang w:val="fr-SN"/>
        </w:rPr>
        <w:t xml:space="preserve">ÉTUDE DE CAS : </w:t>
      </w:r>
      <w:r w:rsidRPr="007832A3">
        <w:rPr>
          <w:rFonts w:ascii="Times New Roman" w:hAnsi="Times New Roman" w:cs="Times New Roman"/>
          <w:bCs/>
          <w:color w:val="000000" w:themeColor="text1"/>
          <w:lang w:val="fr-SN"/>
        </w:rPr>
        <w:t xml:space="preserve">Aaron a prêché un sermon sur </w:t>
      </w:r>
      <w:r w:rsidR="0017391E" w:rsidRPr="007832A3">
        <w:rPr>
          <w:rFonts w:ascii="Times New Roman" w:hAnsi="Times New Roman" w:cs="Times New Roman"/>
          <w:bCs/>
          <w:color w:val="000000" w:themeColor="text1"/>
          <w:lang w:val="fr-SN"/>
        </w:rPr>
        <w:t xml:space="preserve">la </w:t>
      </w:r>
      <w:r w:rsidRPr="007832A3">
        <w:rPr>
          <w:rFonts w:ascii="Times New Roman" w:hAnsi="Times New Roman" w:cs="Times New Roman"/>
          <w:bCs/>
          <w:color w:val="000000" w:themeColor="text1"/>
          <w:lang w:val="fr-SN"/>
        </w:rPr>
        <w:t>défaite d'Abraham face aux rois qui menaçaient Lot. Le point principal de son sermon était le suivant : si vous voulez être béni par Dieu comme Abraham l'a été, vous devez être aussi obéissant qu'Abraham.</w:t>
      </w:r>
    </w:p>
    <w:p w14:paraId="64928C4E" w14:textId="77777777" w:rsidR="00AC0A71" w:rsidRDefault="00314CBB">
      <w:pPr>
        <w:spacing w:before="240" w:after="120" w:line="276" w:lineRule="auto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5D42DD">
        <w:rPr>
          <w:rFonts w:ascii="Times New Roman" w:hAnsi="Times New Roman" w:cs="Times New Roman"/>
          <w:b/>
          <w:color w:val="000000" w:themeColor="text1"/>
        </w:rPr>
        <w:t xml:space="preserve">Questions de </w:t>
      </w:r>
      <w:r w:rsidRPr="005D42DD">
        <w:rPr>
          <w:rFonts w:ascii="Times New Roman" w:hAnsi="Times New Roman" w:cs="Times New Roman"/>
          <w:b/>
          <w:color w:val="000000" w:themeColor="text1"/>
        </w:rPr>
        <w:t xml:space="preserve">réflexion </w:t>
      </w:r>
    </w:p>
    <w:p w14:paraId="651D75D5" w14:textId="21205E9F" w:rsidR="00AC0A71" w:rsidRPr="007832A3" w:rsidRDefault="00314CBB">
      <w:pPr>
        <w:numPr>
          <w:ilvl w:val="0"/>
          <w:numId w:val="3"/>
        </w:numPr>
        <w:tabs>
          <w:tab w:val="left" w:pos="720"/>
        </w:tabs>
        <w:suppressAutoHyphens/>
        <w:spacing w:after="120"/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</w:pPr>
      <w:r w:rsidRPr="007832A3"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  <w:t>Evaluez le sermon prêché par Aaron tel qu</w:t>
      </w:r>
      <w:r w:rsidR="00221B07"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  <w:t xml:space="preserve">e présenté </w:t>
      </w:r>
      <w:r w:rsidRPr="007832A3"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  <w:t xml:space="preserve">dans l'étude de cas précédente. </w:t>
      </w:r>
    </w:p>
    <w:p w14:paraId="363E62FE" w14:textId="77777777" w:rsidR="00AC0A71" w:rsidRPr="007832A3" w:rsidRDefault="00314CBB">
      <w:pPr>
        <w:numPr>
          <w:ilvl w:val="0"/>
          <w:numId w:val="3"/>
        </w:numPr>
        <w:tabs>
          <w:tab w:val="left" w:pos="720"/>
        </w:tabs>
        <w:suppressAutoHyphens/>
        <w:spacing w:after="120"/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</w:pPr>
      <w:r w:rsidRPr="007832A3"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  <w:t xml:space="preserve">En quoi la grâce de Dieu envers Abraham n'était-elle qu'une ombre de la grâce de Dieu révélée en Christ ? </w:t>
      </w:r>
    </w:p>
    <w:p w14:paraId="1268725C" w14:textId="77777777" w:rsidR="00AC0A71" w:rsidRDefault="00314CBB">
      <w:pPr>
        <w:numPr>
          <w:ilvl w:val="1"/>
          <w:numId w:val="3"/>
        </w:numPr>
        <w:tabs>
          <w:tab w:val="left" w:pos="720"/>
        </w:tabs>
        <w:suppressAutoHyphens/>
        <w:spacing w:after="120"/>
        <w:ind w:left="1080"/>
        <w:rPr>
          <w:rFonts w:ascii="Times New Roman" w:eastAsia="ヒラギノ角ゴ Pro W3" w:hAnsi="Times New Roman" w:cs="Times New Roman"/>
          <w:color w:val="000000" w:themeColor="text1"/>
          <w:lang w:eastAsia="ar-SA"/>
        </w:rPr>
      </w:pPr>
      <w:r w:rsidRPr="007832A3"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  <w:t xml:space="preserve">Imaginez-vous vivre à l'époque d'Abraham en tant que membre de sa famille. </w:t>
      </w:r>
      <w:r w:rsidRPr="005D42DD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Quelle grâce de Dieu pourriez-vous </w:t>
      </w:r>
      <w:proofErr w:type="gramStart"/>
      <w:r w:rsidRPr="005D42DD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>expérimenter ?</w:t>
      </w:r>
      <w:proofErr w:type="gramEnd"/>
      <w:r w:rsidRPr="005D42DD">
        <w:rPr>
          <w:rFonts w:ascii="Times New Roman" w:eastAsia="ヒラギノ角ゴ Pro W3" w:hAnsi="Times New Roman" w:cs="Times New Roman"/>
          <w:color w:val="000000" w:themeColor="text1"/>
          <w:lang w:eastAsia="ar-SA"/>
        </w:rPr>
        <w:t xml:space="preserve"> </w:t>
      </w:r>
    </w:p>
    <w:p w14:paraId="4BF7DCDB" w14:textId="77777777" w:rsidR="00AC0A71" w:rsidRPr="007832A3" w:rsidRDefault="00314CBB">
      <w:pPr>
        <w:numPr>
          <w:ilvl w:val="1"/>
          <w:numId w:val="3"/>
        </w:numPr>
        <w:tabs>
          <w:tab w:val="left" w:pos="720"/>
        </w:tabs>
        <w:suppressAutoHyphens/>
        <w:spacing w:after="120"/>
        <w:ind w:left="1080"/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</w:pPr>
      <w:r w:rsidRPr="007832A3">
        <w:rPr>
          <w:rFonts w:ascii="Times New Roman" w:eastAsia="ヒラギノ角ゴ Pro W3" w:hAnsi="Times New Roman" w:cs="Times New Roman"/>
          <w:color w:val="000000" w:themeColor="text1"/>
          <w:lang w:val="fr-SN" w:eastAsia="ar-SA"/>
        </w:rPr>
        <w:t>Maintenant, comparez et opposez cela à la grâce que vous avez reçue en Christ.</w:t>
      </w:r>
    </w:p>
    <w:p w14:paraId="7EE0A88D" w14:textId="77777777" w:rsidR="00AC0A71" w:rsidRPr="007832A3" w:rsidRDefault="00314CBB">
      <w:pPr>
        <w:spacing w:before="240" w:after="120"/>
        <w:outlineLvl w:val="1"/>
        <w:rPr>
          <w:rFonts w:ascii="Times New Roman" w:hAnsi="Times New Roman" w:cs="Times New Roman"/>
          <w:b/>
          <w:color w:val="000000" w:themeColor="text1"/>
          <w:lang w:val="fr-SN"/>
        </w:rPr>
      </w:pPr>
      <w:r w:rsidRPr="007832A3">
        <w:rPr>
          <w:rFonts w:ascii="Times New Roman" w:hAnsi="Times New Roman" w:cs="Times New Roman"/>
          <w:b/>
          <w:color w:val="000000" w:themeColor="text1"/>
          <w:lang w:val="fr-SN"/>
        </w:rPr>
        <w:t>Assignations d'actions</w:t>
      </w:r>
    </w:p>
    <w:p w14:paraId="0BAF381D" w14:textId="71DAB2DB" w:rsidR="00AC0A71" w:rsidRPr="00314CBB" w:rsidRDefault="00314CBB" w:rsidP="00314CB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val="fr-SN"/>
        </w:rPr>
      </w:pPr>
      <w:r w:rsidRPr="00314CBB">
        <w:rPr>
          <w:rFonts w:ascii="Times New Roman" w:hAnsi="Times New Roman" w:cs="Times New Roman"/>
          <w:color w:val="000000" w:themeColor="text1"/>
          <w:lang w:val="fr-SN"/>
        </w:rPr>
        <w:t xml:space="preserve">Lorsque vous prêchez sur la grâce de Dieu à Abraham et par </w:t>
      </w:r>
      <w:r w:rsidR="00221B07">
        <w:rPr>
          <w:rFonts w:ascii="Times New Roman" w:hAnsi="Times New Roman" w:cs="Times New Roman"/>
          <w:color w:val="000000" w:themeColor="text1"/>
          <w:lang w:val="fr-SN"/>
        </w:rPr>
        <w:t>lui</w:t>
      </w:r>
      <w:r w:rsidRPr="00314CBB">
        <w:rPr>
          <w:rFonts w:ascii="Times New Roman" w:hAnsi="Times New Roman" w:cs="Times New Roman"/>
          <w:color w:val="000000" w:themeColor="text1"/>
          <w:lang w:val="fr-SN"/>
        </w:rPr>
        <w:t>, vous pouvez aider votre auditoire à ressentir ce que sa grâce aurait signifié pour Abraham et pour les Israélites</w:t>
      </w:r>
      <w:r w:rsidR="001E321D" w:rsidRPr="00314CBB">
        <w:rPr>
          <w:rFonts w:ascii="Times New Roman" w:hAnsi="Times New Roman" w:cs="Times New Roman"/>
          <w:color w:val="000000" w:themeColor="text1"/>
          <w:lang w:val="fr-SN"/>
        </w:rPr>
        <w:t xml:space="preserve">, </w:t>
      </w:r>
      <w:r w:rsidRPr="00314CBB">
        <w:rPr>
          <w:rFonts w:ascii="Times New Roman" w:hAnsi="Times New Roman" w:cs="Times New Roman"/>
          <w:color w:val="000000" w:themeColor="text1"/>
          <w:lang w:val="fr-SN"/>
        </w:rPr>
        <w:t>qui l'ont appris plus tard par Moïse. Ensuite, vous pouvez utiliser un</w:t>
      </w:r>
      <w:r w:rsidRPr="00314CBB">
        <w:rPr>
          <w:rFonts w:ascii="Times New Roman" w:hAnsi="Times New Roman" w:cs="Times New Roman"/>
          <w:color w:val="000000" w:themeColor="text1"/>
          <w:lang w:val="fr-SN"/>
        </w:rPr>
        <w:t xml:space="preserve"> argument du type </w:t>
      </w:r>
      <w:r w:rsidR="00A34686" w:rsidRPr="00314CBB">
        <w:rPr>
          <w:rFonts w:ascii="Times New Roman" w:hAnsi="Times New Roman" w:cs="Times New Roman"/>
          <w:color w:val="000000" w:themeColor="text1"/>
          <w:lang w:val="fr-SN"/>
        </w:rPr>
        <w:t>« </w:t>
      </w:r>
      <w:r w:rsidRPr="00314CBB">
        <w:rPr>
          <w:rFonts w:ascii="Times New Roman" w:hAnsi="Times New Roman" w:cs="Times New Roman"/>
          <w:color w:val="000000" w:themeColor="text1"/>
          <w:lang w:val="fr-SN"/>
        </w:rPr>
        <w:t>combien plus</w:t>
      </w:r>
      <w:r w:rsidR="00A34686" w:rsidRPr="00314CBB">
        <w:rPr>
          <w:rFonts w:ascii="Times New Roman" w:hAnsi="Times New Roman" w:cs="Times New Roman"/>
          <w:color w:val="000000" w:themeColor="text1"/>
          <w:lang w:val="fr-SN"/>
        </w:rPr>
        <w:t> »</w:t>
      </w:r>
      <w:r w:rsidRPr="00314CBB">
        <w:rPr>
          <w:rFonts w:ascii="Times New Roman" w:hAnsi="Times New Roman" w:cs="Times New Roman"/>
          <w:color w:val="000000" w:themeColor="text1"/>
          <w:lang w:val="fr-SN"/>
        </w:rPr>
        <w:t xml:space="preserve"> pour les aider à comprendre et à ressentir qu'en Christ, nous avons reçu beaucoup plus de grâce.</w:t>
      </w:r>
    </w:p>
    <w:sectPr w:rsidR="00AC0A71" w:rsidRPr="00314CBB" w:rsidSect="000764F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2F1A"/>
    <w:multiLevelType w:val="hybridMultilevel"/>
    <w:tmpl w:val="769E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B90"/>
    <w:multiLevelType w:val="hybridMultilevel"/>
    <w:tmpl w:val="56103496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008"/>
    <w:multiLevelType w:val="hybridMultilevel"/>
    <w:tmpl w:val="A00092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106E8"/>
    <w:rsid w:val="0017391E"/>
    <w:rsid w:val="001E321D"/>
    <w:rsid w:val="00221B07"/>
    <w:rsid w:val="0026650B"/>
    <w:rsid w:val="00314CBB"/>
    <w:rsid w:val="003D6404"/>
    <w:rsid w:val="005D42DD"/>
    <w:rsid w:val="007832A3"/>
    <w:rsid w:val="007F36DD"/>
    <w:rsid w:val="008748F9"/>
    <w:rsid w:val="00A34686"/>
    <w:rsid w:val="00AC0A71"/>
    <w:rsid w:val="00BF055D"/>
    <w:rsid w:val="00D17B94"/>
    <w:rsid w:val="00E21FCD"/>
    <w:rsid w:val="00E8680F"/>
    <w:rsid w:val="00EF6340"/>
    <w:rsid w:val="00F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7EE5"/>
  <w15:chartTrackingRefBased/>
  <w15:docId w15:val="{A1B7CF69-6213-D340-83B6-F4717864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7B94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64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64FE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D17B94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5D42DD"/>
    <w:pPr>
      <w:ind w:left="720"/>
      <w:contextualSpacing/>
    </w:pPr>
  </w:style>
  <w:style w:type="paragraph" w:styleId="Revision">
    <w:name w:val="Revision"/>
    <w:hidden/>
    <w:uiPriority w:val="99"/>
    <w:semiHidden/>
    <w:rsid w:val="000106E8"/>
  </w:style>
  <w:style w:type="paragraph" w:styleId="BalloonText">
    <w:name w:val="Balloon Text"/>
    <w:basedOn w:val="Normal"/>
    <w:link w:val="BalloonTextChar"/>
    <w:uiPriority w:val="99"/>
    <w:semiHidden/>
    <w:unhideWhenUsed/>
    <w:rsid w:val="00314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>, docId:F17E8AA8BE7B9797021DB010BF241A88</cp:keywords>
  <dc:description/>
  <cp:lastModifiedBy>Ragan Bartholomew</cp:lastModifiedBy>
  <cp:revision>7</cp:revision>
  <dcterms:created xsi:type="dcterms:W3CDTF">2021-03-22T19:34:00Z</dcterms:created>
  <dcterms:modified xsi:type="dcterms:W3CDTF">2023-03-27T20:44:00Z</dcterms:modified>
</cp:coreProperties>
</file>