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BEE06" w14:textId="5E8CA803" w:rsidR="00811475" w:rsidRPr="00DA1974" w:rsidRDefault="00811475" w:rsidP="00811475">
      <w:pPr>
        <w:pStyle w:val="PlainText"/>
        <w:jc w:val="center"/>
        <w:rPr>
          <w:rFonts w:ascii="Times New Roman" w:hAnsi="Times New Roman"/>
          <w:b/>
          <w:sz w:val="28"/>
          <w:szCs w:val="28"/>
          <w:lang w:val="es-ES"/>
        </w:rPr>
      </w:pPr>
      <w:bookmarkStart w:id="0" w:name="_Hlk119400054"/>
      <w:r w:rsidRPr="00DA1974">
        <w:rPr>
          <w:rFonts w:ascii="Times New Roman" w:hAnsi="Times New Roman"/>
          <w:b/>
          <w:sz w:val="28"/>
          <w:szCs w:val="28"/>
          <w:lang w:val="es-ES"/>
        </w:rPr>
        <w:t>Teolog</w:t>
      </w:r>
      <w:r w:rsidR="001063FA" w:rsidRPr="00DA1974">
        <w:rPr>
          <w:rFonts w:ascii="Times New Roman" w:hAnsi="Times New Roman"/>
          <w:b/>
          <w:sz w:val="28"/>
          <w:szCs w:val="28"/>
          <w:lang w:val="es-ES"/>
        </w:rPr>
        <w:t>ía Cuatro</w:t>
      </w:r>
      <w:r w:rsidRPr="00DA1974">
        <w:rPr>
          <w:rFonts w:ascii="Times New Roman" w:hAnsi="Times New Roman"/>
          <w:b/>
          <w:sz w:val="28"/>
          <w:szCs w:val="28"/>
          <w:lang w:val="es-ES"/>
        </w:rPr>
        <w:t xml:space="preserve"> – M</w:t>
      </w:r>
      <w:r w:rsidR="001063FA" w:rsidRPr="00DA1974">
        <w:rPr>
          <w:rFonts w:ascii="Times New Roman" w:hAnsi="Times New Roman"/>
          <w:b/>
          <w:sz w:val="28"/>
          <w:szCs w:val="28"/>
          <w:lang w:val="es-ES"/>
        </w:rPr>
        <w:t>ó</w:t>
      </w:r>
      <w:r w:rsidRPr="00DA1974">
        <w:rPr>
          <w:rFonts w:ascii="Times New Roman" w:hAnsi="Times New Roman"/>
          <w:b/>
          <w:sz w:val="28"/>
          <w:szCs w:val="28"/>
          <w:lang w:val="es-ES"/>
        </w:rPr>
        <w:t>dul</w:t>
      </w:r>
      <w:r w:rsidR="001063FA" w:rsidRPr="00DA1974">
        <w:rPr>
          <w:rFonts w:ascii="Times New Roman" w:hAnsi="Times New Roman"/>
          <w:b/>
          <w:sz w:val="28"/>
          <w:szCs w:val="28"/>
          <w:lang w:val="es-ES"/>
        </w:rPr>
        <w:t>o</w:t>
      </w:r>
      <w:r w:rsidRPr="00DA1974">
        <w:rPr>
          <w:rFonts w:ascii="Times New Roman" w:hAnsi="Times New Roman"/>
          <w:b/>
          <w:sz w:val="28"/>
          <w:szCs w:val="28"/>
          <w:lang w:val="es-ES"/>
        </w:rPr>
        <w:t xml:space="preserve"> 1 – </w:t>
      </w:r>
      <w:r w:rsidR="001063FA" w:rsidRPr="00DA1974">
        <w:rPr>
          <w:rFonts w:ascii="Times New Roman" w:hAnsi="Times New Roman"/>
          <w:b/>
          <w:sz w:val="28"/>
          <w:szCs w:val="28"/>
          <w:lang w:val="es-ES"/>
        </w:rPr>
        <w:t>E</w:t>
      </w:r>
      <w:r w:rsidRPr="00DA1974">
        <w:rPr>
          <w:rFonts w:ascii="Times New Roman" w:hAnsi="Times New Roman"/>
          <w:b/>
          <w:sz w:val="28"/>
          <w:szCs w:val="28"/>
          <w:lang w:val="es-ES"/>
        </w:rPr>
        <w:t xml:space="preserve">n </w:t>
      </w:r>
      <w:r w:rsidR="001063FA" w:rsidRPr="00DA1974">
        <w:rPr>
          <w:rFonts w:ascii="Times New Roman" w:hAnsi="Times New Roman"/>
          <w:b/>
          <w:sz w:val="28"/>
          <w:szCs w:val="28"/>
          <w:lang w:val="es-ES"/>
        </w:rPr>
        <w:t>el</w:t>
      </w:r>
      <w:r w:rsidRPr="00DA1974">
        <w:rPr>
          <w:rFonts w:ascii="Times New Roman" w:hAnsi="Times New Roman"/>
          <w:b/>
          <w:sz w:val="28"/>
          <w:szCs w:val="28"/>
          <w:lang w:val="es-ES"/>
        </w:rPr>
        <w:t xml:space="preserve"> </w:t>
      </w:r>
      <w:r w:rsidR="001063FA" w:rsidRPr="00DA1974">
        <w:rPr>
          <w:rFonts w:ascii="Times New Roman" w:hAnsi="Times New Roman"/>
          <w:b/>
          <w:sz w:val="28"/>
          <w:szCs w:val="28"/>
          <w:lang w:val="es-ES"/>
        </w:rPr>
        <w:t>Principio</w:t>
      </w:r>
    </w:p>
    <w:p w14:paraId="0B873F3D" w14:textId="1C4F0169" w:rsidR="00811475" w:rsidRPr="00DA1974" w:rsidRDefault="001063FA" w:rsidP="00811475">
      <w:pPr>
        <w:pStyle w:val="PlainText"/>
        <w:jc w:val="center"/>
        <w:rPr>
          <w:rFonts w:ascii="Times New Roman" w:hAnsi="Times New Roman"/>
          <w:b/>
          <w:sz w:val="28"/>
          <w:szCs w:val="28"/>
          <w:lang w:val="es-ES"/>
        </w:rPr>
      </w:pPr>
      <w:r w:rsidRPr="00DA1974">
        <w:rPr>
          <w:rFonts w:ascii="Times New Roman" w:hAnsi="Times New Roman"/>
          <w:b/>
          <w:sz w:val="28"/>
          <w:szCs w:val="28"/>
          <w:lang w:val="es-ES"/>
        </w:rPr>
        <w:t>Preguntas de Discusión</w:t>
      </w:r>
    </w:p>
    <w:p w14:paraId="6D188BCE" w14:textId="77777777" w:rsidR="00811475" w:rsidRPr="00DA1974" w:rsidRDefault="00811475" w:rsidP="00811475">
      <w:pPr>
        <w:pStyle w:val="PlainText"/>
        <w:jc w:val="center"/>
        <w:rPr>
          <w:rFonts w:ascii="Times New Roman" w:hAnsi="Times New Roman"/>
          <w:b/>
          <w:sz w:val="28"/>
          <w:szCs w:val="28"/>
          <w:lang w:val="es-ES"/>
        </w:rPr>
      </w:pPr>
    </w:p>
    <w:p w14:paraId="57361C8E" w14:textId="67379FC1" w:rsidR="00811475" w:rsidRPr="00DA1974" w:rsidRDefault="00962FEE" w:rsidP="00962FEE">
      <w:pPr>
        <w:pStyle w:val="ListParagraph"/>
        <w:numPr>
          <w:ilvl w:val="0"/>
          <w:numId w:val="1"/>
        </w:numPr>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Por favor mencione, ¿qué fue lo que le gustó de la lección o qué piensa usted que fue lo más significativo que aprendió? ¿Qué preguntas tiene?</w:t>
      </w:r>
    </w:p>
    <w:bookmarkEnd w:id="0"/>
    <w:p w14:paraId="29329877" w14:textId="77777777" w:rsidR="005270CD" w:rsidRPr="00DA1974" w:rsidRDefault="005270CD" w:rsidP="005270CD">
      <w:pPr>
        <w:tabs>
          <w:tab w:val="left" w:pos="360"/>
        </w:tabs>
        <w:suppressAutoHyphens/>
        <w:spacing w:after="120"/>
        <w:ind w:left="360"/>
        <w:rPr>
          <w:rFonts w:ascii="Times New Roman" w:hAnsi="Times New Roman" w:cs="Times New Roman"/>
          <w:sz w:val="24"/>
          <w:szCs w:val="24"/>
          <w:u w:val="single"/>
          <w:lang w:val="es-ES"/>
        </w:rPr>
      </w:pPr>
    </w:p>
    <w:p w14:paraId="50B1F4B8" w14:textId="6CA20F7D" w:rsidR="00962FEE" w:rsidRPr="00DA1974" w:rsidRDefault="00962FEE" w:rsidP="00962FEE">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 xml:space="preserve">Algunos teólogos contemporáneos enseñan que Adán y Eva no eran personas históricas, sino </w:t>
      </w:r>
      <w:r w:rsidR="001E2108" w:rsidRPr="00DA1974">
        <w:rPr>
          <w:rFonts w:ascii="Times New Roman" w:hAnsi="Times New Roman" w:cs="Times New Roman"/>
          <w:sz w:val="24"/>
          <w:szCs w:val="24"/>
          <w:lang w:val="es-ES"/>
        </w:rPr>
        <w:t xml:space="preserve">simplemente </w:t>
      </w:r>
      <w:r w:rsidRPr="00DA1974">
        <w:rPr>
          <w:rFonts w:ascii="Times New Roman" w:hAnsi="Times New Roman" w:cs="Times New Roman"/>
          <w:sz w:val="24"/>
          <w:szCs w:val="24"/>
          <w:lang w:val="es-ES"/>
        </w:rPr>
        <w:t xml:space="preserve">figuras </w:t>
      </w:r>
      <w:r w:rsidR="000E34DF" w:rsidRPr="00DA1974">
        <w:rPr>
          <w:rFonts w:ascii="Times New Roman" w:hAnsi="Times New Roman" w:cs="Times New Roman"/>
          <w:sz w:val="24"/>
          <w:szCs w:val="24"/>
          <w:lang w:val="es-ES"/>
        </w:rPr>
        <w:t>“</w:t>
      </w:r>
      <w:r w:rsidRPr="00DA1974">
        <w:rPr>
          <w:rFonts w:ascii="Times New Roman" w:hAnsi="Times New Roman" w:cs="Times New Roman"/>
          <w:sz w:val="24"/>
          <w:szCs w:val="24"/>
          <w:lang w:val="es-ES"/>
        </w:rPr>
        <w:t>metafóricas</w:t>
      </w:r>
      <w:r w:rsidR="000E34DF" w:rsidRPr="00DA1974">
        <w:rPr>
          <w:rFonts w:ascii="Times New Roman" w:hAnsi="Times New Roman" w:cs="Times New Roman"/>
          <w:sz w:val="24"/>
          <w:szCs w:val="24"/>
          <w:lang w:val="es-ES"/>
        </w:rPr>
        <w:t>”</w:t>
      </w:r>
      <w:r w:rsidRPr="00DA1974">
        <w:rPr>
          <w:rFonts w:ascii="Times New Roman" w:hAnsi="Times New Roman" w:cs="Times New Roman"/>
          <w:sz w:val="24"/>
          <w:szCs w:val="24"/>
          <w:lang w:val="es-ES"/>
        </w:rPr>
        <w:t>. ¿De qué manera puede esta afirmación amenazar nuestra fe cristiana histórica? ¿Cómo defendería la historicidad de Adán y Eva?</w:t>
      </w:r>
    </w:p>
    <w:p w14:paraId="5606139B" w14:textId="77777777" w:rsidR="00962FEE" w:rsidRPr="00DA1974" w:rsidRDefault="00962FEE" w:rsidP="00962FEE">
      <w:pPr>
        <w:tabs>
          <w:tab w:val="left" w:pos="360"/>
        </w:tabs>
        <w:suppressAutoHyphens/>
        <w:spacing w:after="120"/>
        <w:ind w:left="360" w:hanging="360"/>
        <w:rPr>
          <w:rFonts w:ascii="Times New Roman" w:hAnsi="Times New Roman" w:cs="Times New Roman"/>
          <w:sz w:val="24"/>
          <w:szCs w:val="24"/>
          <w:lang w:val="es-ES"/>
        </w:rPr>
      </w:pPr>
    </w:p>
    <w:p w14:paraId="422AF634" w14:textId="3727A4B7" w:rsidR="00962FEE" w:rsidRPr="00DA1974" w:rsidRDefault="001E2108" w:rsidP="00962FEE">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Lea el Salmo 8 y reflexione profundamente en su mensaje. Haga una lista de todo lo que este salmo le revela acerca de su dignidad delante de Dios. ¿Qué le enseña sobre cómo Dios le valora desde que fue creado a Su imagen?</w:t>
      </w:r>
    </w:p>
    <w:p w14:paraId="0533FB04" w14:textId="77777777" w:rsidR="00962FEE" w:rsidRPr="00DA1974" w:rsidRDefault="00962FEE" w:rsidP="00962FEE">
      <w:pPr>
        <w:tabs>
          <w:tab w:val="left" w:pos="360"/>
        </w:tabs>
        <w:suppressAutoHyphens/>
        <w:spacing w:after="120"/>
        <w:ind w:left="360" w:hanging="360"/>
        <w:rPr>
          <w:rFonts w:ascii="Times New Roman" w:hAnsi="Times New Roman" w:cs="Times New Roman"/>
          <w:sz w:val="24"/>
          <w:szCs w:val="24"/>
          <w:lang w:val="es-ES"/>
        </w:rPr>
      </w:pPr>
    </w:p>
    <w:p w14:paraId="36317EED" w14:textId="06E6CF9C" w:rsidR="00962FEE" w:rsidRPr="00DA1974" w:rsidRDefault="001E2108" w:rsidP="00962FEE">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¿De qué manera la sociedad en la que usted vive defiende y promueve la dignidad humana? ¿En qué aspectos está siendo socavada o dañada? ¿Qué puede hacer usted para proteger y promover la dignidad que Dios ha otorgado a la humanidad dentro de su ámbito de influencia?</w:t>
      </w:r>
    </w:p>
    <w:p w14:paraId="23DF25F6" w14:textId="77777777" w:rsidR="00962FEE" w:rsidRPr="00DA1974" w:rsidRDefault="00962FEE" w:rsidP="00962FEE">
      <w:pPr>
        <w:tabs>
          <w:tab w:val="left" w:pos="360"/>
        </w:tabs>
        <w:suppressAutoHyphens/>
        <w:spacing w:after="120"/>
        <w:ind w:left="360" w:hanging="360"/>
        <w:rPr>
          <w:rFonts w:ascii="Times New Roman" w:hAnsi="Times New Roman" w:cs="Times New Roman"/>
          <w:sz w:val="24"/>
          <w:szCs w:val="24"/>
          <w:lang w:val="es-ES"/>
        </w:rPr>
      </w:pPr>
    </w:p>
    <w:p w14:paraId="42C01C5E" w14:textId="5FB73FF4" w:rsidR="00962FEE" w:rsidRPr="00DA1974" w:rsidRDefault="001E2108" w:rsidP="00962FEE">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¿Cuáles son algunas de las creencias comunes sobre los orígenes humanos que predominan en su cultura? ¿Cómo se comparan y contrastan con la perspectiva cristiana?</w:t>
      </w:r>
    </w:p>
    <w:p w14:paraId="5F0D1F5C" w14:textId="77777777" w:rsidR="00962FEE" w:rsidRPr="00DA1974" w:rsidRDefault="00962FEE" w:rsidP="00962FEE">
      <w:pPr>
        <w:tabs>
          <w:tab w:val="left" w:pos="360"/>
        </w:tabs>
        <w:suppressAutoHyphens/>
        <w:spacing w:after="120"/>
        <w:ind w:left="360" w:hanging="360"/>
        <w:rPr>
          <w:rFonts w:ascii="Times New Roman" w:hAnsi="Times New Roman" w:cs="Times New Roman"/>
          <w:sz w:val="24"/>
          <w:szCs w:val="24"/>
          <w:lang w:val="es-ES"/>
        </w:rPr>
      </w:pPr>
    </w:p>
    <w:p w14:paraId="1B460801" w14:textId="4534C235" w:rsidR="00AD2A79" w:rsidRPr="00DA1974" w:rsidRDefault="00962FEE" w:rsidP="00AD2A79">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 xml:space="preserve">Aunque los aspectos físicos e inmateriales de nuestro ser están interrelacionados, a veces </w:t>
      </w:r>
      <w:r w:rsidR="00AD2A79" w:rsidRPr="00DA1974">
        <w:rPr>
          <w:rFonts w:ascii="Times New Roman" w:hAnsi="Times New Roman" w:cs="Times New Roman"/>
          <w:sz w:val="24"/>
          <w:szCs w:val="24"/>
          <w:lang w:val="es-ES"/>
        </w:rPr>
        <w:t xml:space="preserve">tendremos que enfocarnos </w:t>
      </w:r>
      <w:r w:rsidRPr="00DA1974">
        <w:rPr>
          <w:rFonts w:ascii="Times New Roman" w:hAnsi="Times New Roman" w:cs="Times New Roman"/>
          <w:sz w:val="24"/>
          <w:szCs w:val="24"/>
          <w:lang w:val="es-ES"/>
        </w:rPr>
        <w:t>más en uno que en otro. ¿Cuál es el peligro de hacer esto</w:t>
      </w:r>
      <w:r w:rsidR="00AD2A79" w:rsidRPr="00DA1974">
        <w:rPr>
          <w:rFonts w:ascii="Times New Roman" w:hAnsi="Times New Roman" w:cs="Times New Roman"/>
          <w:sz w:val="24"/>
          <w:szCs w:val="24"/>
          <w:lang w:val="es-ES"/>
        </w:rPr>
        <w:t xml:space="preserve">? </w:t>
      </w:r>
      <w:r w:rsidR="00AD2A79" w:rsidRPr="00DA1974">
        <w:rPr>
          <w:rFonts w:ascii="Times New Roman" w:hAnsi="Times New Roman" w:cs="Times New Roman"/>
          <w:sz w:val="24"/>
          <w:szCs w:val="24"/>
          <w:lang w:val="es-ES"/>
        </w:rPr>
        <w:t>¿Cómo podemos lograr un equilibrio que permita prestar la debida atención a ambos?</w:t>
      </w:r>
    </w:p>
    <w:p w14:paraId="59ECEC99" w14:textId="77777777" w:rsidR="00962FEE" w:rsidRPr="00DA1974" w:rsidRDefault="00962FEE" w:rsidP="00DA1974">
      <w:pPr>
        <w:tabs>
          <w:tab w:val="left" w:pos="360"/>
        </w:tabs>
        <w:suppressAutoHyphens/>
        <w:spacing w:after="120"/>
        <w:rPr>
          <w:rFonts w:ascii="Times New Roman" w:hAnsi="Times New Roman" w:cs="Times New Roman"/>
          <w:sz w:val="24"/>
          <w:szCs w:val="24"/>
          <w:lang w:val="es-ES"/>
        </w:rPr>
      </w:pPr>
    </w:p>
    <w:p w14:paraId="713D88AA" w14:textId="460CE4FB" w:rsidR="00962FEE" w:rsidRPr="00DA1974" w:rsidRDefault="001E2108" w:rsidP="00962FEE">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¿Cómo influye la historia de la creación de Eva en la forma en que usted percibe a la mujer? ¿Y en la relación entre el hombre y la mujer? ¿En qué aspectos los considera iguales? ¿Cómo comprende la estructura de autoridad dentro de la familia? ¿Difiere su comprensión de lo que enseñan las Escrituras según la lección?</w:t>
      </w:r>
    </w:p>
    <w:p w14:paraId="79FC6D04" w14:textId="77B94699" w:rsidR="00962FEE" w:rsidRPr="00DA1974" w:rsidRDefault="001E2108" w:rsidP="00962FEE">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t>¿De qué manera el relato de la creación afecta su perspectiva sobre la relación entre las personas y los animales? ¿Cómo cree usted que debemos tratar a los animales? ¿Cómo se comparan las enseñanzas bíblicas con las opiniones frecuentemente expresadas en la sociedad contemporánea?</w:t>
      </w:r>
    </w:p>
    <w:p w14:paraId="63EF1AE7" w14:textId="77777777" w:rsidR="00962FEE" w:rsidRPr="00DA1974" w:rsidRDefault="00962FEE" w:rsidP="00962FEE">
      <w:pPr>
        <w:tabs>
          <w:tab w:val="left" w:pos="360"/>
        </w:tabs>
        <w:suppressAutoHyphens/>
        <w:spacing w:after="120"/>
        <w:ind w:left="360" w:hanging="360"/>
        <w:rPr>
          <w:rFonts w:ascii="Times New Roman" w:hAnsi="Times New Roman" w:cs="Times New Roman"/>
          <w:sz w:val="24"/>
          <w:szCs w:val="24"/>
          <w:lang w:val="es-ES"/>
        </w:rPr>
      </w:pPr>
    </w:p>
    <w:p w14:paraId="67E40D26" w14:textId="4FF37B1C" w:rsidR="00811475" w:rsidRPr="00DA1974" w:rsidRDefault="00AD2A79" w:rsidP="00962FEE">
      <w:pPr>
        <w:numPr>
          <w:ilvl w:val="0"/>
          <w:numId w:val="1"/>
        </w:numPr>
        <w:tabs>
          <w:tab w:val="left" w:pos="360"/>
        </w:tabs>
        <w:suppressAutoHyphens/>
        <w:spacing w:after="120"/>
        <w:ind w:left="360" w:hanging="360"/>
        <w:rPr>
          <w:rFonts w:ascii="Times New Roman" w:hAnsi="Times New Roman" w:cs="Times New Roman"/>
          <w:sz w:val="24"/>
          <w:szCs w:val="24"/>
          <w:lang w:val="es-ES"/>
        </w:rPr>
      </w:pPr>
      <w:r w:rsidRPr="00DA1974">
        <w:rPr>
          <w:rFonts w:ascii="Times New Roman" w:hAnsi="Times New Roman" w:cs="Times New Roman"/>
          <w:sz w:val="24"/>
          <w:szCs w:val="24"/>
          <w:lang w:val="es-ES"/>
        </w:rPr>
        <w:lastRenderedPageBreak/>
        <w:t>¿Está usted de acuerdo con la visión dicotomista o tricotomista del ser humano? ¿Por qué? ¿Qué implicaciones tendría para usted considerar que el hombre tiene dos aspectos básicos o tres?</w:t>
      </w:r>
    </w:p>
    <w:p w14:paraId="3212CEBC" w14:textId="77777777" w:rsidR="00835B77" w:rsidRPr="00DA1974" w:rsidRDefault="00835B77" w:rsidP="00835B77">
      <w:pPr>
        <w:pStyle w:val="ListParagraph"/>
        <w:rPr>
          <w:rFonts w:ascii="Times New Roman" w:hAnsi="Times New Roman" w:cs="Times New Roman"/>
          <w:sz w:val="24"/>
          <w:szCs w:val="24"/>
          <w:lang w:val="es-ES"/>
        </w:rPr>
      </w:pPr>
    </w:p>
    <w:p w14:paraId="2539B649" w14:textId="11B478CC" w:rsidR="00835B77" w:rsidRPr="00DA1974" w:rsidRDefault="00962FEE" w:rsidP="00835B77">
      <w:pPr>
        <w:tabs>
          <w:tab w:val="left" w:pos="360"/>
        </w:tabs>
        <w:suppressAutoHyphens/>
        <w:spacing w:after="120"/>
        <w:rPr>
          <w:rFonts w:ascii="Times New Roman" w:hAnsi="Times New Roman" w:cs="Times New Roman"/>
          <w:b/>
          <w:bCs/>
          <w:sz w:val="24"/>
          <w:szCs w:val="24"/>
          <w:lang w:val="es-ES"/>
        </w:rPr>
      </w:pPr>
      <w:r w:rsidRPr="00DA1974">
        <w:rPr>
          <w:rFonts w:ascii="Times New Roman" w:hAnsi="Times New Roman" w:cs="Times New Roman"/>
          <w:b/>
          <w:lang w:val="es-ES"/>
        </w:rPr>
        <w:t>ESTUDIO DE CASO PRÁCTICO:</w:t>
      </w:r>
    </w:p>
    <w:p w14:paraId="6CCD26FA" w14:textId="034D137C" w:rsidR="00962FEE" w:rsidRPr="00DA1974" w:rsidRDefault="00962FEE" w:rsidP="00962FEE">
      <w:pPr>
        <w:rPr>
          <w:rFonts w:ascii="Times New Roman" w:hAnsi="Times New Roman" w:cs="Times New Roman"/>
          <w:sz w:val="24"/>
          <w:szCs w:val="24"/>
          <w:lang w:val="es-ES"/>
        </w:rPr>
      </w:pPr>
      <w:r w:rsidRPr="00DA1974">
        <w:rPr>
          <w:rFonts w:ascii="Times New Roman" w:hAnsi="Times New Roman" w:cs="Times New Roman"/>
          <w:sz w:val="24"/>
          <w:szCs w:val="24"/>
          <w:lang w:val="es-ES"/>
        </w:rPr>
        <w:t xml:space="preserve">Como </w:t>
      </w:r>
      <w:r w:rsidR="00BC4212" w:rsidRPr="00DA1974">
        <w:rPr>
          <w:rFonts w:ascii="Times New Roman" w:hAnsi="Times New Roman" w:cs="Times New Roman"/>
          <w:sz w:val="24"/>
          <w:szCs w:val="24"/>
          <w:lang w:val="es-ES"/>
        </w:rPr>
        <w:t>c</w:t>
      </w:r>
      <w:r w:rsidRPr="00DA1974">
        <w:rPr>
          <w:rFonts w:ascii="Times New Roman" w:hAnsi="Times New Roman" w:cs="Times New Roman"/>
          <w:sz w:val="24"/>
          <w:szCs w:val="24"/>
          <w:lang w:val="es-ES"/>
        </w:rPr>
        <w:t xml:space="preserve">omunidad de </w:t>
      </w:r>
      <w:r w:rsidR="00BC4212" w:rsidRPr="00DA1974">
        <w:rPr>
          <w:rFonts w:ascii="Times New Roman" w:hAnsi="Times New Roman" w:cs="Times New Roman"/>
          <w:sz w:val="24"/>
          <w:szCs w:val="24"/>
          <w:lang w:val="es-ES"/>
        </w:rPr>
        <w:t>a</w:t>
      </w:r>
      <w:r w:rsidRPr="00DA1974">
        <w:rPr>
          <w:rFonts w:ascii="Times New Roman" w:hAnsi="Times New Roman" w:cs="Times New Roman"/>
          <w:sz w:val="24"/>
          <w:szCs w:val="24"/>
          <w:lang w:val="es-ES"/>
        </w:rPr>
        <w:t xml:space="preserve">prendizaje, piensen y discutan al menos un </w:t>
      </w:r>
      <w:r w:rsidR="00BC4212" w:rsidRPr="00DA1974">
        <w:rPr>
          <w:rFonts w:ascii="Times New Roman" w:hAnsi="Times New Roman" w:cs="Times New Roman"/>
          <w:sz w:val="24"/>
          <w:szCs w:val="24"/>
          <w:lang w:val="es-ES"/>
        </w:rPr>
        <w:t>c</w:t>
      </w:r>
      <w:r w:rsidRPr="00DA1974">
        <w:rPr>
          <w:rFonts w:ascii="Times New Roman" w:hAnsi="Times New Roman" w:cs="Times New Roman"/>
          <w:sz w:val="24"/>
          <w:szCs w:val="24"/>
          <w:lang w:val="es-ES"/>
        </w:rPr>
        <w:t xml:space="preserve">aso </w:t>
      </w:r>
      <w:r w:rsidR="00BC4212" w:rsidRPr="00DA1974">
        <w:rPr>
          <w:rFonts w:ascii="Times New Roman" w:hAnsi="Times New Roman" w:cs="Times New Roman"/>
          <w:sz w:val="24"/>
          <w:szCs w:val="24"/>
          <w:lang w:val="es-ES"/>
        </w:rPr>
        <w:t xml:space="preserve">en el que </w:t>
      </w:r>
      <w:r w:rsidRPr="00DA1974">
        <w:rPr>
          <w:rFonts w:ascii="Times New Roman" w:hAnsi="Times New Roman" w:cs="Times New Roman"/>
          <w:sz w:val="24"/>
          <w:szCs w:val="24"/>
          <w:lang w:val="es-ES"/>
        </w:rPr>
        <w:t xml:space="preserve">hayan visto situaciones similares o imaginen </w:t>
      </w:r>
      <w:r w:rsidR="00BC4212" w:rsidRPr="00DA1974">
        <w:rPr>
          <w:rFonts w:ascii="Times New Roman" w:hAnsi="Times New Roman" w:cs="Times New Roman"/>
          <w:sz w:val="24"/>
          <w:szCs w:val="24"/>
          <w:lang w:val="es-ES"/>
        </w:rPr>
        <w:t xml:space="preserve">escenarios </w:t>
      </w:r>
      <w:r w:rsidRPr="00DA1974">
        <w:rPr>
          <w:rFonts w:ascii="Times New Roman" w:hAnsi="Times New Roman" w:cs="Times New Roman"/>
          <w:sz w:val="24"/>
          <w:szCs w:val="24"/>
          <w:lang w:val="es-ES"/>
        </w:rPr>
        <w:t>s</w:t>
      </w:r>
      <w:r w:rsidR="00BC4212" w:rsidRPr="00DA1974">
        <w:rPr>
          <w:rFonts w:ascii="Times New Roman" w:hAnsi="Times New Roman" w:cs="Times New Roman"/>
          <w:sz w:val="24"/>
          <w:szCs w:val="24"/>
          <w:lang w:val="es-ES"/>
        </w:rPr>
        <w:t>emejantes</w:t>
      </w:r>
      <w:r w:rsidRPr="00DA1974">
        <w:rPr>
          <w:rFonts w:ascii="Times New Roman" w:hAnsi="Times New Roman" w:cs="Times New Roman"/>
          <w:sz w:val="24"/>
          <w:szCs w:val="24"/>
          <w:lang w:val="es-ES"/>
        </w:rPr>
        <w:t>.</w:t>
      </w:r>
    </w:p>
    <w:p w14:paraId="155D3FDB" w14:textId="7F36D99F" w:rsidR="00962FEE" w:rsidRPr="00DA1974" w:rsidRDefault="00962FEE" w:rsidP="00962FEE">
      <w:pPr>
        <w:rPr>
          <w:rFonts w:ascii="Times New Roman" w:hAnsi="Times New Roman" w:cs="Times New Roman"/>
          <w:sz w:val="24"/>
          <w:szCs w:val="24"/>
          <w:lang w:val="es-ES"/>
        </w:rPr>
      </w:pPr>
      <w:r w:rsidRPr="00DA1974">
        <w:rPr>
          <w:rFonts w:ascii="Times New Roman" w:hAnsi="Times New Roman" w:cs="Times New Roman"/>
          <w:sz w:val="24"/>
          <w:szCs w:val="24"/>
          <w:lang w:val="es-ES"/>
        </w:rPr>
        <w:t xml:space="preserve">¿Cómo ministraría </w:t>
      </w:r>
      <w:r w:rsidR="00BC4212" w:rsidRPr="00DA1974">
        <w:rPr>
          <w:rFonts w:ascii="Times New Roman" w:hAnsi="Times New Roman" w:cs="Times New Roman"/>
          <w:sz w:val="24"/>
          <w:szCs w:val="24"/>
          <w:lang w:val="es-ES"/>
        </w:rPr>
        <w:t xml:space="preserve">usted </w:t>
      </w:r>
      <w:r w:rsidRPr="00DA1974">
        <w:rPr>
          <w:rFonts w:ascii="Times New Roman" w:hAnsi="Times New Roman" w:cs="Times New Roman"/>
          <w:sz w:val="24"/>
          <w:szCs w:val="24"/>
          <w:lang w:val="es-ES"/>
        </w:rPr>
        <w:t>en esta situación y ayudaría a los involucrados?</w:t>
      </w:r>
    </w:p>
    <w:p w14:paraId="24438AEC" w14:textId="441B0BFA" w:rsidR="00811475" w:rsidRPr="00DA1974" w:rsidRDefault="00962FEE" w:rsidP="00962FEE">
      <w:pPr>
        <w:rPr>
          <w:rFonts w:ascii="Times New Roman" w:hAnsi="Times New Roman" w:cs="Times New Roman"/>
          <w:sz w:val="24"/>
          <w:szCs w:val="24"/>
          <w:lang w:val="es-ES"/>
        </w:rPr>
      </w:pPr>
      <w:r w:rsidRPr="00DA1974">
        <w:rPr>
          <w:rFonts w:ascii="Times New Roman" w:hAnsi="Times New Roman" w:cs="Times New Roman"/>
          <w:sz w:val="24"/>
          <w:szCs w:val="24"/>
          <w:lang w:val="es-ES"/>
        </w:rPr>
        <w:t>¿Qué pasajes de las Escrituras utilizaría para</w:t>
      </w:r>
      <w:r w:rsidR="00BC4212" w:rsidRPr="00DA1974">
        <w:rPr>
          <w:rFonts w:ascii="Times New Roman" w:hAnsi="Times New Roman" w:cs="Times New Roman"/>
          <w:sz w:val="24"/>
          <w:szCs w:val="24"/>
          <w:lang w:val="es-ES"/>
        </w:rPr>
        <w:t xml:space="preserve"> ofrecer orientación y apoyo</w:t>
      </w:r>
      <w:r w:rsidRPr="00DA1974">
        <w:rPr>
          <w:rFonts w:ascii="Times New Roman" w:hAnsi="Times New Roman" w:cs="Times New Roman"/>
          <w:sz w:val="24"/>
          <w:szCs w:val="24"/>
          <w:lang w:val="es-ES"/>
        </w:rPr>
        <w:t>?</w:t>
      </w:r>
    </w:p>
    <w:sectPr w:rsidR="00811475" w:rsidRPr="00DA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1"/>
      <w:numFmt w:val="decimal"/>
      <w:lvlText w:val="%1."/>
      <w:lvlJc w:val="left"/>
      <w:pPr>
        <w:tabs>
          <w:tab w:val="num" w:pos="720"/>
        </w:tabs>
        <w:ind w:left="720" w:hanging="720"/>
      </w:pPr>
    </w:lvl>
    <w:lvl w:ilvl="1">
      <w:start w:val="1"/>
      <w:numFmt w:val="upp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432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6480"/>
      </w:pPr>
    </w:lvl>
  </w:abstractNum>
  <w:abstractNum w:abstractNumId="1" w15:restartNumberingAfterBreak="0">
    <w:nsid w:val="15CA102A"/>
    <w:multiLevelType w:val="multilevel"/>
    <w:tmpl w:val="708E5756"/>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432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6480"/>
      </w:pPr>
      <w:rPr>
        <w:rFonts w:hint="default"/>
      </w:rPr>
    </w:lvl>
  </w:abstractNum>
  <w:abstractNum w:abstractNumId="2" w15:restartNumberingAfterBreak="0">
    <w:nsid w:val="72D23949"/>
    <w:multiLevelType w:val="multilevel"/>
    <w:tmpl w:val="B144077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432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6480"/>
      </w:pPr>
      <w:rPr>
        <w:rFonts w:hint="default"/>
      </w:rPr>
    </w:lvl>
  </w:abstractNum>
  <w:num w:numId="1" w16cid:durableId="546602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474009">
    <w:abstractNumId w:val="1"/>
  </w:num>
  <w:num w:numId="3" w16cid:durableId="898248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75"/>
    <w:rsid w:val="00093342"/>
    <w:rsid w:val="000E34DF"/>
    <w:rsid w:val="001063FA"/>
    <w:rsid w:val="001A1AC3"/>
    <w:rsid w:val="001E2108"/>
    <w:rsid w:val="00246050"/>
    <w:rsid w:val="003615A5"/>
    <w:rsid w:val="00391DE7"/>
    <w:rsid w:val="003929CE"/>
    <w:rsid w:val="004B344E"/>
    <w:rsid w:val="004F2791"/>
    <w:rsid w:val="00514F87"/>
    <w:rsid w:val="005270CD"/>
    <w:rsid w:val="005E394E"/>
    <w:rsid w:val="007762A4"/>
    <w:rsid w:val="007C1EC2"/>
    <w:rsid w:val="00811475"/>
    <w:rsid w:val="00835B77"/>
    <w:rsid w:val="00857DF1"/>
    <w:rsid w:val="00921869"/>
    <w:rsid w:val="00933C23"/>
    <w:rsid w:val="00962FEE"/>
    <w:rsid w:val="009E53DE"/>
    <w:rsid w:val="00AD2A79"/>
    <w:rsid w:val="00BC4212"/>
    <w:rsid w:val="00C8304A"/>
    <w:rsid w:val="00C96057"/>
    <w:rsid w:val="00D25F6B"/>
    <w:rsid w:val="00D275FA"/>
    <w:rsid w:val="00DA1974"/>
    <w:rsid w:val="00DE2605"/>
    <w:rsid w:val="00F005C2"/>
    <w:rsid w:val="00F736AA"/>
    <w:rsid w:val="00FC584B"/>
    <w:rsid w:val="00FF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93A2"/>
  <w15:chartTrackingRefBased/>
  <w15:docId w15:val="{4E2DD313-CC58-49E4-B480-907E6EBF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11475"/>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811475"/>
    <w:rPr>
      <w:rFonts w:ascii="Consolas" w:hAnsi="Consolas" w:cs="Times New Roman"/>
      <w:sz w:val="21"/>
      <w:szCs w:val="21"/>
    </w:rPr>
  </w:style>
  <w:style w:type="paragraph" w:styleId="ListParagraph">
    <w:name w:val="List Paragraph"/>
    <w:basedOn w:val="Normal"/>
    <w:uiPriority w:val="34"/>
    <w:qFormat/>
    <w:rsid w:val="004F2791"/>
    <w:pPr>
      <w:ind w:left="720"/>
      <w:contextualSpacing/>
    </w:pPr>
  </w:style>
  <w:style w:type="paragraph" w:styleId="Revision">
    <w:name w:val="Revision"/>
    <w:hidden/>
    <w:uiPriority w:val="99"/>
    <w:semiHidden/>
    <w:rsid w:val="003929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4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Kammer</dc:creator>
  <cp:keywords/>
  <dc:description/>
  <cp:lastModifiedBy>Seydi E. Creech</cp:lastModifiedBy>
  <cp:revision>2</cp:revision>
  <cp:lastPrinted>2022-12-14T17:03:00Z</cp:lastPrinted>
  <dcterms:created xsi:type="dcterms:W3CDTF">2024-12-11T16:56:00Z</dcterms:created>
  <dcterms:modified xsi:type="dcterms:W3CDTF">2024-12-11T16:56:00Z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0c7201af-d2f3-4168-add0-07327e4dedb9</vt:lpwstr>
  </property>
</Properties>
</file>