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AC96" w14:textId="77777777" w:rsidR="00DE3B5E" w:rsidRDefault="00DE3B5E" w:rsidP="00C779AF">
      <w:pPr>
        <w:pStyle w:val="PlainText"/>
        <w:jc w:val="center"/>
        <w:rPr>
          <w:rFonts w:ascii="Times New Roman" w:hAnsi="Times New Roman" w:cs="Times New Roman"/>
          <w:b/>
          <w:sz w:val="28"/>
          <w:szCs w:val="28"/>
          <w:lang w:val="es-ES"/>
        </w:rPr>
      </w:pPr>
    </w:p>
    <w:p w14:paraId="29077278" w14:textId="77777777" w:rsidR="00DE3B5E" w:rsidRDefault="00DE3B5E" w:rsidP="00C779AF">
      <w:pPr>
        <w:pStyle w:val="PlainText"/>
        <w:jc w:val="center"/>
        <w:rPr>
          <w:rFonts w:ascii="Times New Roman" w:hAnsi="Times New Roman" w:cs="Times New Roman"/>
          <w:b/>
          <w:sz w:val="28"/>
          <w:szCs w:val="28"/>
          <w:lang w:val="es-ES"/>
        </w:rPr>
      </w:pPr>
    </w:p>
    <w:p w14:paraId="12CF41FF" w14:textId="10A1C4CC" w:rsidR="00DE3B5E" w:rsidRPr="00DE3B5E" w:rsidRDefault="00C779AF" w:rsidP="00C779AF">
      <w:pPr>
        <w:pStyle w:val="PlainText"/>
        <w:jc w:val="center"/>
        <w:rPr>
          <w:rFonts w:ascii="Times New Roman" w:hAnsi="Times New Roman" w:cs="Times New Roman"/>
          <w:b/>
          <w:sz w:val="28"/>
          <w:szCs w:val="28"/>
          <w:lang w:val="es-ES"/>
        </w:rPr>
      </w:pPr>
      <w:r w:rsidRPr="00DE3B5E">
        <w:rPr>
          <w:rFonts w:ascii="Times New Roman" w:hAnsi="Times New Roman" w:cs="Times New Roman"/>
          <w:b/>
          <w:sz w:val="28"/>
          <w:szCs w:val="28"/>
          <w:lang w:val="es-ES"/>
        </w:rPr>
        <w:t xml:space="preserve">Teología Uno - Módulo 2 </w:t>
      </w:r>
      <w:r w:rsidR="00DE3B5E" w:rsidRPr="00DE3B5E">
        <w:rPr>
          <w:rFonts w:ascii="Times New Roman" w:hAnsi="Times New Roman" w:cs="Times New Roman"/>
          <w:b/>
          <w:sz w:val="28"/>
          <w:szCs w:val="28"/>
          <w:lang w:val="es-ES"/>
        </w:rPr>
        <w:t>–</w:t>
      </w:r>
      <w:r w:rsidRPr="00DE3B5E">
        <w:rPr>
          <w:rFonts w:ascii="Times New Roman" w:hAnsi="Times New Roman" w:cs="Times New Roman"/>
          <w:b/>
          <w:sz w:val="28"/>
          <w:szCs w:val="28"/>
          <w:lang w:val="es-ES"/>
        </w:rPr>
        <w:t xml:space="preserve"> </w:t>
      </w:r>
    </w:p>
    <w:p w14:paraId="09B8F264" w14:textId="4A5CFAAC" w:rsidR="00C779AF" w:rsidRPr="00DE3B5E" w:rsidRDefault="00940C66" w:rsidP="00C779AF">
      <w:pPr>
        <w:pStyle w:val="PlainText"/>
        <w:jc w:val="center"/>
        <w:rPr>
          <w:rFonts w:ascii="Times New Roman" w:hAnsi="Times New Roman" w:cs="Times New Roman"/>
          <w:b/>
          <w:sz w:val="28"/>
          <w:szCs w:val="28"/>
          <w:lang w:val="es-ES"/>
        </w:rPr>
      </w:pPr>
      <w:r w:rsidRPr="00DE3B5E">
        <w:rPr>
          <w:rFonts w:ascii="Times New Roman" w:hAnsi="Times New Roman" w:cs="Times New Roman"/>
          <w:b/>
          <w:sz w:val="28"/>
          <w:szCs w:val="28"/>
          <w:lang w:val="es-ES"/>
        </w:rPr>
        <w:t>¿</w:t>
      </w:r>
      <w:r w:rsidR="00C779AF" w:rsidRPr="00DE3B5E">
        <w:rPr>
          <w:rFonts w:ascii="Times New Roman" w:hAnsi="Times New Roman" w:cs="Times New Roman"/>
          <w:b/>
          <w:sz w:val="28"/>
          <w:szCs w:val="28"/>
          <w:lang w:val="es-ES"/>
        </w:rPr>
        <w:t xml:space="preserve">Cómo </w:t>
      </w:r>
      <w:r w:rsidR="00DE3B5E" w:rsidRPr="00DE3B5E">
        <w:rPr>
          <w:rFonts w:ascii="Times New Roman" w:hAnsi="Times New Roman" w:cs="Times New Roman"/>
          <w:b/>
          <w:sz w:val="28"/>
          <w:szCs w:val="28"/>
          <w:lang w:val="es-ES"/>
        </w:rPr>
        <w:t xml:space="preserve">Es </w:t>
      </w:r>
      <w:r w:rsidR="00C779AF" w:rsidRPr="00DE3B5E">
        <w:rPr>
          <w:rFonts w:ascii="Times New Roman" w:hAnsi="Times New Roman" w:cs="Times New Roman"/>
          <w:b/>
          <w:sz w:val="28"/>
          <w:szCs w:val="28"/>
          <w:lang w:val="es-ES"/>
        </w:rPr>
        <w:t xml:space="preserve">Dios </w:t>
      </w:r>
      <w:r w:rsidR="00DE3B5E" w:rsidRPr="00DE3B5E">
        <w:rPr>
          <w:rFonts w:ascii="Times New Roman" w:hAnsi="Times New Roman" w:cs="Times New Roman"/>
          <w:b/>
          <w:sz w:val="28"/>
          <w:szCs w:val="28"/>
          <w:lang w:val="es-ES"/>
        </w:rPr>
        <w:t>D</w:t>
      </w:r>
      <w:r w:rsidR="00C779AF" w:rsidRPr="00DE3B5E">
        <w:rPr>
          <w:rFonts w:ascii="Times New Roman" w:hAnsi="Times New Roman" w:cs="Times New Roman"/>
          <w:b/>
          <w:sz w:val="28"/>
          <w:szCs w:val="28"/>
          <w:lang w:val="es-ES"/>
        </w:rPr>
        <w:t>iferente</w:t>
      </w:r>
      <w:r w:rsidRPr="00DE3B5E">
        <w:rPr>
          <w:rFonts w:ascii="Times New Roman" w:hAnsi="Times New Roman" w:cs="Times New Roman"/>
          <w:b/>
          <w:sz w:val="28"/>
          <w:szCs w:val="28"/>
          <w:lang w:val="es-ES"/>
        </w:rPr>
        <w:t>?</w:t>
      </w:r>
    </w:p>
    <w:p w14:paraId="07950D6D" w14:textId="41EC6665" w:rsidR="00F8108E" w:rsidRPr="00DE3B5E" w:rsidRDefault="00C779AF" w:rsidP="00C779AF">
      <w:pPr>
        <w:pStyle w:val="PlainText"/>
        <w:jc w:val="center"/>
        <w:rPr>
          <w:rFonts w:ascii="Times New Roman" w:hAnsi="Times New Roman" w:cs="Times New Roman"/>
          <w:b/>
          <w:sz w:val="28"/>
          <w:szCs w:val="28"/>
          <w:lang w:val="es-ES"/>
        </w:rPr>
      </w:pPr>
      <w:r w:rsidRPr="00DE3B5E">
        <w:rPr>
          <w:rFonts w:ascii="Times New Roman" w:hAnsi="Times New Roman" w:cs="Times New Roman"/>
          <w:b/>
          <w:sz w:val="28"/>
          <w:szCs w:val="28"/>
          <w:lang w:val="es-ES"/>
        </w:rPr>
        <w:t xml:space="preserve">Preguntas </w:t>
      </w:r>
      <w:r w:rsidR="00940C66" w:rsidRPr="00DE3B5E">
        <w:rPr>
          <w:rFonts w:ascii="Times New Roman" w:hAnsi="Times New Roman" w:cs="Times New Roman"/>
          <w:b/>
          <w:sz w:val="28"/>
          <w:szCs w:val="28"/>
          <w:lang w:val="es-ES"/>
        </w:rPr>
        <w:t xml:space="preserve">de </w:t>
      </w:r>
      <w:r w:rsidR="00DE3B5E" w:rsidRPr="00DE3B5E">
        <w:rPr>
          <w:rFonts w:ascii="Times New Roman" w:hAnsi="Times New Roman" w:cs="Times New Roman"/>
          <w:b/>
          <w:sz w:val="28"/>
          <w:szCs w:val="28"/>
          <w:lang w:val="es-ES"/>
        </w:rPr>
        <w:t>D</w:t>
      </w:r>
      <w:r w:rsidR="00940C66" w:rsidRPr="00DE3B5E">
        <w:rPr>
          <w:rFonts w:ascii="Times New Roman" w:hAnsi="Times New Roman" w:cs="Times New Roman"/>
          <w:b/>
          <w:sz w:val="28"/>
          <w:szCs w:val="28"/>
          <w:lang w:val="es-ES"/>
        </w:rPr>
        <w:t>iscusión</w:t>
      </w:r>
    </w:p>
    <w:p w14:paraId="7C30BE79" w14:textId="77777777" w:rsidR="00F8108E" w:rsidRPr="00DE3B5E" w:rsidRDefault="00F8108E" w:rsidP="00F8108E">
      <w:pPr>
        <w:pStyle w:val="PlainText"/>
        <w:jc w:val="center"/>
        <w:rPr>
          <w:rFonts w:ascii="Times New Roman" w:hAnsi="Times New Roman" w:cs="Times New Roman"/>
          <w:b/>
          <w:sz w:val="28"/>
          <w:szCs w:val="28"/>
          <w:lang w:val="es-ES"/>
        </w:rPr>
      </w:pPr>
    </w:p>
    <w:p w14:paraId="7BEE2F9D" w14:textId="6F09F82B" w:rsidR="00217BD1" w:rsidRPr="00DE3B5E" w:rsidRDefault="00C779AF"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Por favor mencione ¿Qué fue lo que le gustó de la lección, o qué piensa usted que fue lo más significativo que aprendió? ¿Qué preguntas tuvo?</w:t>
      </w:r>
    </w:p>
    <w:p w14:paraId="6BDD6F0E" w14:textId="77777777" w:rsidR="005C0090" w:rsidRPr="00DE3B5E" w:rsidRDefault="005C0090" w:rsidP="00DE3B5E">
      <w:pPr>
        <w:tabs>
          <w:tab w:val="left" w:pos="360"/>
        </w:tabs>
        <w:suppressAutoHyphens/>
        <w:spacing w:after="0" w:line="240" w:lineRule="auto"/>
        <w:rPr>
          <w:rFonts w:ascii="Times New Roman" w:hAnsi="Times New Roman" w:cs="Times New Roman"/>
          <w:sz w:val="20"/>
          <w:szCs w:val="20"/>
          <w:lang w:val="es-ES"/>
        </w:rPr>
      </w:pPr>
    </w:p>
    <w:p w14:paraId="3EBE3C02" w14:textId="16C7FEA9" w:rsidR="0008574D" w:rsidRPr="00DE3B5E" w:rsidRDefault="00C779AF"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Dios es maravillosamente diferente de su creación. ¿De qué manera la "otredad" de Dios produce en usted un temor santo hacia Él? ¿Cómo le da confianza?</w:t>
      </w:r>
    </w:p>
    <w:p w14:paraId="45060652"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60452AF5" w14:textId="5609C68A" w:rsidR="0008574D" w:rsidRPr="00DE3B5E" w:rsidRDefault="00C779AF"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Dios es infinito, eterno e inmutable. ¿Cómo configuran estas tres perfecciones su comprensión de la naturaleza de Dios? ¿Cómo puede ayudarle el conocimiento de estos atributos a animar a alguien que lucha con su fe?</w:t>
      </w:r>
    </w:p>
    <w:p w14:paraId="22CC222B"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5B094B8D" w14:textId="0D3BCFA9" w:rsidR="0008574D" w:rsidRPr="00DE3B5E" w:rsidRDefault="00C779AF"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A veces, los teólogos se centran más en la trascendencia o en la inmanencia de Dios. ¿Tiende a ver a Dios más distante o más cercano a su creación? ¿Por qué debemos encontrar un equilibrio entre estas dos ideas?</w:t>
      </w:r>
    </w:p>
    <w:p w14:paraId="2F81A122"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442FA5A2" w14:textId="20ADAA0F" w:rsidR="0008574D" w:rsidRPr="00DE3B5E" w:rsidRDefault="00C779AF"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Jesús es la perfecta manifestación visible de l</w:t>
      </w:r>
      <w:r w:rsidR="0013093E" w:rsidRPr="00DE3B5E">
        <w:rPr>
          <w:rFonts w:ascii="Times New Roman" w:hAnsi="Times New Roman" w:cs="Times New Roman"/>
          <w:sz w:val="24"/>
          <w:szCs w:val="24"/>
          <w:lang w:val="es-ES"/>
        </w:rPr>
        <w:t>os atributos</w:t>
      </w:r>
      <w:r w:rsidRPr="00DE3B5E">
        <w:rPr>
          <w:rFonts w:ascii="Times New Roman" w:hAnsi="Times New Roman" w:cs="Times New Roman"/>
          <w:sz w:val="24"/>
          <w:szCs w:val="24"/>
          <w:lang w:val="es-ES"/>
        </w:rPr>
        <w:t xml:space="preserve"> invisibles de Dios. Elija un acontecimiento de la vida de Jesús de uno de los Evangelios y describa cómo este acontecimiento debería informar nuestra comprensión del carácter y los atributos de Dios.</w:t>
      </w:r>
    </w:p>
    <w:p w14:paraId="37665C4A"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00A00697" w14:textId="2DD401AF" w:rsidR="0008574D" w:rsidRPr="00DE3B5E" w:rsidRDefault="00C779AF" w:rsidP="00DE3B5E">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La soberanía de Dios significa que ejerce un control absoluto sobre su creación. ¿Qué circunstancias podrían tentarle a dudar de la soberanía de Dios? ¿Cómo puede seguir teniendo fe en la soberanía de Dios cuando le resulta difícil ver su control sobre su vida y sus circunstancias?</w:t>
      </w:r>
    </w:p>
    <w:p w14:paraId="32669DAE" w14:textId="77777777" w:rsidR="00802889" w:rsidRPr="00DE3B5E" w:rsidRDefault="00802889" w:rsidP="00802889">
      <w:pPr>
        <w:tabs>
          <w:tab w:val="left" w:pos="360"/>
        </w:tabs>
        <w:suppressAutoHyphens/>
        <w:spacing w:after="0" w:line="240" w:lineRule="auto"/>
        <w:ind w:left="360"/>
        <w:rPr>
          <w:rFonts w:ascii="Times New Roman" w:hAnsi="Times New Roman" w:cs="Times New Roman"/>
          <w:sz w:val="20"/>
          <w:szCs w:val="20"/>
          <w:lang w:val="es-ES"/>
        </w:rPr>
      </w:pPr>
    </w:p>
    <w:p w14:paraId="329005FC" w14:textId="1261DF9B" w:rsidR="0008574D" w:rsidRPr="00DE3B5E" w:rsidRDefault="002E37A6"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¿Qué significa "ser santos como Dios es santo"? ¿Cómo puede animar a los que están en su área de ministerio a vivir vidas "sagradas" y "apartadas" en este mundo caído?</w:t>
      </w:r>
    </w:p>
    <w:p w14:paraId="325D5620"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5C6A3F0D" w14:textId="2BA8AD60" w:rsidR="0008574D" w:rsidRPr="00DE3B5E" w:rsidRDefault="002E37A6"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La naturaleza de Dios es conceder recompensas justas por la justicia y castigos justos por el mal. ¿De qué manera sus justas recompensas para los que están en Cristo le humillan a vivir en gratitud? ¿Cómo le animan sus justos castigos por el pecado a alcanzar a los que no son creyentes en Cristo?</w:t>
      </w:r>
    </w:p>
    <w:p w14:paraId="2C8CE0C0"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607E5658" w14:textId="55AE9A84" w:rsidR="0008574D" w:rsidRPr="00DE3B5E" w:rsidRDefault="002E37A6"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Reflexione sobre la bondad de Dios y el amor que mostró hacia su Hijo. ¿Cómo influye esto en su comprensión del amor de Dios por usted? ¿Cómo puede compartir la bondad de Dios con los que están en su esfera de influencia?</w:t>
      </w:r>
    </w:p>
    <w:p w14:paraId="3F1DC077" w14:textId="77777777" w:rsidR="00802889" w:rsidRPr="00DE3B5E" w:rsidRDefault="00802889" w:rsidP="00DE3B5E">
      <w:pPr>
        <w:tabs>
          <w:tab w:val="left" w:pos="360"/>
        </w:tabs>
        <w:suppressAutoHyphens/>
        <w:spacing w:after="0" w:line="240" w:lineRule="auto"/>
        <w:rPr>
          <w:rFonts w:ascii="Times New Roman" w:hAnsi="Times New Roman" w:cs="Times New Roman"/>
          <w:sz w:val="20"/>
          <w:szCs w:val="20"/>
          <w:lang w:val="es-ES"/>
        </w:rPr>
      </w:pPr>
    </w:p>
    <w:p w14:paraId="6A4FE703" w14:textId="7244D0E1" w:rsidR="00217BD1" w:rsidRPr="00DE3B5E" w:rsidRDefault="002E37A6" w:rsidP="00217BD1">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E3B5E">
        <w:rPr>
          <w:rFonts w:ascii="Times New Roman" w:hAnsi="Times New Roman" w:cs="Times New Roman"/>
          <w:sz w:val="24"/>
          <w:szCs w:val="24"/>
          <w:lang w:val="es-ES"/>
        </w:rPr>
        <w:t>La bondad indirecta de Dios significa que hará el bien incluso a través del sufrimiento y las pruebas. Describa una ocasión en la que Dios produjo el bien a partir de sus pruebas. ¿Cómo podría usar esta experiencia para tranquilizar a otros en medio del sufrimiento?</w:t>
      </w:r>
      <w:r w:rsidR="00217BD1" w:rsidRPr="00DE3B5E">
        <w:rPr>
          <w:rFonts w:ascii="Times New Roman" w:hAnsi="Times New Roman" w:cs="Times New Roman"/>
          <w:sz w:val="24"/>
          <w:szCs w:val="24"/>
          <w:lang w:val="es-ES"/>
        </w:rPr>
        <w:t xml:space="preserve"> </w:t>
      </w:r>
    </w:p>
    <w:p w14:paraId="34CDF569" w14:textId="77777777" w:rsidR="00DE3B5E" w:rsidRDefault="00DE3B5E" w:rsidP="00DE3B5E">
      <w:pPr>
        <w:rPr>
          <w:rStyle w:val="Level2--ReviewStatementChar"/>
          <w:rFonts w:ascii="Times New Roman" w:hAnsi="Times New Roman" w:cs="Times New Roman"/>
          <w:color w:val="auto"/>
          <w:lang w:val="es-ES"/>
        </w:rPr>
      </w:pPr>
    </w:p>
    <w:p w14:paraId="025D06CF" w14:textId="5D6B4E7E" w:rsidR="00DE3B5E" w:rsidRDefault="00DE3B5E" w:rsidP="00DE3B5E">
      <w:pPr>
        <w:rPr>
          <w:rFonts w:ascii="Times New Roman" w:hAnsi="Times New Roman" w:cs="Times New Roman"/>
          <w:sz w:val="24"/>
          <w:szCs w:val="24"/>
          <w:lang w:val="es-ES"/>
        </w:rPr>
      </w:pPr>
      <w:r w:rsidRPr="00DE3B5E">
        <w:rPr>
          <w:rStyle w:val="Level2--ReviewStatementChar"/>
          <w:rFonts w:ascii="Times New Roman" w:hAnsi="Times New Roman" w:cs="Times New Roman"/>
          <w:color w:val="auto"/>
          <w:lang w:val="es-ES"/>
        </w:rPr>
        <w:t>INSTRUCCIÓN DE REPASO</w:t>
      </w:r>
      <w:r w:rsidRPr="00DE3B5E">
        <w:rPr>
          <w:rFonts w:ascii="Times New Roman" w:hAnsi="Times New Roman" w:cs="Times New Roman"/>
          <w:sz w:val="24"/>
          <w:szCs w:val="24"/>
          <w:lang w:val="es-ES"/>
        </w:rPr>
        <w:t>: El poder de Dios es infinito, eterno e inmutable. Es omnipotente y soberano.</w:t>
      </w:r>
    </w:p>
    <w:p w14:paraId="6FD8FEFB" w14:textId="77777777" w:rsidR="00DE3B5E" w:rsidRPr="00DE3B5E" w:rsidRDefault="00DE3B5E" w:rsidP="00DE3B5E">
      <w:pPr>
        <w:rPr>
          <w:rFonts w:ascii="Times New Roman" w:hAnsi="Times New Roman" w:cs="Times New Roman"/>
          <w:sz w:val="24"/>
          <w:szCs w:val="24"/>
          <w:lang w:val="es-ES"/>
        </w:rPr>
      </w:pPr>
    </w:p>
    <w:p w14:paraId="45DADA3D" w14:textId="77777777" w:rsidR="00DE3B5E" w:rsidRPr="00DE3B5E" w:rsidRDefault="00DE3B5E" w:rsidP="00DE3B5E">
      <w:pPr>
        <w:pStyle w:val="GreyCaseStudytitle"/>
        <w:rPr>
          <w:rFonts w:ascii="Times New Roman" w:hAnsi="Times New Roman" w:cs="Times New Roman"/>
          <w:color w:val="auto"/>
          <w:lang w:val="es-ES"/>
        </w:rPr>
      </w:pPr>
      <w:r w:rsidRPr="00DE3B5E">
        <w:rPr>
          <w:rFonts w:ascii="Times New Roman" w:hAnsi="Times New Roman" w:cs="Times New Roman"/>
          <w:color w:val="auto"/>
          <w:lang w:val="es-ES"/>
        </w:rPr>
        <w:t xml:space="preserve">ESTUDIO DE CASO PRÁCTICO: Respuestas al Pecado </w:t>
      </w:r>
    </w:p>
    <w:p w14:paraId="77F321FD" w14:textId="77777777" w:rsidR="00DE3B5E" w:rsidRPr="00DE3B5E" w:rsidRDefault="00DE3B5E" w:rsidP="00DE3B5E">
      <w:pPr>
        <w:pStyle w:val="MinorHeadingGrey"/>
        <w:numPr>
          <w:ilvl w:val="1"/>
          <w:numId w:val="6"/>
        </w:numPr>
        <w:ind w:left="360"/>
        <w:jc w:val="left"/>
        <w:rPr>
          <w:rFonts w:ascii="Times New Roman" w:hAnsi="Times New Roman" w:cs="Times New Roman"/>
          <w:color w:val="auto"/>
          <w:lang w:val="es-ES"/>
        </w:rPr>
      </w:pPr>
      <w:r w:rsidRPr="00DE3B5E">
        <w:rPr>
          <w:rFonts w:ascii="Times New Roman" w:hAnsi="Times New Roman" w:cs="Times New Roman"/>
          <w:color w:val="auto"/>
          <w:lang w:val="es-ES"/>
        </w:rPr>
        <w:t>Él es un Dios Misericordioso</w:t>
      </w:r>
    </w:p>
    <w:p w14:paraId="456BD0DC" w14:textId="77777777" w:rsidR="00DE3B5E" w:rsidRPr="00DE3B5E" w:rsidRDefault="00DE3B5E" w:rsidP="00DE3B5E">
      <w:pPr>
        <w:pStyle w:val="CaseStudytext"/>
        <w:jc w:val="both"/>
        <w:rPr>
          <w:rFonts w:ascii="Times New Roman" w:hAnsi="Times New Roman" w:cs="Times New Roman"/>
          <w:color w:val="auto"/>
          <w:szCs w:val="24"/>
          <w:lang w:val="es-ES"/>
        </w:rPr>
      </w:pPr>
      <w:r w:rsidRPr="00DE3B5E">
        <w:rPr>
          <w:rFonts w:ascii="Times New Roman" w:hAnsi="Times New Roman" w:cs="Times New Roman"/>
          <w:color w:val="auto"/>
          <w:szCs w:val="24"/>
          <w:lang w:val="es-ES"/>
        </w:rPr>
        <w:t>Sally era cristiana, pero estaba desesperada porque había pecado y, según ella, había arruinado su vida. Mable la animó con estas palabras: "Pero te has arrepentido genuinamente de tu pecado". Sally respondió: "Sí, pero aún sufriré las consecuencias de mi pecado". Mable respondió: "Cierto, pero Dios es tan poderoso que puede obrar en y a través de esas consecuencias para tu bien. El amable David sufrió las consecuencias de su pecado con Betsabé durante gran parte del resto de su vida, pero Dios usó esas consecuencias para su bien."</w:t>
      </w:r>
    </w:p>
    <w:p w14:paraId="54385BC4" w14:textId="77777777" w:rsidR="00DE3B5E" w:rsidRPr="00DE3B5E" w:rsidRDefault="00DE3B5E" w:rsidP="00DE3B5E">
      <w:pPr>
        <w:pStyle w:val="MinorHeadingGrey"/>
        <w:numPr>
          <w:ilvl w:val="1"/>
          <w:numId w:val="6"/>
        </w:numPr>
        <w:ind w:left="360"/>
        <w:jc w:val="left"/>
        <w:rPr>
          <w:rFonts w:ascii="Times New Roman" w:hAnsi="Times New Roman" w:cs="Times New Roman"/>
          <w:color w:val="auto"/>
          <w:lang w:val="es-ES"/>
        </w:rPr>
      </w:pPr>
      <w:r w:rsidRPr="00DE3B5E">
        <w:rPr>
          <w:rFonts w:ascii="Times New Roman" w:hAnsi="Times New Roman" w:cs="Times New Roman"/>
          <w:color w:val="auto"/>
          <w:lang w:val="es-ES"/>
        </w:rPr>
        <w:t>Escondiéndose de las Consecuencias</w:t>
      </w:r>
    </w:p>
    <w:p w14:paraId="112551DC" w14:textId="77777777" w:rsidR="00DE3B5E" w:rsidRPr="00DE3B5E" w:rsidRDefault="00DE3B5E" w:rsidP="00DE3B5E">
      <w:pPr>
        <w:pStyle w:val="CaseStudytext"/>
        <w:jc w:val="both"/>
        <w:rPr>
          <w:rFonts w:ascii="Times New Roman" w:hAnsi="Times New Roman" w:cs="Times New Roman"/>
          <w:color w:val="auto"/>
          <w:szCs w:val="24"/>
          <w:lang w:val="es-ES"/>
        </w:rPr>
      </w:pPr>
      <w:r w:rsidRPr="00DE3B5E">
        <w:rPr>
          <w:rFonts w:ascii="Times New Roman" w:hAnsi="Times New Roman" w:cs="Times New Roman"/>
          <w:color w:val="auto"/>
          <w:szCs w:val="24"/>
          <w:lang w:val="es-ES"/>
        </w:rPr>
        <w:t>Enrique había pecado de una manera muy pública. Había decidido dejar la iglesia. Aunque el pastor le dijo que Dios lo perdonaría, él no estaba dispuesto a vivir con las consecuencias de su pecado. El pastor le dijo que Dios usaría esas consecuencias para su bien. Pero Enrique dejó la iglesia de todos modos.</w:t>
      </w:r>
    </w:p>
    <w:p w14:paraId="5FC22EBA" w14:textId="77777777" w:rsidR="00DE3B5E" w:rsidRPr="00DE3B5E" w:rsidRDefault="00DE3B5E" w:rsidP="00DE3B5E">
      <w:pPr>
        <w:pStyle w:val="CaseStudytext"/>
        <w:jc w:val="both"/>
        <w:rPr>
          <w:rFonts w:ascii="Times New Roman" w:hAnsi="Times New Roman" w:cs="Times New Roman"/>
          <w:color w:val="auto"/>
          <w:szCs w:val="24"/>
          <w:lang w:val="es-ES"/>
        </w:rPr>
      </w:pPr>
    </w:p>
    <w:p w14:paraId="37876C30" w14:textId="77777777" w:rsidR="00DE3B5E" w:rsidRPr="00DE3B5E" w:rsidRDefault="00DE3B5E" w:rsidP="00DE3B5E">
      <w:pPr>
        <w:pStyle w:val="IndentedMinorHeading"/>
        <w:ind w:hanging="270"/>
        <w:jc w:val="left"/>
        <w:rPr>
          <w:rFonts w:ascii="Times New Roman" w:hAnsi="Times New Roman" w:cs="Times New Roman"/>
          <w:color w:val="auto"/>
          <w:lang w:val="es-ES"/>
        </w:rPr>
      </w:pPr>
      <w:r w:rsidRPr="00DE3B5E">
        <w:rPr>
          <w:rFonts w:ascii="Times New Roman" w:hAnsi="Times New Roman" w:cs="Times New Roman"/>
          <w:color w:val="auto"/>
          <w:lang w:val="es-ES"/>
        </w:rPr>
        <w:t>PREGUNTAS DE REFLEXIÓN</w:t>
      </w:r>
    </w:p>
    <w:p w14:paraId="614E4660" w14:textId="77777777" w:rsidR="00DE3B5E" w:rsidRPr="00DE3B5E" w:rsidRDefault="00DE3B5E" w:rsidP="00DE3B5E">
      <w:pPr>
        <w:pStyle w:val="ReflectQsList"/>
        <w:numPr>
          <w:ilvl w:val="0"/>
          <w:numId w:val="8"/>
        </w:numPr>
        <w:rPr>
          <w:rFonts w:ascii="Times New Roman" w:hAnsi="Times New Roman" w:cs="Times New Roman"/>
          <w:color w:val="auto"/>
          <w:lang w:val="es-ES"/>
        </w:rPr>
      </w:pPr>
      <w:r w:rsidRPr="00DE3B5E">
        <w:rPr>
          <w:rFonts w:ascii="Times New Roman" w:hAnsi="Times New Roman" w:cs="Times New Roman"/>
          <w:color w:val="auto"/>
          <w:lang w:val="es-ES"/>
        </w:rPr>
        <w:t>¿Qué piensa de estos dos casos?</w:t>
      </w:r>
    </w:p>
    <w:p w14:paraId="12EEC205" w14:textId="03484608" w:rsidR="00DE3B5E" w:rsidRPr="00DE3B5E" w:rsidRDefault="00DE3B5E" w:rsidP="00DE3B5E">
      <w:pPr>
        <w:pStyle w:val="ReflectQsList"/>
        <w:numPr>
          <w:ilvl w:val="0"/>
          <w:numId w:val="8"/>
        </w:numPr>
        <w:rPr>
          <w:rFonts w:ascii="Times New Roman" w:hAnsi="Times New Roman" w:cs="Times New Roman"/>
          <w:color w:val="auto"/>
          <w:lang w:val="es-ES"/>
        </w:rPr>
      </w:pPr>
      <w:r w:rsidRPr="00DE3B5E">
        <w:rPr>
          <w:rFonts w:ascii="Times New Roman" w:hAnsi="Times New Roman" w:cs="Times New Roman"/>
          <w:color w:val="auto"/>
          <w:lang w:val="es-ES"/>
        </w:rPr>
        <w:t xml:space="preserve">¿Ha experimentado que Dios utiliza las consecuencias de su pecado perdonado para su bien? </w:t>
      </w:r>
      <w:r w:rsidRPr="00DE3B5E">
        <w:rPr>
          <w:rFonts w:ascii="Times New Roman" w:hAnsi="Times New Roman" w:cs="Times New Roman"/>
          <w:color w:val="auto"/>
          <w:lang w:val="es-ES"/>
        </w:rPr>
        <w:t>Explique</w:t>
      </w:r>
      <w:r w:rsidRPr="00DE3B5E">
        <w:rPr>
          <w:rFonts w:ascii="Times New Roman" w:hAnsi="Times New Roman" w:cs="Times New Roman"/>
          <w:color w:val="auto"/>
          <w:lang w:val="es-ES"/>
        </w:rPr>
        <w:t>.</w:t>
      </w:r>
    </w:p>
    <w:p w14:paraId="6C95F7EE" w14:textId="27BC10A9" w:rsidR="00DE3B5E" w:rsidRPr="00DE3B5E" w:rsidRDefault="00DE3B5E" w:rsidP="00DE3B5E">
      <w:pPr>
        <w:pStyle w:val="ReflectQsList"/>
        <w:numPr>
          <w:ilvl w:val="0"/>
          <w:numId w:val="8"/>
        </w:numPr>
        <w:jc w:val="left"/>
        <w:rPr>
          <w:rFonts w:ascii="Times New Roman" w:hAnsi="Times New Roman" w:cs="Times New Roman"/>
          <w:color w:val="auto"/>
          <w:lang w:val="es-ES"/>
        </w:rPr>
      </w:pPr>
      <w:r w:rsidRPr="00DE3B5E">
        <w:rPr>
          <w:rFonts w:ascii="Times New Roman" w:hAnsi="Times New Roman" w:cs="Times New Roman"/>
          <w:color w:val="auto"/>
          <w:lang w:val="es-ES"/>
        </w:rPr>
        <w:t xml:space="preserve">¿Ha visto a personas - como Enrique - alejarse de Dios porque no están dispuestas a aceptar las consecuencias de su pecado junto con el perdón de Dios - a pesar de que Dios promete utilizar esas consecuencias para nuestro bien? </w:t>
      </w:r>
      <w:r w:rsidRPr="00DE3B5E">
        <w:rPr>
          <w:rFonts w:ascii="Times New Roman" w:hAnsi="Times New Roman" w:cs="Times New Roman"/>
          <w:color w:val="auto"/>
          <w:lang w:val="es-ES"/>
        </w:rPr>
        <w:t>Explique</w:t>
      </w:r>
      <w:r w:rsidRPr="00DE3B5E">
        <w:rPr>
          <w:rFonts w:ascii="Times New Roman" w:hAnsi="Times New Roman" w:cs="Times New Roman"/>
          <w:color w:val="auto"/>
          <w:lang w:val="es-ES"/>
        </w:rPr>
        <w:t>.</w:t>
      </w:r>
    </w:p>
    <w:p w14:paraId="5055558E" w14:textId="77777777" w:rsidR="00DE3B5E" w:rsidRPr="00DE3B5E" w:rsidRDefault="00DE3B5E" w:rsidP="00DE3B5E">
      <w:pPr>
        <w:pStyle w:val="MinorHeadingGrey"/>
        <w:numPr>
          <w:ilvl w:val="1"/>
          <w:numId w:val="6"/>
        </w:numPr>
        <w:ind w:left="360"/>
        <w:jc w:val="left"/>
        <w:rPr>
          <w:rFonts w:ascii="Times New Roman" w:hAnsi="Times New Roman" w:cs="Times New Roman"/>
          <w:color w:val="auto"/>
          <w:lang w:val="es-ES"/>
        </w:rPr>
      </w:pPr>
      <w:r w:rsidRPr="00DE3B5E">
        <w:rPr>
          <w:rFonts w:ascii="Times New Roman" w:hAnsi="Times New Roman" w:cs="Times New Roman"/>
          <w:color w:val="auto"/>
          <w:lang w:val="es-ES"/>
        </w:rPr>
        <w:t>El problema de intentar aplicar la lógica a Dios</w:t>
      </w:r>
    </w:p>
    <w:p w14:paraId="74BFF83B" w14:textId="77777777" w:rsidR="00DE3B5E" w:rsidRDefault="00DE3B5E" w:rsidP="00DE3B5E">
      <w:pPr>
        <w:pStyle w:val="CaseStudytext"/>
        <w:jc w:val="both"/>
        <w:rPr>
          <w:rFonts w:ascii="Times New Roman" w:hAnsi="Times New Roman" w:cs="Times New Roman"/>
          <w:color w:val="auto"/>
          <w:szCs w:val="24"/>
          <w:lang w:val="es-ES"/>
        </w:rPr>
      </w:pPr>
      <w:r w:rsidRPr="00DE3B5E">
        <w:rPr>
          <w:rFonts w:ascii="Times New Roman" w:hAnsi="Times New Roman" w:cs="Times New Roman"/>
          <w:color w:val="auto"/>
          <w:szCs w:val="24"/>
          <w:lang w:val="es-ES"/>
        </w:rPr>
        <w:t>Matt dijo que no creía en Dios porque veía una contradicción lógica: Si Dios puede hacer cualquier cosa, entonces puede pecar o cambiar quién es. Pero si puede pecar o cambiar quién es, entonces deja de ser Dios. Matt dijo que se negaba a creer en una contradicción lógica.</w:t>
      </w:r>
    </w:p>
    <w:p w14:paraId="04CC0BA6" w14:textId="77777777" w:rsidR="00650BBD" w:rsidRDefault="00650BBD" w:rsidP="00DE3B5E">
      <w:pPr>
        <w:pStyle w:val="CaseStudytext"/>
        <w:jc w:val="both"/>
        <w:rPr>
          <w:rFonts w:ascii="Times New Roman" w:hAnsi="Times New Roman" w:cs="Times New Roman"/>
          <w:color w:val="auto"/>
          <w:szCs w:val="24"/>
          <w:lang w:val="es-ES"/>
        </w:rPr>
      </w:pPr>
    </w:p>
    <w:p w14:paraId="2A610409" w14:textId="77777777" w:rsidR="00650BBD" w:rsidRDefault="00650BBD" w:rsidP="00DE3B5E">
      <w:pPr>
        <w:pStyle w:val="CaseStudytext"/>
        <w:jc w:val="both"/>
        <w:rPr>
          <w:rFonts w:ascii="Times New Roman" w:hAnsi="Times New Roman" w:cs="Times New Roman"/>
          <w:color w:val="auto"/>
          <w:szCs w:val="24"/>
          <w:lang w:val="es-ES"/>
        </w:rPr>
      </w:pPr>
    </w:p>
    <w:p w14:paraId="69C6D30D" w14:textId="77777777" w:rsidR="00650BBD" w:rsidRDefault="00650BBD" w:rsidP="00DE3B5E">
      <w:pPr>
        <w:pStyle w:val="CaseStudytext"/>
        <w:jc w:val="both"/>
        <w:rPr>
          <w:rFonts w:ascii="Times New Roman" w:hAnsi="Times New Roman" w:cs="Times New Roman"/>
          <w:color w:val="auto"/>
          <w:szCs w:val="24"/>
          <w:lang w:val="es-ES"/>
        </w:rPr>
      </w:pPr>
    </w:p>
    <w:p w14:paraId="6BCEA65F" w14:textId="77777777" w:rsidR="00650BBD" w:rsidRDefault="00650BBD" w:rsidP="00DE3B5E">
      <w:pPr>
        <w:pStyle w:val="CaseStudytext"/>
        <w:jc w:val="both"/>
        <w:rPr>
          <w:rFonts w:ascii="Times New Roman" w:hAnsi="Times New Roman" w:cs="Times New Roman"/>
          <w:color w:val="auto"/>
          <w:szCs w:val="24"/>
          <w:lang w:val="es-ES"/>
        </w:rPr>
      </w:pPr>
    </w:p>
    <w:p w14:paraId="0AF20C34" w14:textId="77777777" w:rsidR="00650BBD" w:rsidRPr="00DE3B5E" w:rsidRDefault="00650BBD" w:rsidP="00DE3B5E">
      <w:pPr>
        <w:pStyle w:val="CaseStudytext"/>
        <w:jc w:val="both"/>
        <w:rPr>
          <w:rFonts w:ascii="Times New Roman" w:hAnsi="Times New Roman" w:cs="Times New Roman"/>
          <w:color w:val="auto"/>
          <w:szCs w:val="24"/>
          <w:lang w:val="es-ES"/>
        </w:rPr>
      </w:pPr>
    </w:p>
    <w:p w14:paraId="03A2F2DD" w14:textId="53F091F1" w:rsidR="00DE3B5E" w:rsidRPr="00DE3B5E" w:rsidRDefault="00DE3B5E" w:rsidP="00DE3B5E">
      <w:pPr>
        <w:pStyle w:val="IndentedMinorHeading"/>
        <w:tabs>
          <w:tab w:val="left" w:pos="720"/>
          <w:tab w:val="left" w:pos="3576"/>
        </w:tabs>
        <w:ind w:left="0"/>
        <w:jc w:val="left"/>
        <w:rPr>
          <w:rFonts w:ascii="Times New Roman" w:hAnsi="Times New Roman" w:cs="Times New Roman"/>
          <w:color w:val="auto"/>
          <w:lang w:val="es-ES"/>
        </w:rPr>
      </w:pPr>
      <w:r w:rsidRPr="00DE3B5E">
        <w:rPr>
          <w:rFonts w:ascii="Times New Roman" w:hAnsi="Times New Roman" w:cs="Times New Roman"/>
          <w:color w:val="auto"/>
          <w:lang w:val="es-ES"/>
        </w:rPr>
        <w:t>PREGUNTAS DE REFLEXIÓN</w:t>
      </w:r>
    </w:p>
    <w:p w14:paraId="1D4BAC7A" w14:textId="1796FBFF" w:rsidR="00DE3B5E" w:rsidRPr="00DE3B5E" w:rsidRDefault="00DE3B5E" w:rsidP="00DE3B5E">
      <w:pPr>
        <w:pStyle w:val="ReflectQsList"/>
        <w:numPr>
          <w:ilvl w:val="0"/>
          <w:numId w:val="9"/>
        </w:numPr>
        <w:jc w:val="left"/>
        <w:rPr>
          <w:rFonts w:ascii="Times New Roman" w:hAnsi="Times New Roman" w:cs="Times New Roman"/>
          <w:color w:val="auto"/>
          <w:lang w:val="es-ES"/>
        </w:rPr>
      </w:pPr>
      <w:r w:rsidRPr="00DE3B5E">
        <w:rPr>
          <w:rFonts w:ascii="Times New Roman" w:hAnsi="Times New Roman" w:cs="Times New Roman"/>
          <w:color w:val="auto"/>
          <w:lang w:val="es-ES"/>
        </w:rPr>
        <w:t xml:space="preserve">¿Ha conocido a personas que discutan como Matt? </w:t>
      </w:r>
      <w:r w:rsidRPr="00DE3B5E">
        <w:rPr>
          <w:rFonts w:ascii="Times New Roman" w:hAnsi="Times New Roman" w:cs="Times New Roman"/>
          <w:color w:val="auto"/>
          <w:lang w:val="es-ES"/>
        </w:rPr>
        <w:t>Explique</w:t>
      </w:r>
      <w:r w:rsidRPr="00DE3B5E">
        <w:rPr>
          <w:rFonts w:ascii="Times New Roman" w:hAnsi="Times New Roman" w:cs="Times New Roman"/>
          <w:color w:val="auto"/>
          <w:lang w:val="es-ES"/>
        </w:rPr>
        <w:t>.</w:t>
      </w:r>
    </w:p>
    <w:p w14:paraId="1F5C9D27" w14:textId="55895D0E" w:rsidR="00DE3B5E" w:rsidRDefault="00DE3B5E" w:rsidP="00DE3B5E">
      <w:pPr>
        <w:pStyle w:val="ReflectQsList"/>
        <w:numPr>
          <w:ilvl w:val="0"/>
          <w:numId w:val="9"/>
        </w:numPr>
        <w:jc w:val="left"/>
        <w:rPr>
          <w:rFonts w:ascii="Times New Roman" w:hAnsi="Times New Roman" w:cs="Times New Roman"/>
          <w:color w:val="auto"/>
          <w:lang w:val="es-ES"/>
        </w:rPr>
      </w:pPr>
      <w:r w:rsidRPr="00DE3B5E">
        <w:rPr>
          <w:rFonts w:ascii="Times New Roman" w:hAnsi="Times New Roman" w:cs="Times New Roman"/>
          <w:color w:val="auto"/>
          <w:lang w:val="es-ES"/>
        </w:rPr>
        <w:t>¿Cómo argumentaría contra Matt y le convencería de que crea en Dios?</w:t>
      </w:r>
    </w:p>
    <w:p w14:paraId="204BFF66" w14:textId="77777777" w:rsidR="00650BBD" w:rsidRPr="00650BBD" w:rsidRDefault="00650BBD" w:rsidP="00DE3B5E">
      <w:pPr>
        <w:pStyle w:val="ReflectQsList"/>
        <w:numPr>
          <w:ilvl w:val="0"/>
          <w:numId w:val="9"/>
        </w:numPr>
        <w:jc w:val="left"/>
        <w:rPr>
          <w:rFonts w:ascii="Times New Roman" w:hAnsi="Times New Roman" w:cs="Times New Roman"/>
          <w:color w:val="auto"/>
          <w:lang w:val="es-ES"/>
        </w:rPr>
      </w:pPr>
    </w:p>
    <w:p w14:paraId="454A8E49" w14:textId="4148C28E" w:rsidR="00DE3B5E" w:rsidRPr="00DE3B5E" w:rsidRDefault="00DE3B5E" w:rsidP="00DE3B5E">
      <w:pPr>
        <w:pStyle w:val="MinorHeadingTeal"/>
        <w:rPr>
          <w:rFonts w:ascii="Times New Roman" w:hAnsi="Times New Roman" w:cs="Times New Roman"/>
          <w:color w:val="auto"/>
          <w:lang w:val="es-ES"/>
        </w:rPr>
      </w:pPr>
      <w:r w:rsidRPr="00DE3B5E">
        <w:rPr>
          <w:rFonts w:ascii="Times New Roman" w:hAnsi="Times New Roman" w:cs="Times New Roman"/>
          <w:color w:val="auto"/>
          <w:lang w:val="es-ES"/>
        </w:rPr>
        <w:t>Tareas de Acción</w:t>
      </w:r>
    </w:p>
    <w:p w14:paraId="5841551E" w14:textId="77777777" w:rsidR="00DE3B5E" w:rsidRPr="00DE3B5E" w:rsidRDefault="00DE3B5E" w:rsidP="00DE3B5E">
      <w:pPr>
        <w:pStyle w:val="BulletsActionAssign"/>
        <w:rPr>
          <w:rFonts w:ascii="Times New Roman" w:hAnsi="Times New Roman" w:cs="Times New Roman"/>
          <w:color w:val="auto"/>
          <w:lang w:val="es-ES"/>
        </w:rPr>
      </w:pPr>
      <w:r w:rsidRPr="00DE3B5E">
        <w:rPr>
          <w:rFonts w:ascii="Times New Roman" w:hAnsi="Times New Roman" w:cs="Times New Roman"/>
          <w:color w:val="auto"/>
          <w:lang w:val="es-ES"/>
        </w:rPr>
        <w:t>La próxima vez que se enfrente a una situación difícil -aunque parezca imposible- recuerde que Dios puede hacer lo imposible. Recuérdese a sí mismo su omnipotencia y su soberanía.</w:t>
      </w:r>
    </w:p>
    <w:p w14:paraId="165E4B6A" w14:textId="07A43AD6" w:rsidR="00802889" w:rsidRPr="00DE3B5E" w:rsidRDefault="00802889" w:rsidP="00802889">
      <w:pPr>
        <w:tabs>
          <w:tab w:val="left" w:pos="360"/>
        </w:tabs>
        <w:suppressAutoHyphens/>
        <w:spacing w:after="0" w:line="240" w:lineRule="auto"/>
        <w:ind w:left="360"/>
        <w:rPr>
          <w:rFonts w:ascii="Times New Roman" w:hAnsi="Times New Roman" w:cs="Times New Roman"/>
          <w:sz w:val="24"/>
          <w:szCs w:val="24"/>
          <w:lang w:val="es-ES"/>
        </w:rPr>
      </w:pPr>
      <w:r w:rsidRPr="00DE3B5E">
        <w:rPr>
          <w:rFonts w:ascii="Times New Roman" w:hAnsi="Times New Roman" w:cs="Times New Roman"/>
          <w:sz w:val="24"/>
          <w:szCs w:val="24"/>
          <w:lang w:val="es-ES"/>
        </w:rPr>
        <w:br w:type="page"/>
      </w:r>
    </w:p>
    <w:p w14:paraId="04F35CF1" w14:textId="77777777" w:rsidR="00DE3B5E" w:rsidRDefault="00DE3B5E" w:rsidP="006C1A0E">
      <w:pPr>
        <w:rPr>
          <w:rStyle w:val="Level2--ReviewStatementChar"/>
          <w:rFonts w:ascii="Times New Roman" w:hAnsi="Times New Roman" w:cs="Times New Roman"/>
          <w:color w:val="auto"/>
          <w:lang w:val="es-ES"/>
        </w:rPr>
      </w:pPr>
      <w:bookmarkStart w:id="0" w:name="_Toc21965656"/>
      <w:bookmarkEnd w:id="0"/>
    </w:p>
    <w:sectPr w:rsidR="00DE3B5E" w:rsidSect="00DE3B5E">
      <w:pgSz w:w="12240" w:h="15840"/>
      <w:pgMar w:top="1440" w:right="1440" w:bottom="1440" w:left="22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32B7C81"/>
    <w:multiLevelType w:val="multilevel"/>
    <w:tmpl w:val="550ABC88"/>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1D7B38B9"/>
    <w:multiLevelType w:val="multilevel"/>
    <w:tmpl w:val="3F90E468"/>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5B066F3E"/>
    <w:lvl w:ilvl="0" w:tplc="30BCEC18">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FE31A72"/>
    <w:multiLevelType w:val="multilevel"/>
    <w:tmpl w:val="DBB448B4"/>
    <w:lvl w:ilvl="0">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441221DE"/>
    <w:multiLevelType w:val="multilevel"/>
    <w:tmpl w:val="A420CD4C"/>
    <w:lvl w:ilvl="0">
      <w:start w:val="1"/>
      <w:numFmt w:val="upperRoman"/>
      <w:lvlText w:val="%1."/>
      <w:lvlJc w:val="left"/>
      <w:pPr>
        <w:ind w:left="360" w:hanging="360"/>
      </w:pPr>
      <w:rPr>
        <w:rFonts w:hint="default"/>
        <w:color w:val="000000" w:themeColor="text1"/>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1966E0"/>
    <w:multiLevelType w:val="multilevel"/>
    <w:tmpl w:val="B7D849AC"/>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8" w15:restartNumberingAfterBreak="0">
    <w:nsid w:val="59A260A3"/>
    <w:multiLevelType w:val="multilevel"/>
    <w:tmpl w:val="4CF27838"/>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541959">
    <w:abstractNumId w:val="2"/>
    <w:lvlOverride w:ilvl="0">
      <w:startOverride w:val="1"/>
    </w:lvlOverride>
  </w:num>
  <w:num w:numId="3" w16cid:durableId="537858341">
    <w:abstractNumId w:val="4"/>
  </w:num>
  <w:num w:numId="4" w16cid:durableId="1683707286">
    <w:abstractNumId w:val="1"/>
  </w:num>
  <w:num w:numId="5" w16cid:durableId="1680691022">
    <w:abstractNumId w:val="3"/>
  </w:num>
  <w:num w:numId="6" w16cid:durableId="403458154">
    <w:abstractNumId w:val="6"/>
  </w:num>
  <w:num w:numId="7" w16cid:durableId="1003240540">
    <w:abstractNumId w:val="5"/>
  </w:num>
  <w:num w:numId="8" w16cid:durableId="1262296089">
    <w:abstractNumId w:val="8"/>
  </w:num>
  <w:num w:numId="9" w16cid:durableId="825778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8E"/>
    <w:rsid w:val="0008574D"/>
    <w:rsid w:val="0013093E"/>
    <w:rsid w:val="00217BD1"/>
    <w:rsid w:val="002C09B9"/>
    <w:rsid w:val="002E37A6"/>
    <w:rsid w:val="00353DDA"/>
    <w:rsid w:val="00406C0B"/>
    <w:rsid w:val="004A4730"/>
    <w:rsid w:val="005338A6"/>
    <w:rsid w:val="00595030"/>
    <w:rsid w:val="005C0090"/>
    <w:rsid w:val="00632354"/>
    <w:rsid w:val="00650BBD"/>
    <w:rsid w:val="006B6DF7"/>
    <w:rsid w:val="006C1A0E"/>
    <w:rsid w:val="006C4B68"/>
    <w:rsid w:val="006D1A4C"/>
    <w:rsid w:val="00802889"/>
    <w:rsid w:val="00880F7A"/>
    <w:rsid w:val="00940C66"/>
    <w:rsid w:val="00A5759E"/>
    <w:rsid w:val="00AD7119"/>
    <w:rsid w:val="00AE58A9"/>
    <w:rsid w:val="00B22FB8"/>
    <w:rsid w:val="00BA667A"/>
    <w:rsid w:val="00BD2012"/>
    <w:rsid w:val="00C706CD"/>
    <w:rsid w:val="00C71339"/>
    <w:rsid w:val="00C779AF"/>
    <w:rsid w:val="00CC15DF"/>
    <w:rsid w:val="00D673FE"/>
    <w:rsid w:val="00DE3B5E"/>
    <w:rsid w:val="00DE6C3C"/>
    <w:rsid w:val="00E5634A"/>
    <w:rsid w:val="00E841A1"/>
    <w:rsid w:val="00EB2949"/>
    <w:rsid w:val="00F8108E"/>
    <w:rsid w:val="00FA042B"/>
    <w:rsid w:val="00FA0752"/>
    <w:rsid w:val="00FD0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04F4"/>
  <w15:chartTrackingRefBased/>
  <w15:docId w15:val="{5864FF2F-DEB1-4842-B70F-FAA9B2D8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108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8108E"/>
    <w:rPr>
      <w:rFonts w:ascii="Consolas" w:hAnsi="Consolas" w:cs="Consolas"/>
      <w:sz w:val="21"/>
      <w:szCs w:val="21"/>
    </w:rPr>
  </w:style>
  <w:style w:type="paragraph" w:styleId="ListParagraph">
    <w:name w:val="List Paragraph"/>
    <w:basedOn w:val="Normal"/>
    <w:uiPriority w:val="34"/>
    <w:qFormat/>
    <w:rsid w:val="0008574D"/>
    <w:pPr>
      <w:ind w:left="720"/>
      <w:contextualSpacing/>
    </w:pPr>
  </w:style>
  <w:style w:type="paragraph" w:customStyle="1" w:styleId="Level2--ReviewStatement">
    <w:name w:val="Level 2--Review Statement"/>
    <w:basedOn w:val="Normal"/>
    <w:link w:val="Level2--ReviewStatementChar"/>
    <w:qFormat/>
    <w:rsid w:val="00D673FE"/>
    <w:pPr>
      <w:widowControl w:val="0"/>
      <w:pBdr>
        <w:bottom w:val="single" w:sz="4" w:space="1" w:color="F15D43"/>
      </w:pBdr>
      <w:tabs>
        <w:tab w:val="center" w:pos="4320"/>
        <w:tab w:val="left" w:pos="4744"/>
      </w:tabs>
      <w:spacing w:before="360" w:after="240" w:line="276" w:lineRule="auto"/>
      <w:outlineLvl w:val="1"/>
    </w:pPr>
    <w:rPr>
      <w:rFonts w:ascii="Arial" w:eastAsia="Calibri" w:hAnsi="Arial" w:cs="Arial"/>
      <w:b/>
      <w:caps/>
      <w:color w:val="2C5376"/>
      <w:sz w:val="24"/>
      <w:szCs w:val="24"/>
    </w:rPr>
  </w:style>
  <w:style w:type="character" w:customStyle="1" w:styleId="Level2--ReviewStatementChar">
    <w:name w:val="Level 2--Review Statement Char"/>
    <w:link w:val="Level2--ReviewStatement"/>
    <w:rsid w:val="00D673FE"/>
    <w:rPr>
      <w:rFonts w:ascii="Arial" w:eastAsia="Calibri" w:hAnsi="Arial" w:cs="Arial"/>
      <w:b/>
      <w:caps/>
      <w:color w:val="2C5376"/>
      <w:sz w:val="24"/>
      <w:szCs w:val="24"/>
    </w:rPr>
  </w:style>
  <w:style w:type="paragraph" w:customStyle="1" w:styleId="MinorHeadingTeal">
    <w:name w:val="Minor Heading Teal"/>
    <w:basedOn w:val="Normal"/>
    <w:link w:val="MinorHeadingTealChar"/>
    <w:uiPriority w:val="1"/>
    <w:qFormat/>
    <w:rsid w:val="00CC15DF"/>
    <w:pPr>
      <w:widowControl w:val="0"/>
      <w:spacing w:before="240" w:after="120" w:line="240" w:lineRule="auto"/>
      <w:outlineLvl w:val="1"/>
    </w:pPr>
    <w:rPr>
      <w:rFonts w:ascii="Arial" w:eastAsia="Calibri" w:hAnsi="Arial" w:cs="Arial"/>
      <w:b/>
      <w:color w:val="4496A1"/>
      <w:sz w:val="24"/>
      <w:szCs w:val="24"/>
    </w:rPr>
  </w:style>
  <w:style w:type="character" w:customStyle="1" w:styleId="MinorHeadingTealChar">
    <w:name w:val="Minor Heading Teal Char"/>
    <w:link w:val="MinorHeadingTeal"/>
    <w:uiPriority w:val="1"/>
    <w:rsid w:val="00CC15DF"/>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CC15DF"/>
    <w:pPr>
      <w:widowControl w:val="0"/>
      <w:spacing w:before="240" w:after="120" w:line="276" w:lineRule="auto"/>
      <w:ind w:left="360"/>
      <w:jc w:val="both"/>
      <w:outlineLvl w:val="1"/>
    </w:pPr>
    <w:rPr>
      <w:rFonts w:ascii="Arial" w:eastAsia="Calibri" w:hAnsi="Arial" w:cs="Arial"/>
      <w:b/>
      <w:color w:val="2C5376"/>
      <w:sz w:val="24"/>
      <w:szCs w:val="24"/>
    </w:rPr>
  </w:style>
  <w:style w:type="character" w:customStyle="1" w:styleId="IndentedMinorHeadingChar">
    <w:name w:val="Indented Minor Heading Char"/>
    <w:link w:val="IndentedMinorHeading"/>
    <w:uiPriority w:val="1"/>
    <w:rsid w:val="00CC15DF"/>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CC15DF"/>
    <w:pPr>
      <w:numPr>
        <w:numId w:val="4"/>
      </w:numPr>
      <w:tabs>
        <w:tab w:val="left" w:pos="720"/>
      </w:tabs>
      <w:suppressAutoHyphens/>
      <w:spacing w:after="120" w:line="240" w:lineRule="auto"/>
      <w:contextualSpacing w:val="0"/>
      <w:jc w:val="both"/>
    </w:pPr>
    <w:rPr>
      <w:rFonts w:ascii="Arial" w:eastAsia="ヒラギノ角ゴ Pro W3" w:hAnsi="Arial" w:cs="Arial"/>
      <w:color w:val="000000"/>
      <w:sz w:val="24"/>
      <w:szCs w:val="24"/>
      <w:lang w:eastAsia="ar-SA"/>
    </w:rPr>
  </w:style>
  <w:style w:type="paragraph" w:customStyle="1" w:styleId="BulletsActionAssign">
    <w:name w:val="Bullets_Action Assign"/>
    <w:basedOn w:val="Normal"/>
    <w:link w:val="BulletsActionAssignChar"/>
    <w:uiPriority w:val="1"/>
    <w:qFormat/>
    <w:rsid w:val="00CC15DF"/>
    <w:pPr>
      <w:numPr>
        <w:numId w:val="3"/>
      </w:numPr>
      <w:spacing w:after="120" w:line="240" w:lineRule="auto"/>
    </w:pPr>
    <w:rPr>
      <w:rFonts w:ascii="Arial" w:eastAsia="ヒラギノ角ゴ Pro W3" w:hAnsi="Arial" w:cs="Arial"/>
      <w:color w:val="000000"/>
      <w:sz w:val="24"/>
      <w:szCs w:val="24"/>
    </w:rPr>
  </w:style>
  <w:style w:type="character" w:customStyle="1" w:styleId="ReflectQsListChar">
    <w:name w:val="Reflect Qs List Char"/>
    <w:link w:val="ReflectQsList"/>
    <w:uiPriority w:val="1"/>
    <w:rsid w:val="00CC15DF"/>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CC15DF"/>
    <w:rPr>
      <w:rFonts w:ascii="Arial" w:eastAsia="ヒラギノ角ゴ Pro W3" w:hAnsi="Arial" w:cs="Arial"/>
      <w:color w:val="000000"/>
      <w:sz w:val="24"/>
      <w:szCs w:val="24"/>
    </w:rPr>
  </w:style>
  <w:style w:type="paragraph" w:customStyle="1" w:styleId="GreyCaseStudytitle">
    <w:name w:val="Grey Case Study title"/>
    <w:basedOn w:val="MinorHeadingTeal"/>
    <w:link w:val="GreyCaseStudytitleChar"/>
    <w:uiPriority w:val="1"/>
    <w:qFormat/>
    <w:rsid w:val="00CC15DF"/>
    <w:pPr>
      <w:spacing w:after="240"/>
    </w:pPr>
    <w:rPr>
      <w:color w:val="535352"/>
    </w:rPr>
  </w:style>
  <w:style w:type="character" w:customStyle="1" w:styleId="GreyCaseStudytitleChar">
    <w:name w:val="Grey Case Study title Char"/>
    <w:link w:val="GreyCaseStudytitle"/>
    <w:uiPriority w:val="1"/>
    <w:rsid w:val="00CC15DF"/>
    <w:rPr>
      <w:rFonts w:ascii="Arial" w:eastAsia="Calibri" w:hAnsi="Arial" w:cs="Arial"/>
      <w:b/>
      <w:color w:val="535352"/>
      <w:sz w:val="24"/>
      <w:szCs w:val="24"/>
    </w:rPr>
  </w:style>
  <w:style w:type="paragraph" w:styleId="List">
    <w:name w:val="List"/>
    <w:basedOn w:val="Normal"/>
    <w:uiPriority w:val="99"/>
    <w:semiHidden/>
    <w:unhideWhenUsed/>
    <w:rsid w:val="00CC15DF"/>
    <w:pPr>
      <w:ind w:left="360" w:hanging="360"/>
      <w:contextualSpacing/>
    </w:pPr>
  </w:style>
  <w:style w:type="paragraph" w:customStyle="1" w:styleId="Orangeline">
    <w:name w:val="Orange line"/>
    <w:basedOn w:val="Normal"/>
    <w:link w:val="OrangelineChar"/>
    <w:uiPriority w:val="1"/>
    <w:qFormat/>
    <w:rsid w:val="002C09B9"/>
    <w:pPr>
      <w:widowControl w:val="0"/>
      <w:pBdr>
        <w:bottom w:val="single" w:sz="4" w:space="0" w:color="F15D43"/>
      </w:pBdr>
      <w:spacing w:after="240" w:line="240" w:lineRule="auto"/>
      <w:jc w:val="both"/>
    </w:pPr>
    <w:rPr>
      <w:rFonts w:ascii="Arial" w:eastAsia="Calibri" w:hAnsi="Arial" w:cs="Arial"/>
      <w:sz w:val="16"/>
      <w:szCs w:val="16"/>
    </w:rPr>
  </w:style>
  <w:style w:type="character" w:customStyle="1" w:styleId="OrangelineChar">
    <w:name w:val="Orange line Char"/>
    <w:link w:val="Orangeline"/>
    <w:uiPriority w:val="1"/>
    <w:rsid w:val="002C09B9"/>
    <w:rPr>
      <w:rFonts w:ascii="Arial" w:eastAsia="Calibri" w:hAnsi="Arial" w:cs="Arial"/>
      <w:sz w:val="16"/>
      <w:szCs w:val="16"/>
    </w:rPr>
  </w:style>
  <w:style w:type="paragraph" w:customStyle="1" w:styleId="ReviewStatementtext">
    <w:name w:val="Review Statement text"/>
    <w:basedOn w:val="Normal"/>
    <w:link w:val="ReviewStatementtextChar"/>
    <w:uiPriority w:val="1"/>
    <w:qFormat/>
    <w:rsid w:val="002C09B9"/>
    <w:pPr>
      <w:widowControl w:val="0"/>
      <w:spacing w:after="120" w:line="240" w:lineRule="auto"/>
    </w:pPr>
    <w:rPr>
      <w:rFonts w:ascii="Arial" w:eastAsia="Calibri" w:hAnsi="Arial" w:cs="Arial"/>
      <w:color w:val="2C5376"/>
      <w:sz w:val="24"/>
    </w:rPr>
  </w:style>
  <w:style w:type="character" w:customStyle="1" w:styleId="ReviewStatementtextChar">
    <w:name w:val="Review Statement text Char"/>
    <w:link w:val="ReviewStatementtext"/>
    <w:uiPriority w:val="1"/>
    <w:rsid w:val="002C09B9"/>
    <w:rPr>
      <w:rFonts w:ascii="Arial" w:eastAsia="Calibri" w:hAnsi="Arial" w:cs="Arial"/>
      <w:color w:val="2C5376"/>
      <w:sz w:val="24"/>
    </w:rPr>
  </w:style>
  <w:style w:type="paragraph" w:customStyle="1" w:styleId="MinorHeadingGrey">
    <w:name w:val="Minor Heading Grey"/>
    <w:basedOn w:val="List"/>
    <w:link w:val="MinorHeadingGreyChar"/>
    <w:uiPriority w:val="1"/>
    <w:qFormat/>
    <w:rsid w:val="002C09B9"/>
    <w:pPr>
      <w:numPr>
        <w:numId w:val="5"/>
      </w:numPr>
      <w:suppressAutoHyphens/>
      <w:spacing w:before="240" w:after="120" w:line="240" w:lineRule="auto"/>
      <w:contextualSpacing w:val="0"/>
      <w:jc w:val="both"/>
      <w:outlineLvl w:val="0"/>
    </w:pPr>
    <w:rPr>
      <w:rFonts w:ascii="Arial" w:eastAsia="Calibri" w:hAnsi="Arial" w:cs="Arial"/>
      <w:b/>
      <w:color w:val="535352"/>
      <w:sz w:val="24"/>
      <w:szCs w:val="24"/>
      <w:lang w:eastAsia="ar-SA"/>
    </w:rPr>
  </w:style>
  <w:style w:type="character" w:customStyle="1" w:styleId="MinorHeadingGreyChar">
    <w:name w:val="Minor Heading Grey Char"/>
    <w:link w:val="MinorHeadingGrey"/>
    <w:uiPriority w:val="1"/>
    <w:rsid w:val="002C09B9"/>
    <w:rPr>
      <w:rFonts w:ascii="Arial" w:eastAsia="Calibri" w:hAnsi="Arial" w:cs="Arial"/>
      <w:b/>
      <w:color w:val="535352"/>
      <w:sz w:val="24"/>
      <w:szCs w:val="24"/>
      <w:lang w:eastAsia="ar-SA"/>
    </w:rPr>
  </w:style>
  <w:style w:type="paragraph" w:customStyle="1" w:styleId="CaseStudytext">
    <w:name w:val="Case Study text"/>
    <w:basedOn w:val="Normal"/>
    <w:link w:val="CaseStudytextChar"/>
    <w:uiPriority w:val="1"/>
    <w:qFormat/>
    <w:rsid w:val="002C09B9"/>
    <w:pPr>
      <w:widowControl w:val="0"/>
      <w:spacing w:after="120" w:line="240" w:lineRule="auto"/>
      <w:ind w:left="360"/>
    </w:pPr>
    <w:rPr>
      <w:rFonts w:ascii="Arial" w:eastAsia="Calibri" w:hAnsi="Arial" w:cs="Arial"/>
      <w:bCs/>
      <w:color w:val="535352"/>
      <w:sz w:val="24"/>
    </w:rPr>
  </w:style>
  <w:style w:type="character" w:customStyle="1" w:styleId="CaseStudytextChar">
    <w:name w:val="Case Study text Char"/>
    <w:link w:val="CaseStudytext"/>
    <w:uiPriority w:val="1"/>
    <w:rsid w:val="002C09B9"/>
    <w:rPr>
      <w:rFonts w:ascii="Arial" w:eastAsia="Calibri" w:hAnsi="Arial" w:cs="Arial"/>
      <w:bCs/>
      <w:color w:val="53535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5B3E-F517-9A46-A0A8-6FE7A298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733</Words>
  <Characters>3709</Characters>
  <Application>Microsoft Office Word</Application>
  <DocSecurity>0</DocSecurity>
  <Lines>95</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7</cp:revision>
  <dcterms:created xsi:type="dcterms:W3CDTF">2023-07-13T04:24:00Z</dcterms:created>
  <dcterms:modified xsi:type="dcterms:W3CDTF">2023-07-25T16:44:00Z</dcterms:modified>
</cp:coreProperties>
</file>