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ECB20" w14:textId="77777777" w:rsidR="00B453B3" w:rsidRPr="00FF4CAC" w:rsidRDefault="007D4551">
      <w:pPr>
        <w:pStyle w:val="CuerpoA"/>
        <w:rPr>
          <w:rStyle w:val="Ninguno"/>
          <w:b/>
          <w:bCs/>
          <w:color w:val="2E74B5"/>
          <w:sz w:val="32"/>
          <w:szCs w:val="32"/>
          <w:u w:color="2E74B5"/>
          <w:lang w:val="es-ES"/>
        </w:rPr>
      </w:pPr>
      <w:r w:rsidRPr="00FF4CAC">
        <w:rPr>
          <w:rStyle w:val="Ninguno"/>
          <w:b/>
          <w:bCs/>
          <w:color w:val="2E74B5"/>
          <w:sz w:val="32"/>
          <w:szCs w:val="32"/>
          <w:u w:color="2E74B5"/>
          <w:lang w:val="es-ES"/>
        </w:rPr>
        <w:t xml:space="preserve">Guía de Estudio </w:t>
      </w:r>
    </w:p>
    <w:p w14:paraId="460344B2" w14:textId="77777777" w:rsidR="00B453B3" w:rsidRPr="00FF4CAC" w:rsidRDefault="007D4551">
      <w:pPr>
        <w:pStyle w:val="CuerpoA"/>
        <w:rPr>
          <w:rStyle w:val="Ninguno"/>
          <w:b/>
          <w:bCs/>
          <w:color w:val="2E74B5"/>
          <w:sz w:val="32"/>
          <w:szCs w:val="32"/>
          <w:u w:color="2E74B5"/>
          <w:lang w:val="es-ES"/>
        </w:rPr>
      </w:pPr>
      <w:r w:rsidRPr="00FF4CAC">
        <w:rPr>
          <w:rStyle w:val="Ninguno"/>
          <w:b/>
          <w:bCs/>
          <w:color w:val="2E74B5"/>
          <w:sz w:val="32"/>
          <w:szCs w:val="32"/>
          <w:u w:color="2E74B5"/>
          <w:lang w:val="es-ES"/>
        </w:rPr>
        <w:t>Narrativas del Antiguo Testamento</w:t>
      </w:r>
    </w:p>
    <w:p w14:paraId="066F31BE" w14:textId="0335FCA1" w:rsidR="00B453B3" w:rsidRPr="00FF4CAC" w:rsidRDefault="007D4551">
      <w:pPr>
        <w:pStyle w:val="PlainText"/>
        <w:rPr>
          <w:rStyle w:val="Ninguno"/>
          <w:sz w:val="20"/>
          <w:szCs w:val="20"/>
          <w:lang w:val="es-ES"/>
        </w:rPr>
      </w:pPr>
      <w:r w:rsidRPr="00FF4CAC">
        <w:rPr>
          <w:rStyle w:val="Ninguno"/>
          <w:rFonts w:ascii="Calibri" w:hAnsi="Calibri"/>
          <w:b/>
          <w:bCs/>
          <w:color w:val="2E74B5"/>
          <w:sz w:val="32"/>
          <w:szCs w:val="32"/>
          <w:u w:color="2E74B5"/>
          <w:lang w:val="es-ES"/>
        </w:rPr>
        <w:t>Módulo Tres</w:t>
      </w:r>
      <w:r w:rsidR="00D64124" w:rsidRPr="00FF4CAC">
        <w:rPr>
          <w:rStyle w:val="Ninguno"/>
          <w:rFonts w:ascii="Calibri" w:hAnsi="Calibri"/>
          <w:b/>
          <w:bCs/>
          <w:color w:val="2E74B5"/>
          <w:sz w:val="32"/>
          <w:szCs w:val="32"/>
          <w:u w:color="2E74B5"/>
          <w:lang w:val="es-ES"/>
        </w:rPr>
        <w:t xml:space="preserve"> </w:t>
      </w:r>
      <w:r w:rsidR="00D64124" w:rsidRPr="00FF4CAC">
        <w:rPr>
          <w:rFonts w:ascii="Calibri" w:hAnsi="Calibri" w:cs="Calibri"/>
          <w:b/>
          <w:color w:val="2E74B5"/>
          <w:sz w:val="32"/>
          <w:szCs w:val="32"/>
          <w:lang w:val="es-ES"/>
        </w:rPr>
        <w:t xml:space="preserve"> –</w:t>
      </w:r>
      <w:r w:rsidR="00D64124" w:rsidRPr="00FF4CAC">
        <w:rPr>
          <w:b/>
          <w:color w:val="2E74B5"/>
          <w:sz w:val="32"/>
          <w:szCs w:val="32"/>
          <w:lang w:val="es-ES"/>
        </w:rPr>
        <w:t xml:space="preserve"> </w:t>
      </w:r>
      <w:r w:rsidRPr="00FF4CAC">
        <w:rPr>
          <w:rStyle w:val="Ninguno"/>
          <w:rFonts w:ascii="Calibri" w:hAnsi="Calibri"/>
          <w:b/>
          <w:bCs/>
          <w:color w:val="2E74B5"/>
          <w:sz w:val="32"/>
          <w:szCs w:val="32"/>
          <w:u w:color="2E74B5"/>
          <w:lang w:val="es-ES"/>
        </w:rPr>
        <w:t>Herencia Tribal</w:t>
      </w:r>
    </w:p>
    <w:p w14:paraId="72D3E7AA" w14:textId="77777777" w:rsidR="00B453B3" w:rsidRPr="00FF4CAC" w:rsidRDefault="00B453B3">
      <w:pPr>
        <w:pStyle w:val="Predeterminado"/>
        <w:spacing w:before="0" w:line="240" w:lineRule="auto"/>
        <w:rPr>
          <w:rStyle w:val="Ninguno"/>
          <w:sz w:val="20"/>
          <w:szCs w:val="20"/>
          <w:lang w:val="es-ES"/>
        </w:rPr>
      </w:pPr>
    </w:p>
    <w:p w14:paraId="36DE736E" w14:textId="77777777" w:rsidR="00C67C7A" w:rsidRPr="00FF4CAC" w:rsidRDefault="00C67C7A" w:rsidP="00C67C7A">
      <w:pPr>
        <w:pStyle w:val="PlainText"/>
        <w:rPr>
          <w:rFonts w:ascii="Calibri" w:hAnsi="Calibri" w:cs="Calibri"/>
          <w:sz w:val="24"/>
          <w:szCs w:val="24"/>
          <w:lang w:val="es-ES"/>
        </w:rPr>
      </w:pPr>
      <w:r w:rsidRPr="00FF4CAC">
        <w:rPr>
          <w:rFonts w:ascii="Calibri" w:hAnsi="Calibri" w:cs="Calibri"/>
          <w:sz w:val="24"/>
          <w:szCs w:val="24"/>
          <w:lang w:val="es-ES"/>
        </w:rPr>
        <w:t xml:space="preserve">Instrucciones: Cada guía de estudio está dividida en secciones con códigos de tiempo que corresponden a las principales categorías cubiertas en cada módulo. Las secciones contienen dos componentes principales: </w:t>
      </w:r>
      <w:r w:rsidRPr="00FF4CAC">
        <w:rPr>
          <w:rFonts w:ascii="Calibri" w:hAnsi="Calibri" w:cs="Calibri"/>
          <w:b/>
          <w:bCs/>
          <w:sz w:val="24"/>
          <w:szCs w:val="24"/>
          <w:lang w:val="es-ES"/>
        </w:rPr>
        <w:t xml:space="preserve">Un Esquema Para Tomar Notas </w:t>
      </w:r>
      <w:r w:rsidRPr="00FF4CAC">
        <w:rPr>
          <w:rFonts w:ascii="Calibri" w:hAnsi="Calibri" w:cs="Calibri"/>
          <w:sz w:val="24"/>
          <w:szCs w:val="24"/>
          <w:lang w:val="es-ES"/>
        </w:rPr>
        <w:t>Perspectivas</w:t>
      </w:r>
      <w:r w:rsidRPr="00FF4CAC">
        <w:rPr>
          <w:rFonts w:ascii="Calibri" w:hAnsi="Calibri" w:cs="Calibri"/>
          <w:b/>
          <w:bCs/>
          <w:sz w:val="24"/>
          <w:szCs w:val="24"/>
          <w:lang w:val="es-ES"/>
        </w:rPr>
        <w:t xml:space="preserve"> Preguntas De Repaso</w:t>
      </w:r>
      <w:r w:rsidRPr="00FF4CAC">
        <w:rPr>
          <w:rFonts w:ascii="Calibri" w:hAnsi="Calibri" w:cs="Calibri"/>
          <w:sz w:val="24"/>
          <w:szCs w:val="24"/>
          <w:lang w:val="es-ES"/>
        </w:rPr>
        <w:t xml:space="preserve">. Usted deberá utilizar el </w:t>
      </w:r>
      <w:r w:rsidRPr="00FF4CAC">
        <w:rPr>
          <w:rFonts w:ascii="Calibri" w:hAnsi="Calibri" w:cs="Calibri"/>
          <w:b/>
          <w:bCs/>
          <w:sz w:val="24"/>
          <w:szCs w:val="24"/>
          <w:lang w:val="es-ES"/>
        </w:rPr>
        <w:t>Esquema Para Tomar Notas</w:t>
      </w:r>
      <w:r w:rsidRPr="00FF4CAC">
        <w:rPr>
          <w:rFonts w:ascii="Calibri" w:hAnsi="Calibri" w:cs="Calibri"/>
          <w:sz w:val="24"/>
          <w:szCs w:val="24"/>
          <w:lang w:val="es-ES"/>
        </w:rPr>
        <w:t xml:space="preserve"> mientras ve las conferencias en video Perspectivas después contestará las </w:t>
      </w:r>
      <w:r w:rsidRPr="00FF4CAC">
        <w:rPr>
          <w:rFonts w:ascii="Calibri" w:hAnsi="Calibri" w:cs="Calibri"/>
          <w:b/>
          <w:bCs/>
          <w:sz w:val="24"/>
          <w:szCs w:val="24"/>
          <w:lang w:val="es-ES"/>
        </w:rPr>
        <w:t>Preguntas De Repaso</w:t>
      </w:r>
      <w:r w:rsidRPr="00FF4CAC">
        <w:rPr>
          <w:rFonts w:ascii="Calibri" w:hAnsi="Calibri" w:cs="Calibri"/>
          <w:sz w:val="24"/>
          <w:szCs w:val="24"/>
          <w:lang w:val="es-ES"/>
        </w:rPr>
        <w:t xml:space="preserve"> en preparación para la prueba del módulo. Para más información acerca de las mejores maneras de utilizar las guías de estudio, diríjase  al manual de orientación del estudiante. Además, asegúrese de guardar las guías de estudio ya que serán un excelente recurso para prepararse para el examen final de este curso. </w:t>
      </w:r>
    </w:p>
    <w:p w14:paraId="1E808066" w14:textId="77777777" w:rsidR="00B453B3" w:rsidRPr="00FF4CAC" w:rsidRDefault="00B453B3">
      <w:pPr>
        <w:pStyle w:val="CuerpoA"/>
        <w:rPr>
          <w:rStyle w:val="Ninguno"/>
          <w:sz w:val="20"/>
          <w:szCs w:val="20"/>
          <w:lang w:val="es-ES"/>
        </w:rPr>
      </w:pPr>
    </w:p>
    <w:p w14:paraId="42CA8AD8" w14:textId="77777777" w:rsidR="00B453B3" w:rsidRPr="00FF4CAC" w:rsidRDefault="00B453B3">
      <w:pPr>
        <w:pStyle w:val="CuerpoA"/>
        <w:rPr>
          <w:rStyle w:val="Ninguno"/>
          <w:sz w:val="20"/>
          <w:szCs w:val="20"/>
          <w:lang w:val="es-ES"/>
        </w:rPr>
      </w:pPr>
    </w:p>
    <w:p w14:paraId="6F3D4660" w14:textId="77777777" w:rsidR="00B453B3" w:rsidRPr="00FF4CAC" w:rsidRDefault="00B453B3">
      <w:pPr>
        <w:pStyle w:val="CuerpoA"/>
        <w:rPr>
          <w:rStyle w:val="Ninguno"/>
          <w:sz w:val="20"/>
          <w:szCs w:val="20"/>
          <w:lang w:val="es-ES"/>
        </w:rPr>
      </w:pPr>
    </w:p>
    <w:p w14:paraId="1CC1BCC6" w14:textId="77777777" w:rsidR="00B453B3" w:rsidRPr="00FF4CAC" w:rsidRDefault="007D4551">
      <w:pPr>
        <w:pStyle w:val="CuerpoA"/>
        <w:rPr>
          <w:rStyle w:val="Ninguno"/>
          <w:rFonts w:ascii="Times New Roman" w:eastAsia="Times New Roman" w:hAnsi="Times New Roman" w:cs="Times New Roman"/>
          <w:sz w:val="20"/>
          <w:szCs w:val="20"/>
          <w:lang w:val="es-ES"/>
        </w:rPr>
      </w:pPr>
      <w:r w:rsidRPr="00FF4CAC">
        <w:rPr>
          <w:rStyle w:val="Ninguno"/>
          <w:rFonts w:ascii="Times New Roman" w:hAnsi="Times New Roman"/>
          <w:sz w:val="20"/>
          <w:szCs w:val="20"/>
          <w:lang w:val="es-ES"/>
        </w:rPr>
        <w:t>****************************</w:t>
      </w:r>
      <w:r w:rsidRPr="00FF4CAC">
        <w:rPr>
          <w:rStyle w:val="Ninguno"/>
          <w:rFonts w:ascii="Times New Roman" w:hAnsi="Times New Roman"/>
          <w:sz w:val="20"/>
          <w:szCs w:val="20"/>
          <w:lang w:val="es-ES"/>
        </w:rPr>
        <w:t>******</w:t>
      </w:r>
    </w:p>
    <w:p w14:paraId="4F73C0FC" w14:textId="77777777" w:rsidR="00B453B3" w:rsidRPr="00FF4CAC" w:rsidRDefault="00B453B3">
      <w:pPr>
        <w:pStyle w:val="CuerpoA"/>
        <w:rPr>
          <w:rStyle w:val="Ninguno"/>
          <w:rFonts w:ascii="Times New Roman" w:eastAsia="Times New Roman" w:hAnsi="Times New Roman" w:cs="Times New Roman"/>
          <w:sz w:val="20"/>
          <w:szCs w:val="20"/>
          <w:lang w:val="es-ES"/>
        </w:rPr>
      </w:pPr>
    </w:p>
    <w:p w14:paraId="26BF6136" w14:textId="32D4D029" w:rsidR="00B453B3" w:rsidRPr="00FF4CAC" w:rsidRDefault="00F266C8">
      <w:pPr>
        <w:pStyle w:val="CuerpoA"/>
        <w:rPr>
          <w:rStyle w:val="Ninguno"/>
          <w:sz w:val="20"/>
          <w:szCs w:val="20"/>
          <w:lang w:val="es-ES"/>
        </w:rPr>
      </w:pPr>
      <w:r w:rsidRPr="00FF4CAC">
        <w:rPr>
          <w:rStyle w:val="Ninguno"/>
          <w:b/>
          <w:bCs/>
          <w:sz w:val="20"/>
          <w:szCs w:val="20"/>
          <w:lang w:val="es-ES"/>
        </w:rPr>
        <w:t xml:space="preserve">ESQUEMA PARA TOMAR NOTAS </w:t>
      </w:r>
    </w:p>
    <w:p w14:paraId="17010A0B" w14:textId="77777777" w:rsidR="00B453B3" w:rsidRPr="00FF4CAC" w:rsidRDefault="00B453B3">
      <w:pPr>
        <w:pStyle w:val="PlainText"/>
        <w:rPr>
          <w:rStyle w:val="Ninguno"/>
          <w:rFonts w:ascii="Courier New" w:eastAsia="Courier New" w:hAnsi="Courier New" w:cs="Courier New"/>
          <w:lang w:val="es-ES"/>
        </w:rPr>
      </w:pPr>
    </w:p>
    <w:p w14:paraId="1DEB0F08"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I. Introducción</w:t>
      </w:r>
    </w:p>
    <w:p w14:paraId="5DAC60E0" w14:textId="77777777" w:rsidR="00B453B3" w:rsidRPr="00FF4CAC" w:rsidRDefault="00B453B3">
      <w:pPr>
        <w:pStyle w:val="PlainText"/>
        <w:rPr>
          <w:rStyle w:val="Ninguno"/>
          <w:rFonts w:ascii="Calibri" w:eastAsia="Calibri" w:hAnsi="Calibri" w:cs="Calibri"/>
          <w:sz w:val="20"/>
          <w:szCs w:val="20"/>
          <w:lang w:val="es-ES"/>
        </w:rPr>
      </w:pPr>
    </w:p>
    <w:p w14:paraId="390D4957"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II. Límites (fronteras) Iniciales</w:t>
      </w:r>
    </w:p>
    <w:p w14:paraId="4DC371E3" w14:textId="77777777" w:rsidR="00B453B3" w:rsidRPr="00FF4CAC" w:rsidRDefault="00B453B3">
      <w:pPr>
        <w:pStyle w:val="PlainText"/>
        <w:rPr>
          <w:rStyle w:val="Ninguno"/>
          <w:rFonts w:ascii="Calibri" w:eastAsia="Calibri" w:hAnsi="Calibri" w:cs="Calibri"/>
          <w:sz w:val="20"/>
          <w:szCs w:val="20"/>
          <w:lang w:val="es-ES"/>
        </w:rPr>
      </w:pPr>
    </w:p>
    <w:p w14:paraId="5DF4DECA"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A. Estructura y Contenido</w:t>
      </w:r>
    </w:p>
    <w:p w14:paraId="1613D69C" w14:textId="77777777" w:rsidR="00B453B3" w:rsidRPr="00FF4CAC" w:rsidRDefault="00B453B3">
      <w:pPr>
        <w:pStyle w:val="PlainText"/>
        <w:rPr>
          <w:rStyle w:val="Ninguno"/>
          <w:rFonts w:ascii="Calibri" w:eastAsia="Calibri" w:hAnsi="Calibri" w:cs="Calibri"/>
          <w:sz w:val="20"/>
          <w:szCs w:val="20"/>
          <w:lang w:val="es-ES"/>
        </w:rPr>
      </w:pPr>
    </w:p>
    <w:p w14:paraId="121CCF61" w14:textId="3D328F3A" w:rsidR="00B453B3" w:rsidRPr="00FF4CAC" w:rsidRDefault="00AE66A7" w:rsidP="00AE66A7">
      <w:pPr>
        <w:pStyle w:val="PlainText"/>
        <w:numPr>
          <w:ilvl w:val="0"/>
          <w:numId w:val="3"/>
        </w:numPr>
        <w:rPr>
          <w:rStyle w:val="Ninguno"/>
          <w:rFonts w:ascii="Calibri" w:eastAsia="Calibri" w:hAnsi="Calibri" w:cs="Calibri"/>
          <w:sz w:val="20"/>
          <w:szCs w:val="20"/>
          <w:lang w:val="es-ES"/>
        </w:rPr>
      </w:pPr>
      <w:r w:rsidRPr="00FF4CAC">
        <w:rPr>
          <w:rStyle w:val="Ninguno"/>
          <w:rFonts w:ascii="Calibri" w:hAnsi="Calibri"/>
          <w:sz w:val="20"/>
          <w:szCs w:val="20"/>
          <w:lang w:val="es-ES"/>
        </w:rPr>
        <w:t>Límites (fronteras)  en Cisjordania</w:t>
      </w:r>
    </w:p>
    <w:p w14:paraId="764C7242" w14:textId="77777777" w:rsidR="00B453B3" w:rsidRPr="00FF4CAC" w:rsidRDefault="00B453B3">
      <w:pPr>
        <w:pStyle w:val="PlainText"/>
        <w:rPr>
          <w:rStyle w:val="Ninguno"/>
          <w:rFonts w:ascii="Calibri" w:eastAsia="Calibri" w:hAnsi="Calibri" w:cs="Calibri"/>
          <w:sz w:val="20"/>
          <w:szCs w:val="20"/>
          <w:lang w:val="es-ES"/>
        </w:rPr>
      </w:pPr>
    </w:p>
    <w:p w14:paraId="6DC84CC1" w14:textId="21A42E3C"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 xml:space="preserve"> 2. </w:t>
      </w:r>
      <w:r w:rsidR="00AE66A7" w:rsidRPr="00FF4CAC">
        <w:rPr>
          <w:rStyle w:val="Ninguno"/>
          <w:rFonts w:ascii="Calibri" w:hAnsi="Calibri"/>
          <w:sz w:val="20"/>
          <w:szCs w:val="20"/>
          <w:lang w:val="es-ES"/>
        </w:rPr>
        <w:t xml:space="preserve">Límites (fronteras) </w:t>
      </w:r>
      <w:r w:rsidRPr="00FF4CAC">
        <w:rPr>
          <w:rStyle w:val="Ninguno"/>
          <w:rFonts w:ascii="Calibri" w:hAnsi="Calibri"/>
          <w:sz w:val="20"/>
          <w:szCs w:val="20"/>
          <w:lang w:val="es-ES"/>
        </w:rPr>
        <w:t>en Transjordania</w:t>
      </w:r>
    </w:p>
    <w:p w14:paraId="38356ED7" w14:textId="77777777" w:rsidR="00B453B3" w:rsidRPr="00FF4CAC" w:rsidRDefault="00B453B3">
      <w:pPr>
        <w:pStyle w:val="PlainText"/>
        <w:rPr>
          <w:rStyle w:val="Ninguno"/>
          <w:rFonts w:ascii="Calibri" w:eastAsia="Calibri" w:hAnsi="Calibri" w:cs="Calibri"/>
          <w:sz w:val="20"/>
          <w:szCs w:val="20"/>
          <w:lang w:val="es-ES"/>
        </w:rPr>
      </w:pPr>
    </w:p>
    <w:p w14:paraId="74EA0924"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B. Significado Original</w:t>
      </w:r>
    </w:p>
    <w:p w14:paraId="516D9E84" w14:textId="77777777" w:rsidR="00B453B3" w:rsidRPr="00FF4CAC" w:rsidRDefault="00B453B3">
      <w:pPr>
        <w:pStyle w:val="PlainText"/>
        <w:rPr>
          <w:rStyle w:val="Ninguno"/>
          <w:rFonts w:ascii="Calibri" w:eastAsia="Calibri" w:hAnsi="Calibri" w:cs="Calibri"/>
          <w:sz w:val="20"/>
          <w:szCs w:val="20"/>
          <w:lang w:val="es-ES"/>
        </w:rPr>
      </w:pPr>
    </w:p>
    <w:p w14:paraId="75671247"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1. Autoridad Divina</w:t>
      </w:r>
    </w:p>
    <w:p w14:paraId="0E353651" w14:textId="77777777" w:rsidR="00B453B3" w:rsidRPr="00FF4CAC" w:rsidRDefault="00B453B3">
      <w:pPr>
        <w:pStyle w:val="PlainText"/>
        <w:rPr>
          <w:rStyle w:val="Ninguno"/>
          <w:rFonts w:ascii="Calibri" w:eastAsia="Calibri" w:hAnsi="Calibri" w:cs="Calibri"/>
          <w:sz w:val="20"/>
          <w:szCs w:val="20"/>
          <w:lang w:val="es-ES"/>
        </w:rPr>
      </w:pPr>
    </w:p>
    <w:p w14:paraId="2A71731B"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2. El Pacto de Dios</w:t>
      </w:r>
    </w:p>
    <w:p w14:paraId="5D5996B1" w14:textId="77777777" w:rsidR="00B453B3" w:rsidRPr="00FF4CAC" w:rsidRDefault="00B453B3">
      <w:pPr>
        <w:pStyle w:val="PlainText"/>
        <w:rPr>
          <w:rStyle w:val="Ninguno"/>
          <w:rFonts w:ascii="Calibri" w:eastAsia="Calibri" w:hAnsi="Calibri" w:cs="Calibri"/>
          <w:sz w:val="20"/>
          <w:szCs w:val="20"/>
          <w:lang w:val="es-ES"/>
        </w:rPr>
      </w:pPr>
    </w:p>
    <w:p w14:paraId="50F6F3DE"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 xml:space="preserve">3. Estándar de la Ley de Moisés </w:t>
      </w:r>
    </w:p>
    <w:p w14:paraId="2CF6773F" w14:textId="77777777" w:rsidR="00B453B3" w:rsidRPr="00FF4CAC" w:rsidRDefault="00B453B3">
      <w:pPr>
        <w:pStyle w:val="PlainText"/>
        <w:rPr>
          <w:rStyle w:val="Ninguno"/>
          <w:rFonts w:ascii="Calibri" w:eastAsia="Calibri" w:hAnsi="Calibri" w:cs="Calibri"/>
          <w:sz w:val="20"/>
          <w:szCs w:val="20"/>
          <w:lang w:val="es-ES"/>
        </w:rPr>
      </w:pPr>
    </w:p>
    <w:p w14:paraId="06497F70"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4. El Poder Sobrenatural de Dios</w:t>
      </w:r>
    </w:p>
    <w:p w14:paraId="4CAA8D1B" w14:textId="77777777" w:rsidR="00B453B3" w:rsidRPr="00FF4CAC" w:rsidRDefault="00B453B3">
      <w:pPr>
        <w:pStyle w:val="PlainText"/>
        <w:rPr>
          <w:rStyle w:val="Ninguno"/>
          <w:rFonts w:ascii="Calibri" w:eastAsia="Calibri" w:hAnsi="Calibri" w:cs="Calibri"/>
          <w:sz w:val="20"/>
          <w:szCs w:val="20"/>
          <w:lang w:val="es-ES"/>
        </w:rPr>
      </w:pPr>
    </w:p>
    <w:p w14:paraId="45F41F19"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5. Todo Israel</w:t>
      </w:r>
    </w:p>
    <w:p w14:paraId="4159D733" w14:textId="77777777" w:rsidR="00B453B3" w:rsidRPr="00FF4CAC" w:rsidRDefault="00B453B3">
      <w:pPr>
        <w:pStyle w:val="CuerpoA"/>
        <w:rPr>
          <w:rStyle w:val="Ninguno"/>
          <w:sz w:val="20"/>
          <w:szCs w:val="20"/>
          <w:lang w:val="es-ES"/>
        </w:rPr>
      </w:pPr>
    </w:p>
    <w:p w14:paraId="2EA1A68E" w14:textId="77777777" w:rsidR="00B453B3" w:rsidRPr="00FF4CAC" w:rsidRDefault="00B453B3">
      <w:pPr>
        <w:pStyle w:val="CuerpoA"/>
        <w:rPr>
          <w:rStyle w:val="Ninguno"/>
          <w:sz w:val="20"/>
          <w:szCs w:val="20"/>
          <w:lang w:val="es-ES"/>
        </w:rPr>
      </w:pPr>
    </w:p>
    <w:p w14:paraId="0A7F6610" w14:textId="77777777" w:rsidR="00B453B3" w:rsidRPr="00FF4CAC" w:rsidRDefault="007D4551">
      <w:pPr>
        <w:pStyle w:val="CuerpoA"/>
        <w:rPr>
          <w:rStyle w:val="Ninguno"/>
          <w:b/>
          <w:bCs/>
          <w:sz w:val="20"/>
          <w:szCs w:val="20"/>
          <w:lang w:val="es-ES"/>
        </w:rPr>
      </w:pPr>
      <w:r w:rsidRPr="00FF4CAC">
        <w:rPr>
          <w:rStyle w:val="Ninguno"/>
          <w:b/>
          <w:bCs/>
          <w:sz w:val="20"/>
          <w:szCs w:val="20"/>
          <w:lang w:val="es-ES"/>
        </w:rPr>
        <w:t>PREGUNTAS DE REPASO</w:t>
      </w:r>
    </w:p>
    <w:p w14:paraId="547B2A6F" w14:textId="77777777" w:rsidR="00B453B3" w:rsidRPr="00FF4CAC" w:rsidRDefault="00B453B3">
      <w:pPr>
        <w:pStyle w:val="PlainText"/>
        <w:rPr>
          <w:rStyle w:val="Ninguno"/>
          <w:rFonts w:ascii="Calibri" w:eastAsia="Calibri" w:hAnsi="Calibri" w:cs="Calibri"/>
          <w:sz w:val="20"/>
          <w:szCs w:val="20"/>
          <w:lang w:val="es-ES"/>
        </w:rPr>
      </w:pPr>
    </w:p>
    <w:p w14:paraId="1417CE20"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1. ¿Qué capítulos del libro de Josué tratan acerca de las herencias tribales? </w:t>
      </w:r>
    </w:p>
    <w:p w14:paraId="704B6761" w14:textId="77777777" w:rsidR="00B453B3" w:rsidRPr="00FF4CAC" w:rsidRDefault="00B453B3">
      <w:pPr>
        <w:pStyle w:val="PlainText"/>
        <w:rPr>
          <w:rStyle w:val="Ninguno"/>
          <w:rFonts w:ascii="Calibri" w:eastAsia="Calibri" w:hAnsi="Calibri" w:cs="Calibri"/>
          <w:sz w:val="20"/>
          <w:szCs w:val="20"/>
          <w:lang w:val="es-ES"/>
        </w:rPr>
      </w:pPr>
    </w:p>
    <w:p w14:paraId="17C9F890" w14:textId="79B77EC4"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2. ¿Qué es Cisjordan</w:t>
      </w:r>
      <w:r w:rsidR="00BF1737" w:rsidRPr="00FF4CAC">
        <w:rPr>
          <w:rStyle w:val="Ninguno"/>
          <w:rFonts w:ascii="Calibri" w:hAnsi="Calibri"/>
          <w:sz w:val="20"/>
          <w:szCs w:val="20"/>
          <w:lang w:val="es-ES"/>
        </w:rPr>
        <w:t>i</w:t>
      </w:r>
      <w:r w:rsidRPr="00FF4CAC">
        <w:rPr>
          <w:rStyle w:val="Ninguno"/>
          <w:rFonts w:ascii="Calibri" w:hAnsi="Calibri"/>
          <w:sz w:val="20"/>
          <w:szCs w:val="20"/>
          <w:lang w:val="es-ES"/>
        </w:rPr>
        <w:t>a? ¿Qué es Transjordania?</w:t>
      </w:r>
    </w:p>
    <w:p w14:paraId="3A517DC3" w14:textId="77777777" w:rsidR="00B453B3" w:rsidRPr="00FF4CAC" w:rsidRDefault="00B453B3">
      <w:pPr>
        <w:pStyle w:val="PlainText"/>
        <w:rPr>
          <w:rStyle w:val="Ninguno"/>
          <w:rFonts w:ascii="Calibri" w:eastAsia="Calibri" w:hAnsi="Calibri" w:cs="Calibri"/>
          <w:sz w:val="20"/>
          <w:szCs w:val="20"/>
          <w:lang w:val="es-ES"/>
        </w:rPr>
      </w:pPr>
    </w:p>
    <w:p w14:paraId="63526653"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lastRenderedPageBreak/>
        <w:t>3. ¿Cuándo obtuvo Israel el control de toda la tierra prometida a Abraham en Génesis 15:18-21?</w:t>
      </w:r>
    </w:p>
    <w:p w14:paraId="6B2C58BD" w14:textId="77777777" w:rsidR="00B453B3" w:rsidRPr="00FF4CAC" w:rsidRDefault="00B453B3">
      <w:pPr>
        <w:pStyle w:val="PlainText"/>
        <w:rPr>
          <w:rStyle w:val="Ninguno"/>
          <w:rFonts w:ascii="Calibri" w:eastAsia="Calibri" w:hAnsi="Calibri" w:cs="Calibri"/>
          <w:sz w:val="20"/>
          <w:szCs w:val="20"/>
          <w:lang w:val="es-ES"/>
        </w:rPr>
      </w:pPr>
    </w:p>
    <w:p w14:paraId="1F553BA8" w14:textId="1D6F27A9"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4. De acuerdo a Josué 13:13, en </w:t>
      </w:r>
      <w:r w:rsidRPr="00FF4CAC">
        <w:rPr>
          <w:rStyle w:val="Ninguno"/>
          <w:rFonts w:ascii="Calibri" w:hAnsi="Calibri"/>
          <w:sz w:val="20"/>
          <w:szCs w:val="20"/>
          <w:lang w:val="es-ES"/>
        </w:rPr>
        <w:t>la época de Moisés, había sacado Israel a todas las tribus de las tierras del este de</w:t>
      </w:r>
      <w:r w:rsidR="00741B0F" w:rsidRPr="00FF4CAC">
        <w:rPr>
          <w:rStyle w:val="Ninguno"/>
          <w:rFonts w:ascii="Calibri" w:hAnsi="Calibri"/>
          <w:sz w:val="20"/>
          <w:szCs w:val="20"/>
          <w:lang w:val="es-ES"/>
        </w:rPr>
        <w:t>l Jordán</w:t>
      </w:r>
      <w:r w:rsidRPr="00FF4CAC">
        <w:rPr>
          <w:rStyle w:val="Ninguno"/>
          <w:rFonts w:ascii="Calibri" w:hAnsi="Calibri"/>
          <w:sz w:val="20"/>
          <w:szCs w:val="20"/>
          <w:lang w:val="es-ES"/>
        </w:rPr>
        <w:t>?</w:t>
      </w:r>
    </w:p>
    <w:p w14:paraId="23DE4C36" w14:textId="77777777" w:rsidR="00B453B3" w:rsidRPr="00FF4CAC" w:rsidRDefault="00B453B3">
      <w:pPr>
        <w:pStyle w:val="PlainText"/>
        <w:rPr>
          <w:rStyle w:val="Ninguno"/>
          <w:rFonts w:ascii="Calibri" w:eastAsia="Calibri" w:hAnsi="Calibri" w:cs="Calibri"/>
          <w:sz w:val="20"/>
          <w:szCs w:val="20"/>
          <w:lang w:val="es-ES"/>
        </w:rPr>
      </w:pPr>
    </w:p>
    <w:p w14:paraId="221E8597"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5. ¿Qué recibieron los levitas como herencia de acuerdo a Josué 13:14?</w:t>
      </w:r>
    </w:p>
    <w:p w14:paraId="07F7C0C2" w14:textId="77777777" w:rsidR="00B453B3" w:rsidRPr="00FF4CAC" w:rsidRDefault="00B453B3">
      <w:pPr>
        <w:pStyle w:val="PlainText"/>
        <w:rPr>
          <w:rStyle w:val="Ninguno"/>
          <w:rFonts w:ascii="Calibri" w:eastAsia="Calibri" w:hAnsi="Calibri" w:cs="Calibri"/>
          <w:sz w:val="20"/>
          <w:szCs w:val="20"/>
          <w:lang w:val="es-ES"/>
        </w:rPr>
      </w:pPr>
    </w:p>
    <w:p w14:paraId="46AA9038" w14:textId="38535F6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6. ¿Cuál </w:t>
      </w:r>
      <w:r w:rsidR="002D526B" w:rsidRPr="00FF4CAC">
        <w:rPr>
          <w:rStyle w:val="Ninguno"/>
          <w:rFonts w:ascii="Calibri" w:hAnsi="Calibri"/>
          <w:sz w:val="20"/>
          <w:szCs w:val="20"/>
          <w:lang w:val="es-ES"/>
        </w:rPr>
        <w:t>fue</w:t>
      </w:r>
      <w:r w:rsidRPr="00FF4CAC">
        <w:rPr>
          <w:rStyle w:val="Ninguno"/>
          <w:rFonts w:ascii="Calibri" w:hAnsi="Calibri"/>
          <w:sz w:val="20"/>
          <w:szCs w:val="20"/>
          <w:lang w:val="es-ES"/>
        </w:rPr>
        <w:t xml:space="preserve"> el mensaje principal para la audiencia original de la sección del libro de Josué que trata acerca de l</w:t>
      </w:r>
      <w:r w:rsidR="00CC7D48" w:rsidRPr="00FF4CAC">
        <w:rPr>
          <w:rStyle w:val="Ninguno"/>
          <w:rFonts w:ascii="Calibri" w:hAnsi="Calibri"/>
          <w:sz w:val="20"/>
          <w:szCs w:val="20"/>
          <w:lang w:val="es-ES"/>
        </w:rPr>
        <w:t>o</w:t>
      </w:r>
      <w:r w:rsidRPr="00FF4CAC">
        <w:rPr>
          <w:rStyle w:val="Ninguno"/>
          <w:rFonts w:ascii="Calibri" w:hAnsi="Calibri"/>
          <w:sz w:val="20"/>
          <w:szCs w:val="20"/>
          <w:lang w:val="es-ES"/>
        </w:rPr>
        <w:t>s</w:t>
      </w:r>
      <w:r w:rsidR="00CC7D48" w:rsidRPr="00FF4CAC">
        <w:rPr>
          <w:rStyle w:val="Ninguno"/>
          <w:rFonts w:ascii="Calibri" w:hAnsi="Calibri"/>
          <w:sz w:val="20"/>
          <w:szCs w:val="20"/>
          <w:lang w:val="es-ES"/>
        </w:rPr>
        <w:t xml:space="preserve"> límites</w:t>
      </w:r>
      <w:r w:rsidRPr="00FF4CAC">
        <w:rPr>
          <w:rStyle w:val="Ninguno"/>
          <w:rFonts w:ascii="Calibri" w:hAnsi="Calibri"/>
          <w:sz w:val="20"/>
          <w:szCs w:val="20"/>
          <w:lang w:val="es-ES"/>
        </w:rPr>
        <w:t xml:space="preserve"> iniciales de las herencias tribales (Josué 13:1-14)?</w:t>
      </w:r>
    </w:p>
    <w:p w14:paraId="186B8199" w14:textId="77777777" w:rsidR="00B453B3" w:rsidRPr="00FF4CAC" w:rsidRDefault="00B453B3">
      <w:pPr>
        <w:pStyle w:val="PlainText"/>
        <w:rPr>
          <w:rStyle w:val="Ninguno"/>
          <w:rFonts w:ascii="Calibri" w:eastAsia="Calibri" w:hAnsi="Calibri" w:cs="Calibri"/>
          <w:sz w:val="20"/>
          <w:szCs w:val="20"/>
          <w:lang w:val="es-ES"/>
        </w:rPr>
      </w:pPr>
    </w:p>
    <w:p w14:paraId="6F578878" w14:textId="53267F39"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7. </w:t>
      </w:r>
      <w:r w:rsidR="000812DF" w:rsidRPr="00FF4CAC">
        <w:rPr>
          <w:rStyle w:val="Ninguno"/>
          <w:rFonts w:ascii="Calibri" w:hAnsi="Calibri"/>
          <w:sz w:val="20"/>
          <w:szCs w:val="20"/>
          <w:lang w:val="es-ES"/>
        </w:rPr>
        <w:t xml:space="preserve">Mencione brevemente </w:t>
      </w:r>
      <w:r w:rsidRPr="00FF4CAC">
        <w:rPr>
          <w:rStyle w:val="Ninguno"/>
          <w:rFonts w:ascii="Calibri" w:hAnsi="Calibri"/>
          <w:sz w:val="20"/>
          <w:szCs w:val="20"/>
          <w:lang w:val="es-ES"/>
        </w:rPr>
        <w:t>cómo son resaltados los cinco temas principales del libro de Josu</w:t>
      </w:r>
      <w:r w:rsidRPr="00FF4CAC">
        <w:rPr>
          <w:rStyle w:val="Ninguno"/>
          <w:rFonts w:ascii="Calibri" w:hAnsi="Calibri"/>
          <w:sz w:val="20"/>
          <w:szCs w:val="20"/>
          <w:lang w:val="es-ES"/>
        </w:rPr>
        <w:t xml:space="preserve">é en </w:t>
      </w:r>
      <w:r w:rsidR="000812DF" w:rsidRPr="00FF4CAC">
        <w:rPr>
          <w:rStyle w:val="Ninguno"/>
          <w:rFonts w:ascii="Calibri" w:hAnsi="Calibri"/>
          <w:sz w:val="20"/>
          <w:szCs w:val="20"/>
          <w:lang w:val="es-ES"/>
        </w:rPr>
        <w:t>Josué</w:t>
      </w:r>
      <w:r w:rsidRPr="00FF4CAC">
        <w:rPr>
          <w:rStyle w:val="Ninguno"/>
          <w:rFonts w:ascii="Calibri" w:hAnsi="Calibri"/>
          <w:sz w:val="20"/>
          <w:szCs w:val="20"/>
          <w:lang w:val="es-ES"/>
        </w:rPr>
        <w:t xml:space="preserve"> 13:1-4?</w:t>
      </w:r>
    </w:p>
    <w:p w14:paraId="0C1B6526" w14:textId="77777777" w:rsidR="00B453B3" w:rsidRPr="00FF4CAC" w:rsidRDefault="00B453B3">
      <w:pPr>
        <w:pStyle w:val="PlainText"/>
        <w:rPr>
          <w:rStyle w:val="Ninguno"/>
          <w:rFonts w:ascii="Calibri" w:eastAsia="Calibri" w:hAnsi="Calibri" w:cs="Calibri"/>
          <w:sz w:val="20"/>
          <w:szCs w:val="20"/>
          <w:lang w:val="es-ES"/>
        </w:rPr>
      </w:pPr>
    </w:p>
    <w:p w14:paraId="12041888" w14:textId="77777777" w:rsidR="00B453B3" w:rsidRPr="00FF4CAC" w:rsidRDefault="00B453B3">
      <w:pPr>
        <w:pStyle w:val="PlainText"/>
        <w:rPr>
          <w:rStyle w:val="Ninguno"/>
          <w:rFonts w:ascii="Calibri" w:eastAsia="Calibri" w:hAnsi="Calibri" w:cs="Calibri"/>
          <w:sz w:val="20"/>
          <w:szCs w:val="20"/>
          <w:lang w:val="es-ES"/>
        </w:rPr>
      </w:pPr>
    </w:p>
    <w:p w14:paraId="422DD5F3" w14:textId="29428033" w:rsidR="00B453B3" w:rsidRPr="00FF4CAC" w:rsidRDefault="00F266C8" w:rsidP="006B28A9">
      <w:pPr>
        <w:pStyle w:val="CuerpoA"/>
        <w:rPr>
          <w:rStyle w:val="Ninguno"/>
          <w:sz w:val="20"/>
          <w:szCs w:val="20"/>
          <w:lang w:val="es-ES"/>
        </w:rPr>
      </w:pPr>
      <w:r w:rsidRPr="00FF4CAC">
        <w:rPr>
          <w:rStyle w:val="Ninguno"/>
          <w:b/>
          <w:bCs/>
          <w:sz w:val="20"/>
          <w:szCs w:val="20"/>
          <w:lang w:val="es-ES"/>
        </w:rPr>
        <w:t xml:space="preserve">ESQUEMA PARA TOMAR NOTAS </w:t>
      </w:r>
    </w:p>
    <w:p w14:paraId="73759C1F" w14:textId="77777777" w:rsidR="00B453B3" w:rsidRPr="00FF4CAC" w:rsidRDefault="00B453B3">
      <w:pPr>
        <w:pStyle w:val="PlainText"/>
        <w:rPr>
          <w:rStyle w:val="Ninguno"/>
          <w:rFonts w:ascii="Calibri" w:eastAsia="Calibri" w:hAnsi="Calibri" w:cs="Calibri"/>
          <w:sz w:val="20"/>
          <w:szCs w:val="20"/>
          <w:lang w:val="es-ES"/>
        </w:rPr>
      </w:pPr>
    </w:p>
    <w:p w14:paraId="01F35118"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III. Asignaciones Específicas</w:t>
      </w:r>
    </w:p>
    <w:p w14:paraId="6E7AB4B2" w14:textId="77777777" w:rsidR="00B453B3" w:rsidRPr="00FF4CAC" w:rsidRDefault="00B453B3">
      <w:pPr>
        <w:pStyle w:val="PlainText"/>
        <w:rPr>
          <w:rStyle w:val="Ninguno"/>
          <w:rFonts w:ascii="Calibri" w:eastAsia="Calibri" w:hAnsi="Calibri" w:cs="Calibri"/>
          <w:sz w:val="20"/>
          <w:szCs w:val="20"/>
          <w:lang w:val="es-ES"/>
        </w:rPr>
      </w:pPr>
    </w:p>
    <w:p w14:paraId="74730C98"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A. Estructura y Contenido</w:t>
      </w:r>
    </w:p>
    <w:p w14:paraId="7CB724C4" w14:textId="77777777" w:rsidR="00B453B3" w:rsidRPr="00FF4CAC" w:rsidRDefault="00B453B3">
      <w:pPr>
        <w:pStyle w:val="PlainText"/>
        <w:rPr>
          <w:rStyle w:val="Ninguno"/>
          <w:rFonts w:ascii="Calibri" w:eastAsia="Calibri" w:hAnsi="Calibri" w:cs="Calibri"/>
          <w:sz w:val="20"/>
          <w:szCs w:val="20"/>
          <w:lang w:val="es-ES"/>
        </w:rPr>
      </w:pPr>
    </w:p>
    <w:p w14:paraId="190A75A8" w14:textId="79790AAD"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1. Resumen de apertura</w:t>
      </w:r>
      <w:r w:rsidR="00AE66A7" w:rsidRPr="00FF4CAC">
        <w:rPr>
          <w:rStyle w:val="Ninguno"/>
          <w:rFonts w:ascii="Calibri" w:hAnsi="Calibri"/>
          <w:sz w:val="20"/>
          <w:szCs w:val="20"/>
          <w:lang w:val="es-ES"/>
        </w:rPr>
        <w:t xml:space="preserve"> (inicial)</w:t>
      </w:r>
    </w:p>
    <w:p w14:paraId="41506AA6" w14:textId="77777777" w:rsidR="00B453B3" w:rsidRPr="00FF4CAC" w:rsidRDefault="00B453B3">
      <w:pPr>
        <w:pStyle w:val="PlainText"/>
        <w:rPr>
          <w:rStyle w:val="Ninguno"/>
          <w:rFonts w:ascii="Calibri" w:eastAsia="Calibri" w:hAnsi="Calibri" w:cs="Calibri"/>
          <w:sz w:val="20"/>
          <w:szCs w:val="20"/>
          <w:lang w:val="es-ES"/>
        </w:rPr>
      </w:pPr>
    </w:p>
    <w:p w14:paraId="45183A1F" w14:textId="31C7EBE0"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 xml:space="preserve">2. Resumen </w:t>
      </w:r>
      <w:r w:rsidR="00AE66A7" w:rsidRPr="00FF4CAC">
        <w:rPr>
          <w:rStyle w:val="Ninguno"/>
          <w:rFonts w:ascii="Calibri" w:hAnsi="Calibri"/>
          <w:sz w:val="20"/>
          <w:szCs w:val="20"/>
          <w:lang w:val="es-ES"/>
        </w:rPr>
        <w:t>de cierre (final)</w:t>
      </w:r>
      <w:r w:rsidRPr="00FF4CAC">
        <w:rPr>
          <w:rStyle w:val="Ninguno"/>
          <w:rFonts w:ascii="Calibri" w:hAnsi="Calibri"/>
          <w:sz w:val="20"/>
          <w:szCs w:val="20"/>
          <w:lang w:val="es-ES"/>
        </w:rPr>
        <w:t xml:space="preserve"> </w:t>
      </w:r>
    </w:p>
    <w:p w14:paraId="4D7A8C9B" w14:textId="77777777" w:rsidR="00B453B3" w:rsidRPr="00FF4CAC" w:rsidRDefault="00B453B3">
      <w:pPr>
        <w:pStyle w:val="PlainText"/>
        <w:rPr>
          <w:rStyle w:val="Ninguno"/>
          <w:rFonts w:ascii="Calibri" w:eastAsia="Calibri" w:hAnsi="Calibri" w:cs="Calibri"/>
          <w:sz w:val="20"/>
          <w:szCs w:val="20"/>
          <w:lang w:val="es-ES"/>
        </w:rPr>
      </w:pPr>
    </w:p>
    <w:p w14:paraId="7170EBE0"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 xml:space="preserve"> 3. Judá</w:t>
      </w:r>
    </w:p>
    <w:p w14:paraId="1415DADA" w14:textId="77777777" w:rsidR="00B453B3" w:rsidRPr="00FF4CAC" w:rsidRDefault="00B453B3">
      <w:pPr>
        <w:pStyle w:val="PlainText"/>
        <w:rPr>
          <w:rStyle w:val="Ninguno"/>
          <w:rFonts w:ascii="Calibri" w:eastAsia="Calibri" w:hAnsi="Calibri" w:cs="Calibri"/>
          <w:sz w:val="20"/>
          <w:szCs w:val="20"/>
          <w:lang w:val="es-ES"/>
        </w:rPr>
      </w:pPr>
    </w:p>
    <w:p w14:paraId="25799505" w14:textId="68F2733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4. Efraín y Mana</w:t>
      </w:r>
      <w:r w:rsidR="00AE66A7" w:rsidRPr="00FF4CAC">
        <w:rPr>
          <w:rStyle w:val="Ninguno"/>
          <w:rFonts w:ascii="Calibri" w:hAnsi="Calibri"/>
          <w:sz w:val="20"/>
          <w:szCs w:val="20"/>
          <w:lang w:val="es-ES"/>
        </w:rPr>
        <w:t>sés</w:t>
      </w:r>
    </w:p>
    <w:p w14:paraId="4456A0A8" w14:textId="77777777" w:rsidR="00B453B3" w:rsidRPr="00FF4CAC" w:rsidRDefault="00B453B3">
      <w:pPr>
        <w:pStyle w:val="PlainText"/>
        <w:rPr>
          <w:rStyle w:val="Ninguno"/>
          <w:rFonts w:ascii="Calibri" w:eastAsia="Calibri" w:hAnsi="Calibri" w:cs="Calibri"/>
          <w:sz w:val="20"/>
          <w:szCs w:val="20"/>
          <w:lang w:val="es-ES"/>
        </w:rPr>
      </w:pPr>
    </w:p>
    <w:p w14:paraId="4A5E1D94"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 xml:space="preserve">5. </w:t>
      </w:r>
      <w:r w:rsidRPr="00FF4CAC">
        <w:rPr>
          <w:rStyle w:val="Ninguno"/>
          <w:rFonts w:ascii="Calibri" w:hAnsi="Calibri"/>
          <w:sz w:val="20"/>
          <w:szCs w:val="20"/>
          <w:lang w:val="es-ES"/>
        </w:rPr>
        <w:t>Tribus Menores</w:t>
      </w:r>
    </w:p>
    <w:p w14:paraId="17A19AB9" w14:textId="77777777" w:rsidR="00B453B3" w:rsidRPr="00FF4CAC" w:rsidRDefault="00B453B3">
      <w:pPr>
        <w:pStyle w:val="PlainText"/>
        <w:rPr>
          <w:rStyle w:val="Ninguno"/>
          <w:rFonts w:ascii="Calibri" w:eastAsia="Calibri" w:hAnsi="Calibri" w:cs="Calibri"/>
          <w:sz w:val="20"/>
          <w:szCs w:val="20"/>
          <w:lang w:val="es-ES"/>
        </w:rPr>
      </w:pPr>
    </w:p>
    <w:p w14:paraId="2DB96A86"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6. Leví</w:t>
      </w:r>
    </w:p>
    <w:p w14:paraId="3D385CD0" w14:textId="77777777" w:rsidR="00B453B3" w:rsidRPr="00FF4CAC" w:rsidRDefault="00B453B3">
      <w:pPr>
        <w:pStyle w:val="PlainText"/>
        <w:rPr>
          <w:rStyle w:val="Ninguno"/>
          <w:rFonts w:ascii="Calibri" w:eastAsia="Calibri" w:hAnsi="Calibri" w:cs="Calibri"/>
          <w:sz w:val="20"/>
          <w:szCs w:val="20"/>
          <w:lang w:val="es-ES"/>
        </w:rPr>
      </w:pPr>
    </w:p>
    <w:p w14:paraId="364D7200"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B. Significado Original </w:t>
      </w:r>
    </w:p>
    <w:p w14:paraId="541B4D0E" w14:textId="77777777" w:rsidR="00B453B3" w:rsidRPr="00FF4CAC" w:rsidRDefault="00B453B3">
      <w:pPr>
        <w:pStyle w:val="PlainText"/>
        <w:rPr>
          <w:rStyle w:val="Ninguno"/>
          <w:rFonts w:ascii="Calibri" w:eastAsia="Calibri" w:hAnsi="Calibri" w:cs="Calibri"/>
          <w:sz w:val="20"/>
          <w:szCs w:val="20"/>
          <w:lang w:val="es-ES"/>
        </w:rPr>
      </w:pPr>
    </w:p>
    <w:p w14:paraId="3667F0DF"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 xml:space="preserve">1. Autoridad Divina </w:t>
      </w:r>
    </w:p>
    <w:p w14:paraId="4C906C3C" w14:textId="77777777" w:rsidR="00B453B3" w:rsidRPr="00FF4CAC" w:rsidRDefault="00B453B3">
      <w:pPr>
        <w:pStyle w:val="PlainText"/>
        <w:rPr>
          <w:rStyle w:val="Ninguno"/>
          <w:rFonts w:ascii="Calibri" w:eastAsia="Calibri" w:hAnsi="Calibri" w:cs="Calibri"/>
          <w:sz w:val="20"/>
          <w:szCs w:val="20"/>
          <w:lang w:val="es-ES"/>
        </w:rPr>
      </w:pPr>
    </w:p>
    <w:p w14:paraId="5B950FBD" w14:textId="3D128190"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 xml:space="preserve">2. </w:t>
      </w:r>
      <w:r w:rsidR="00AE66A7" w:rsidRPr="00FF4CAC">
        <w:rPr>
          <w:rStyle w:val="Ninguno"/>
          <w:rFonts w:ascii="Calibri" w:hAnsi="Calibri"/>
          <w:sz w:val="20"/>
          <w:szCs w:val="20"/>
          <w:lang w:val="es-ES"/>
        </w:rPr>
        <w:t xml:space="preserve">El </w:t>
      </w:r>
      <w:r w:rsidRPr="00FF4CAC">
        <w:rPr>
          <w:rStyle w:val="Ninguno"/>
          <w:rFonts w:ascii="Calibri" w:hAnsi="Calibri"/>
          <w:sz w:val="20"/>
          <w:szCs w:val="20"/>
          <w:lang w:val="es-ES"/>
        </w:rPr>
        <w:t xml:space="preserve">Pacto de Dios </w:t>
      </w:r>
    </w:p>
    <w:p w14:paraId="0089AC9E" w14:textId="77777777" w:rsidR="00B453B3" w:rsidRPr="00FF4CAC" w:rsidRDefault="00B453B3">
      <w:pPr>
        <w:pStyle w:val="PlainText"/>
        <w:rPr>
          <w:rStyle w:val="Ninguno"/>
          <w:rFonts w:ascii="Calibri" w:eastAsia="Calibri" w:hAnsi="Calibri" w:cs="Calibri"/>
          <w:sz w:val="20"/>
          <w:szCs w:val="20"/>
          <w:lang w:val="es-ES"/>
        </w:rPr>
      </w:pPr>
    </w:p>
    <w:p w14:paraId="3CAFCC8A"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3. Estándar de la Ley de Moisés</w:t>
      </w:r>
    </w:p>
    <w:p w14:paraId="3F46AB3E" w14:textId="77777777" w:rsidR="00B453B3" w:rsidRPr="00FF4CAC" w:rsidRDefault="00B453B3">
      <w:pPr>
        <w:pStyle w:val="PlainText"/>
        <w:rPr>
          <w:rStyle w:val="Ninguno"/>
          <w:rFonts w:ascii="Calibri" w:eastAsia="Calibri" w:hAnsi="Calibri" w:cs="Calibri"/>
          <w:sz w:val="20"/>
          <w:szCs w:val="20"/>
          <w:lang w:val="es-ES"/>
        </w:rPr>
      </w:pPr>
    </w:p>
    <w:p w14:paraId="1524380D" w14:textId="5551836D"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 xml:space="preserve">4. </w:t>
      </w:r>
      <w:r w:rsidR="00AE66A7" w:rsidRPr="00FF4CAC">
        <w:rPr>
          <w:rStyle w:val="Ninguno"/>
          <w:rFonts w:ascii="Calibri" w:hAnsi="Calibri"/>
          <w:sz w:val="20"/>
          <w:szCs w:val="20"/>
          <w:lang w:val="es-ES"/>
        </w:rPr>
        <w:t xml:space="preserve">El </w:t>
      </w:r>
      <w:r w:rsidRPr="00FF4CAC">
        <w:rPr>
          <w:rStyle w:val="Ninguno"/>
          <w:rFonts w:ascii="Calibri" w:hAnsi="Calibri"/>
          <w:sz w:val="20"/>
          <w:szCs w:val="20"/>
          <w:lang w:val="es-ES"/>
        </w:rPr>
        <w:t>Poder Sobrenatural de Dios</w:t>
      </w:r>
    </w:p>
    <w:p w14:paraId="29870BFD" w14:textId="77777777" w:rsidR="00B453B3" w:rsidRPr="00FF4CAC" w:rsidRDefault="00B453B3">
      <w:pPr>
        <w:pStyle w:val="PlainText"/>
        <w:rPr>
          <w:rStyle w:val="Ninguno"/>
          <w:rFonts w:ascii="Calibri" w:eastAsia="Calibri" w:hAnsi="Calibri" w:cs="Calibri"/>
          <w:sz w:val="20"/>
          <w:szCs w:val="20"/>
          <w:lang w:val="es-ES"/>
        </w:rPr>
      </w:pPr>
    </w:p>
    <w:p w14:paraId="3CE3A467"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5. Todo Israel</w:t>
      </w:r>
    </w:p>
    <w:p w14:paraId="0426E5CE" w14:textId="77777777" w:rsidR="00B453B3" w:rsidRPr="00FF4CAC" w:rsidRDefault="00B453B3">
      <w:pPr>
        <w:pStyle w:val="PlainText"/>
        <w:rPr>
          <w:rStyle w:val="Ninguno"/>
          <w:rFonts w:ascii="Calibri" w:eastAsia="Calibri" w:hAnsi="Calibri" w:cs="Calibri"/>
          <w:sz w:val="20"/>
          <w:szCs w:val="20"/>
          <w:lang w:val="es-ES"/>
        </w:rPr>
      </w:pPr>
    </w:p>
    <w:p w14:paraId="634AAFE7" w14:textId="77777777" w:rsidR="00B453B3" w:rsidRPr="00FF4CAC" w:rsidRDefault="00B453B3">
      <w:pPr>
        <w:pStyle w:val="CuerpoA"/>
        <w:rPr>
          <w:rStyle w:val="Ninguno"/>
          <w:lang w:val="es-ES"/>
        </w:rPr>
      </w:pPr>
    </w:p>
    <w:p w14:paraId="434B273B" w14:textId="77777777" w:rsidR="00B453B3" w:rsidRPr="00FF4CAC" w:rsidRDefault="007D4551">
      <w:pPr>
        <w:pStyle w:val="CuerpoA"/>
        <w:rPr>
          <w:rStyle w:val="Ninguno"/>
          <w:b/>
          <w:bCs/>
          <w:sz w:val="20"/>
          <w:szCs w:val="20"/>
          <w:lang w:val="es-ES"/>
        </w:rPr>
      </w:pPr>
      <w:r w:rsidRPr="00FF4CAC">
        <w:rPr>
          <w:rStyle w:val="Ninguno"/>
          <w:b/>
          <w:bCs/>
          <w:sz w:val="20"/>
          <w:szCs w:val="20"/>
          <w:lang w:val="es-ES"/>
        </w:rPr>
        <w:t>PREGUNTAS DE REPASO</w:t>
      </w:r>
    </w:p>
    <w:p w14:paraId="352CD501" w14:textId="77777777" w:rsidR="00B453B3" w:rsidRPr="00FF4CAC" w:rsidRDefault="00B453B3">
      <w:pPr>
        <w:pStyle w:val="PlainText"/>
        <w:rPr>
          <w:rStyle w:val="Ninguno"/>
          <w:rFonts w:ascii="Calibri" w:eastAsia="Calibri" w:hAnsi="Calibri" w:cs="Calibri"/>
          <w:sz w:val="20"/>
          <w:szCs w:val="20"/>
          <w:lang w:val="es-ES"/>
        </w:rPr>
      </w:pPr>
    </w:p>
    <w:p w14:paraId="13F467A6"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1. ¿Qué capítulos del libro de Josué tratan con las asignaciones específicas de las herencias tribales? </w:t>
      </w:r>
    </w:p>
    <w:p w14:paraId="22390E71" w14:textId="77777777" w:rsidR="00B453B3" w:rsidRPr="00FF4CAC" w:rsidRDefault="00B453B3">
      <w:pPr>
        <w:pStyle w:val="PlainText"/>
        <w:rPr>
          <w:rStyle w:val="Ninguno"/>
          <w:rFonts w:ascii="Calibri" w:eastAsia="Calibri" w:hAnsi="Calibri" w:cs="Calibri"/>
          <w:sz w:val="20"/>
          <w:szCs w:val="20"/>
          <w:lang w:val="es-ES"/>
        </w:rPr>
      </w:pPr>
    </w:p>
    <w:p w14:paraId="01EBD54E"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2. ¿Qué cosas materiales recibieron los levitas como herencia en lugar de que se les asignara el territorio de Canaán? </w:t>
      </w:r>
    </w:p>
    <w:p w14:paraId="4F62B30E" w14:textId="77777777" w:rsidR="00B453B3" w:rsidRPr="00FF4CAC" w:rsidRDefault="00B453B3">
      <w:pPr>
        <w:pStyle w:val="PlainText"/>
        <w:rPr>
          <w:rStyle w:val="Ninguno"/>
          <w:rFonts w:ascii="Calibri" w:eastAsia="Calibri" w:hAnsi="Calibri" w:cs="Calibri"/>
          <w:sz w:val="20"/>
          <w:szCs w:val="20"/>
          <w:lang w:val="es-ES"/>
        </w:rPr>
      </w:pPr>
    </w:p>
    <w:p w14:paraId="187BEFE4" w14:textId="3E898DD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lastRenderedPageBreak/>
        <w:t>3. ¿Qué tribu recibió una asi</w:t>
      </w:r>
      <w:r w:rsidRPr="00FF4CAC">
        <w:rPr>
          <w:rStyle w:val="Ninguno"/>
          <w:rFonts w:ascii="Calibri" w:hAnsi="Calibri"/>
          <w:sz w:val="20"/>
          <w:szCs w:val="20"/>
          <w:lang w:val="es-ES"/>
        </w:rPr>
        <w:t xml:space="preserve">gnación muy grande de tierra en Canaán del Sur, incluyendo a </w:t>
      </w:r>
      <w:proofErr w:type="spellStart"/>
      <w:r w:rsidR="00E000C2" w:rsidRPr="00FF4CAC">
        <w:rPr>
          <w:rStyle w:val="Ninguno"/>
          <w:rFonts w:ascii="Calibri" w:hAnsi="Calibri"/>
          <w:sz w:val="20"/>
          <w:szCs w:val="20"/>
          <w:lang w:val="es-ES"/>
        </w:rPr>
        <w:t>Je</w:t>
      </w:r>
      <w:r w:rsidR="00C255C0" w:rsidRPr="00FF4CAC">
        <w:rPr>
          <w:rStyle w:val="Ninguno"/>
          <w:rFonts w:ascii="Calibri" w:hAnsi="Calibri"/>
          <w:sz w:val="20"/>
          <w:szCs w:val="20"/>
          <w:lang w:val="es-ES"/>
        </w:rPr>
        <w:t>bu</w:t>
      </w:r>
      <w:r w:rsidR="00E000C2" w:rsidRPr="00FF4CAC">
        <w:rPr>
          <w:rStyle w:val="Ninguno"/>
          <w:rFonts w:ascii="Calibri" w:hAnsi="Calibri"/>
          <w:sz w:val="20"/>
          <w:szCs w:val="20"/>
          <w:lang w:val="es-ES"/>
        </w:rPr>
        <w:t>s</w:t>
      </w:r>
      <w:proofErr w:type="spellEnd"/>
      <w:r w:rsidRPr="00FF4CAC">
        <w:rPr>
          <w:rStyle w:val="Ninguno"/>
          <w:rFonts w:ascii="Calibri" w:hAnsi="Calibri"/>
          <w:sz w:val="20"/>
          <w:szCs w:val="20"/>
          <w:lang w:val="es-ES"/>
        </w:rPr>
        <w:t xml:space="preserve">, más tarde llamado Jerusalén? </w:t>
      </w:r>
    </w:p>
    <w:p w14:paraId="65AEB31A" w14:textId="77777777" w:rsidR="00B453B3" w:rsidRPr="00FF4CAC" w:rsidRDefault="00B453B3">
      <w:pPr>
        <w:pStyle w:val="PlainText"/>
        <w:rPr>
          <w:rStyle w:val="Ninguno"/>
          <w:rFonts w:ascii="Calibri" w:eastAsia="Calibri" w:hAnsi="Calibri" w:cs="Calibri"/>
          <w:sz w:val="20"/>
          <w:szCs w:val="20"/>
          <w:lang w:val="es-ES"/>
        </w:rPr>
      </w:pPr>
    </w:p>
    <w:p w14:paraId="7A19CBE7"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4. ¿Por qué razón fue Judá la tribu más prominente de Israel? </w:t>
      </w:r>
    </w:p>
    <w:p w14:paraId="4AB0467E" w14:textId="77777777" w:rsidR="00B453B3" w:rsidRPr="00FF4CAC" w:rsidRDefault="00B453B3">
      <w:pPr>
        <w:pStyle w:val="PlainText"/>
        <w:rPr>
          <w:rStyle w:val="Ninguno"/>
          <w:rFonts w:ascii="Calibri" w:eastAsia="Calibri" w:hAnsi="Calibri" w:cs="Calibri"/>
          <w:sz w:val="20"/>
          <w:szCs w:val="20"/>
          <w:lang w:val="es-ES"/>
        </w:rPr>
      </w:pPr>
    </w:p>
    <w:p w14:paraId="678D2710" w14:textId="7483EAD3"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5. A pesar del hecho de que no </w:t>
      </w:r>
      <w:r w:rsidR="006B7A19" w:rsidRPr="00FF4CAC">
        <w:rPr>
          <w:rStyle w:val="Ninguno"/>
          <w:rFonts w:ascii="Calibri" w:hAnsi="Calibri"/>
          <w:sz w:val="20"/>
          <w:szCs w:val="20"/>
          <w:lang w:val="es-ES"/>
        </w:rPr>
        <w:t xml:space="preserve">eran </w:t>
      </w:r>
      <w:r w:rsidRPr="00FF4CAC">
        <w:rPr>
          <w:rStyle w:val="Ninguno"/>
          <w:rFonts w:ascii="Calibri" w:hAnsi="Calibri"/>
          <w:sz w:val="20"/>
          <w:szCs w:val="20"/>
          <w:lang w:val="es-ES"/>
        </w:rPr>
        <w:t>l</w:t>
      </w:r>
      <w:r w:rsidR="006B7A19" w:rsidRPr="00FF4CAC">
        <w:rPr>
          <w:rStyle w:val="Ninguno"/>
          <w:rFonts w:ascii="Calibri" w:hAnsi="Calibri"/>
          <w:sz w:val="20"/>
          <w:szCs w:val="20"/>
          <w:lang w:val="es-ES"/>
        </w:rPr>
        <w:t>o</w:t>
      </w:r>
      <w:r w:rsidRPr="00FF4CAC">
        <w:rPr>
          <w:rStyle w:val="Ninguno"/>
          <w:rFonts w:ascii="Calibri" w:hAnsi="Calibri"/>
          <w:sz w:val="20"/>
          <w:szCs w:val="20"/>
          <w:lang w:val="es-ES"/>
        </w:rPr>
        <w:t xml:space="preserve">s doce hijos de Jacob, ¿por qué las tribus de Efraín </w:t>
      </w:r>
      <w:r w:rsidR="006B7A19" w:rsidRPr="00FF4CAC">
        <w:rPr>
          <w:rStyle w:val="Ninguno"/>
          <w:rFonts w:ascii="Calibri" w:hAnsi="Calibri"/>
          <w:sz w:val="20"/>
          <w:szCs w:val="20"/>
          <w:lang w:val="es-ES"/>
        </w:rPr>
        <w:t xml:space="preserve">y Manasés </w:t>
      </w:r>
      <w:r w:rsidRPr="00FF4CAC">
        <w:rPr>
          <w:rStyle w:val="Ninguno"/>
          <w:rFonts w:ascii="Calibri" w:hAnsi="Calibri"/>
          <w:sz w:val="20"/>
          <w:szCs w:val="20"/>
          <w:lang w:val="es-ES"/>
        </w:rPr>
        <w:t xml:space="preserve">recibieron asignaciones? </w:t>
      </w:r>
    </w:p>
    <w:p w14:paraId="2D20821B" w14:textId="77777777" w:rsidR="00B453B3" w:rsidRPr="00FF4CAC" w:rsidRDefault="00B453B3">
      <w:pPr>
        <w:pStyle w:val="PlainText"/>
        <w:rPr>
          <w:rStyle w:val="Ninguno"/>
          <w:rFonts w:ascii="Calibri" w:eastAsia="Calibri" w:hAnsi="Calibri" w:cs="Calibri"/>
          <w:sz w:val="20"/>
          <w:szCs w:val="20"/>
          <w:lang w:val="es-ES"/>
        </w:rPr>
      </w:pPr>
    </w:p>
    <w:p w14:paraId="532C11DC"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6. ¿Cuáles eran las ciudades de refugio? </w:t>
      </w:r>
    </w:p>
    <w:p w14:paraId="5CB60CC5" w14:textId="77777777" w:rsidR="00B453B3" w:rsidRPr="00FF4CAC" w:rsidRDefault="00B453B3">
      <w:pPr>
        <w:pStyle w:val="PlainText"/>
        <w:rPr>
          <w:rStyle w:val="Ninguno"/>
          <w:rFonts w:ascii="Calibri" w:eastAsia="Calibri" w:hAnsi="Calibri" w:cs="Calibri"/>
          <w:sz w:val="20"/>
          <w:szCs w:val="20"/>
          <w:lang w:val="es-ES"/>
        </w:rPr>
      </w:pPr>
    </w:p>
    <w:p w14:paraId="4F14D854"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7. Anote la forma en la que el autor del libro de Josué resaltó cada uno de los cinco temas de este libro en la sección acerca de las asignaciones específicas de las herencias </w:t>
      </w:r>
      <w:r w:rsidRPr="00FF4CAC">
        <w:rPr>
          <w:rStyle w:val="Ninguno"/>
          <w:rFonts w:ascii="Calibri" w:hAnsi="Calibri"/>
          <w:sz w:val="20"/>
          <w:szCs w:val="20"/>
          <w:lang w:val="es-ES"/>
        </w:rPr>
        <w:t>tribales.</w:t>
      </w:r>
    </w:p>
    <w:p w14:paraId="6DBBE488" w14:textId="77777777" w:rsidR="00B453B3" w:rsidRPr="00FF4CAC" w:rsidRDefault="00B453B3">
      <w:pPr>
        <w:pStyle w:val="PlainText"/>
        <w:rPr>
          <w:rStyle w:val="Ninguno"/>
          <w:rFonts w:ascii="Calibri" w:eastAsia="Calibri" w:hAnsi="Calibri" w:cs="Calibri"/>
          <w:sz w:val="20"/>
          <w:szCs w:val="20"/>
          <w:lang w:val="es-ES"/>
        </w:rPr>
      </w:pPr>
    </w:p>
    <w:p w14:paraId="5C3B2353"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eastAsia="Calibri" w:hAnsi="Calibri" w:cs="Calibri"/>
          <w:sz w:val="20"/>
          <w:szCs w:val="20"/>
          <w:lang w:val="es-ES"/>
        </w:rPr>
        <w:tab/>
      </w:r>
      <w:r w:rsidRPr="00FF4CAC">
        <w:rPr>
          <w:rStyle w:val="Ninguno"/>
          <w:rFonts w:ascii="Calibri" w:hAnsi="Calibri"/>
          <w:sz w:val="20"/>
          <w:szCs w:val="20"/>
          <w:lang w:val="es-ES"/>
        </w:rPr>
        <w:t>Autoridad Divina</w:t>
      </w:r>
    </w:p>
    <w:p w14:paraId="63C712F9" w14:textId="2C845485"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eastAsia="Calibri" w:hAnsi="Calibri" w:cs="Calibri"/>
          <w:sz w:val="20"/>
          <w:szCs w:val="20"/>
          <w:lang w:val="es-ES"/>
        </w:rPr>
        <w:tab/>
      </w:r>
      <w:r w:rsidR="007B30E2" w:rsidRPr="00FF4CAC">
        <w:rPr>
          <w:rStyle w:val="Ninguno"/>
          <w:rFonts w:ascii="Calibri" w:eastAsia="Calibri" w:hAnsi="Calibri" w:cs="Calibri"/>
          <w:sz w:val="20"/>
          <w:szCs w:val="20"/>
          <w:lang w:val="es-ES"/>
        </w:rPr>
        <w:t xml:space="preserve">El </w:t>
      </w:r>
      <w:r w:rsidRPr="00FF4CAC">
        <w:rPr>
          <w:rStyle w:val="Ninguno"/>
          <w:rFonts w:ascii="Calibri" w:hAnsi="Calibri"/>
          <w:sz w:val="20"/>
          <w:szCs w:val="20"/>
          <w:lang w:val="es-ES"/>
        </w:rPr>
        <w:t>Pacto de Dios</w:t>
      </w:r>
    </w:p>
    <w:p w14:paraId="672FC2E8"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eastAsia="Calibri" w:hAnsi="Calibri" w:cs="Calibri"/>
          <w:sz w:val="20"/>
          <w:szCs w:val="20"/>
          <w:lang w:val="es-ES"/>
        </w:rPr>
        <w:tab/>
      </w:r>
      <w:r w:rsidRPr="00FF4CAC">
        <w:rPr>
          <w:rStyle w:val="Ninguno"/>
          <w:rFonts w:ascii="Calibri" w:hAnsi="Calibri"/>
          <w:sz w:val="20"/>
          <w:szCs w:val="20"/>
          <w:lang w:val="es-ES"/>
        </w:rPr>
        <w:t xml:space="preserve">Estándar de la Ley de Moisés </w:t>
      </w:r>
    </w:p>
    <w:p w14:paraId="2E552010"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eastAsia="Calibri" w:hAnsi="Calibri" w:cs="Calibri"/>
          <w:sz w:val="20"/>
          <w:szCs w:val="20"/>
          <w:lang w:val="es-ES"/>
        </w:rPr>
        <w:tab/>
      </w:r>
      <w:r w:rsidRPr="00FF4CAC">
        <w:rPr>
          <w:rStyle w:val="Ninguno"/>
          <w:rFonts w:ascii="Calibri" w:hAnsi="Calibri"/>
          <w:sz w:val="20"/>
          <w:szCs w:val="20"/>
          <w:lang w:val="es-ES"/>
        </w:rPr>
        <w:t xml:space="preserve">Todo Israel </w:t>
      </w:r>
    </w:p>
    <w:p w14:paraId="12BBE13A" w14:textId="77777777" w:rsidR="00B453B3" w:rsidRPr="00FF4CAC" w:rsidRDefault="00B453B3">
      <w:pPr>
        <w:pStyle w:val="PlainText"/>
        <w:rPr>
          <w:rStyle w:val="Ninguno"/>
          <w:rFonts w:ascii="Calibri" w:eastAsia="Calibri" w:hAnsi="Calibri" w:cs="Calibri"/>
          <w:sz w:val="20"/>
          <w:szCs w:val="20"/>
          <w:lang w:val="es-ES"/>
        </w:rPr>
      </w:pPr>
    </w:p>
    <w:p w14:paraId="4CBC38A0"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8. ¿Qué cambios habían ocurrido en la posesión de los territorios tribales en la época en la cual se escribió el libro de Josué ? </w:t>
      </w:r>
    </w:p>
    <w:p w14:paraId="6BD521B2" w14:textId="77777777" w:rsidR="00B453B3" w:rsidRPr="00FF4CAC" w:rsidRDefault="00B453B3">
      <w:pPr>
        <w:pStyle w:val="PlainText"/>
        <w:rPr>
          <w:rStyle w:val="Ninguno"/>
          <w:rFonts w:ascii="Calibri" w:eastAsia="Calibri" w:hAnsi="Calibri" w:cs="Calibri"/>
          <w:sz w:val="20"/>
          <w:szCs w:val="20"/>
          <w:lang w:val="es-ES"/>
        </w:rPr>
      </w:pPr>
    </w:p>
    <w:p w14:paraId="6A7AA61E"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9. En la época en la que los as</w:t>
      </w:r>
      <w:r w:rsidRPr="00FF4CAC">
        <w:rPr>
          <w:rStyle w:val="Ninguno"/>
          <w:rFonts w:ascii="Calibri" w:hAnsi="Calibri"/>
          <w:sz w:val="20"/>
          <w:szCs w:val="20"/>
          <w:lang w:val="es-ES"/>
        </w:rPr>
        <w:t xml:space="preserve">irios destruyeron el reino del norte y los babilonios conquistaron Judá, ¿qué cambios habían ocurrido en la posesión de los territorios tribales? </w:t>
      </w:r>
    </w:p>
    <w:p w14:paraId="7E43C1DC" w14:textId="77777777" w:rsidR="00B453B3" w:rsidRPr="00FF4CAC" w:rsidRDefault="00B453B3">
      <w:pPr>
        <w:pStyle w:val="CuerpoA"/>
        <w:rPr>
          <w:rStyle w:val="Ninguno"/>
          <w:sz w:val="20"/>
          <w:szCs w:val="20"/>
          <w:lang w:val="es-ES"/>
        </w:rPr>
      </w:pPr>
    </w:p>
    <w:p w14:paraId="08710385" w14:textId="77777777" w:rsidR="00B453B3" w:rsidRPr="00FF4CAC" w:rsidRDefault="00B453B3">
      <w:pPr>
        <w:pStyle w:val="CuerpoA"/>
        <w:rPr>
          <w:rStyle w:val="Ninguno"/>
          <w:sz w:val="20"/>
          <w:szCs w:val="20"/>
          <w:lang w:val="es-ES"/>
        </w:rPr>
      </w:pPr>
    </w:p>
    <w:p w14:paraId="72A0BCB0" w14:textId="773CED0E" w:rsidR="00B453B3" w:rsidRPr="00FF4CAC" w:rsidRDefault="00F266C8">
      <w:pPr>
        <w:pStyle w:val="CuerpoA"/>
        <w:rPr>
          <w:rStyle w:val="Ninguno"/>
          <w:sz w:val="20"/>
          <w:szCs w:val="20"/>
          <w:lang w:val="es-ES"/>
        </w:rPr>
      </w:pPr>
      <w:r w:rsidRPr="00FF4CAC">
        <w:rPr>
          <w:rStyle w:val="Ninguno"/>
          <w:b/>
          <w:bCs/>
          <w:sz w:val="20"/>
          <w:szCs w:val="20"/>
          <w:lang w:val="es-ES"/>
        </w:rPr>
        <w:t xml:space="preserve">ESQUEMA PARA TOMAR NOTAS </w:t>
      </w:r>
    </w:p>
    <w:p w14:paraId="1B738EB2" w14:textId="77777777" w:rsidR="00B453B3" w:rsidRPr="00FF4CAC" w:rsidRDefault="00B453B3">
      <w:pPr>
        <w:pStyle w:val="PlainText"/>
        <w:rPr>
          <w:rStyle w:val="Ninguno"/>
          <w:rFonts w:ascii="Calibri" w:eastAsia="Calibri" w:hAnsi="Calibri" w:cs="Calibri"/>
          <w:sz w:val="20"/>
          <w:szCs w:val="20"/>
          <w:lang w:val="es-ES"/>
        </w:rPr>
      </w:pPr>
    </w:p>
    <w:p w14:paraId="3B3605BA"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IV. Unidad Nacional </w:t>
      </w:r>
    </w:p>
    <w:p w14:paraId="228679DA" w14:textId="77777777" w:rsidR="00B453B3" w:rsidRPr="00FF4CAC" w:rsidRDefault="00B453B3">
      <w:pPr>
        <w:pStyle w:val="PlainText"/>
        <w:rPr>
          <w:rStyle w:val="Ninguno"/>
          <w:rFonts w:ascii="Calibri" w:eastAsia="Calibri" w:hAnsi="Calibri" w:cs="Calibri"/>
          <w:sz w:val="20"/>
          <w:szCs w:val="20"/>
          <w:lang w:val="es-ES"/>
        </w:rPr>
      </w:pPr>
    </w:p>
    <w:p w14:paraId="1BFD6C66"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A. Estructura y Contenido </w:t>
      </w:r>
    </w:p>
    <w:p w14:paraId="6434547A"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p>
    <w:p w14:paraId="4699BAD7"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 xml:space="preserve">1. Construcción del Altar </w:t>
      </w:r>
    </w:p>
    <w:p w14:paraId="12A1A0E0" w14:textId="77777777" w:rsidR="00B453B3" w:rsidRPr="00FF4CAC" w:rsidRDefault="00B453B3">
      <w:pPr>
        <w:pStyle w:val="PlainText"/>
        <w:rPr>
          <w:rStyle w:val="Ninguno"/>
          <w:rFonts w:ascii="Calibri" w:eastAsia="Calibri" w:hAnsi="Calibri" w:cs="Calibri"/>
          <w:sz w:val="20"/>
          <w:szCs w:val="20"/>
          <w:lang w:val="es-ES"/>
        </w:rPr>
      </w:pPr>
    </w:p>
    <w:p w14:paraId="5DA571E3"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 xml:space="preserve">2. Amenaza de Guerra </w:t>
      </w:r>
    </w:p>
    <w:p w14:paraId="2F0EFA5E" w14:textId="77777777" w:rsidR="00B453B3" w:rsidRPr="00FF4CAC" w:rsidRDefault="00B453B3">
      <w:pPr>
        <w:pStyle w:val="PlainText"/>
        <w:rPr>
          <w:rStyle w:val="Ninguno"/>
          <w:rFonts w:ascii="Calibri" w:eastAsia="Calibri" w:hAnsi="Calibri" w:cs="Calibri"/>
          <w:sz w:val="20"/>
          <w:szCs w:val="20"/>
          <w:lang w:val="es-ES"/>
        </w:rPr>
      </w:pPr>
    </w:p>
    <w:p w14:paraId="6CA7A703"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 xml:space="preserve">3. Confrontación </w:t>
      </w:r>
    </w:p>
    <w:p w14:paraId="76BF0723" w14:textId="77777777" w:rsidR="00B453B3" w:rsidRPr="00FF4CAC" w:rsidRDefault="00B453B3">
      <w:pPr>
        <w:pStyle w:val="PlainText"/>
        <w:rPr>
          <w:rStyle w:val="Ninguno"/>
          <w:rFonts w:ascii="Calibri" w:eastAsia="Calibri" w:hAnsi="Calibri" w:cs="Calibri"/>
          <w:sz w:val="20"/>
          <w:szCs w:val="20"/>
          <w:lang w:val="es-ES"/>
        </w:rPr>
      </w:pPr>
    </w:p>
    <w:p w14:paraId="1981BD08"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 xml:space="preserve">4. Cese de la Amenaza </w:t>
      </w:r>
    </w:p>
    <w:p w14:paraId="213DA45D" w14:textId="77777777" w:rsidR="00B453B3" w:rsidRPr="00FF4CAC" w:rsidRDefault="00B453B3">
      <w:pPr>
        <w:pStyle w:val="PlainText"/>
        <w:rPr>
          <w:rStyle w:val="Ninguno"/>
          <w:rFonts w:ascii="Calibri" w:eastAsia="Calibri" w:hAnsi="Calibri" w:cs="Calibri"/>
          <w:sz w:val="20"/>
          <w:szCs w:val="20"/>
          <w:lang w:val="es-ES"/>
        </w:rPr>
      </w:pPr>
    </w:p>
    <w:p w14:paraId="54D75010" w14:textId="6BB64849"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 xml:space="preserve">5. Ponerle </w:t>
      </w:r>
      <w:r w:rsidR="00BA40C9" w:rsidRPr="00FF4CAC">
        <w:rPr>
          <w:rStyle w:val="Ninguno"/>
          <w:rFonts w:ascii="Calibri" w:hAnsi="Calibri"/>
          <w:sz w:val="20"/>
          <w:szCs w:val="20"/>
          <w:lang w:val="es-ES"/>
        </w:rPr>
        <w:t>nombre</w:t>
      </w:r>
      <w:r w:rsidRPr="00FF4CAC">
        <w:rPr>
          <w:rStyle w:val="Ninguno"/>
          <w:rFonts w:ascii="Calibri" w:hAnsi="Calibri"/>
          <w:sz w:val="20"/>
          <w:szCs w:val="20"/>
          <w:lang w:val="es-ES"/>
        </w:rPr>
        <w:t xml:space="preserve"> Altar (nombramiento)</w:t>
      </w:r>
    </w:p>
    <w:p w14:paraId="63274C34" w14:textId="77777777" w:rsidR="00B453B3" w:rsidRPr="00FF4CAC" w:rsidRDefault="00B453B3">
      <w:pPr>
        <w:pStyle w:val="PlainText"/>
        <w:rPr>
          <w:rStyle w:val="Ninguno"/>
          <w:rFonts w:ascii="Calibri" w:eastAsia="Calibri" w:hAnsi="Calibri" w:cs="Calibri"/>
          <w:sz w:val="20"/>
          <w:szCs w:val="20"/>
          <w:lang w:val="es-ES"/>
        </w:rPr>
      </w:pPr>
    </w:p>
    <w:p w14:paraId="75A35149"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B. Significado Original </w:t>
      </w:r>
    </w:p>
    <w:p w14:paraId="15725B07" w14:textId="77777777" w:rsidR="00B453B3" w:rsidRPr="00FF4CAC" w:rsidRDefault="00B453B3">
      <w:pPr>
        <w:pStyle w:val="PlainText"/>
        <w:rPr>
          <w:rStyle w:val="Ninguno"/>
          <w:rFonts w:ascii="Calibri" w:eastAsia="Calibri" w:hAnsi="Calibri" w:cs="Calibri"/>
          <w:sz w:val="20"/>
          <w:szCs w:val="20"/>
          <w:lang w:val="es-ES"/>
        </w:rPr>
      </w:pPr>
    </w:p>
    <w:p w14:paraId="5F1AD89C"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 xml:space="preserve">1. Autoridad Divina </w:t>
      </w:r>
    </w:p>
    <w:p w14:paraId="23F4B3F0" w14:textId="77777777" w:rsidR="00B453B3" w:rsidRPr="00FF4CAC" w:rsidRDefault="00B453B3">
      <w:pPr>
        <w:pStyle w:val="PlainText"/>
        <w:rPr>
          <w:rStyle w:val="Ninguno"/>
          <w:rFonts w:ascii="Calibri" w:eastAsia="Calibri" w:hAnsi="Calibri" w:cs="Calibri"/>
          <w:sz w:val="20"/>
          <w:szCs w:val="20"/>
          <w:lang w:val="es-ES"/>
        </w:rPr>
      </w:pPr>
    </w:p>
    <w:p w14:paraId="7DA7BACD" w14:textId="0CC66620"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 xml:space="preserve">2. </w:t>
      </w:r>
      <w:r w:rsidR="00BC1B48" w:rsidRPr="00FF4CAC">
        <w:rPr>
          <w:rStyle w:val="Ninguno"/>
          <w:rFonts w:ascii="Calibri" w:hAnsi="Calibri"/>
          <w:sz w:val="20"/>
          <w:szCs w:val="20"/>
          <w:lang w:val="es-ES"/>
        </w:rPr>
        <w:t xml:space="preserve">El </w:t>
      </w:r>
      <w:r w:rsidRPr="00FF4CAC">
        <w:rPr>
          <w:rStyle w:val="Ninguno"/>
          <w:rFonts w:ascii="Calibri" w:hAnsi="Calibri"/>
          <w:sz w:val="20"/>
          <w:szCs w:val="20"/>
          <w:lang w:val="es-ES"/>
        </w:rPr>
        <w:t xml:space="preserve">Pacto de Dios </w:t>
      </w:r>
    </w:p>
    <w:p w14:paraId="26B648A7" w14:textId="77777777" w:rsidR="00B453B3" w:rsidRPr="00FF4CAC" w:rsidRDefault="00B453B3">
      <w:pPr>
        <w:pStyle w:val="PlainText"/>
        <w:rPr>
          <w:rStyle w:val="Ninguno"/>
          <w:rFonts w:ascii="Calibri" w:eastAsia="Calibri" w:hAnsi="Calibri" w:cs="Calibri"/>
          <w:sz w:val="20"/>
          <w:szCs w:val="20"/>
          <w:lang w:val="es-ES"/>
        </w:rPr>
      </w:pPr>
    </w:p>
    <w:p w14:paraId="3A0E0403"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r>
      <w:r w:rsidRPr="00FF4CAC">
        <w:rPr>
          <w:rStyle w:val="Ninguno"/>
          <w:rFonts w:ascii="Calibri" w:hAnsi="Calibri"/>
          <w:sz w:val="20"/>
          <w:szCs w:val="20"/>
          <w:lang w:val="es-ES"/>
        </w:rPr>
        <w:t xml:space="preserve">3. Estándar de la Ley de Moisés </w:t>
      </w:r>
    </w:p>
    <w:p w14:paraId="46BCBCA8" w14:textId="77777777" w:rsidR="00B453B3" w:rsidRPr="00FF4CAC" w:rsidRDefault="00B453B3">
      <w:pPr>
        <w:pStyle w:val="PlainText"/>
        <w:rPr>
          <w:rStyle w:val="Ninguno"/>
          <w:rFonts w:ascii="Calibri" w:eastAsia="Calibri" w:hAnsi="Calibri" w:cs="Calibri"/>
          <w:sz w:val="20"/>
          <w:szCs w:val="20"/>
          <w:lang w:val="es-ES"/>
        </w:rPr>
      </w:pPr>
    </w:p>
    <w:p w14:paraId="519E6381" w14:textId="32DFFC9C"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 xml:space="preserve">4. </w:t>
      </w:r>
      <w:r w:rsidR="00BC1B48" w:rsidRPr="00FF4CAC">
        <w:rPr>
          <w:rStyle w:val="Ninguno"/>
          <w:rFonts w:ascii="Calibri" w:hAnsi="Calibri"/>
          <w:sz w:val="20"/>
          <w:szCs w:val="20"/>
          <w:lang w:val="es-ES"/>
        </w:rPr>
        <w:t xml:space="preserve">El </w:t>
      </w:r>
      <w:r w:rsidRPr="00FF4CAC">
        <w:rPr>
          <w:rStyle w:val="Ninguno"/>
          <w:rFonts w:ascii="Calibri" w:hAnsi="Calibri"/>
          <w:sz w:val="20"/>
          <w:szCs w:val="20"/>
          <w:lang w:val="es-ES"/>
        </w:rPr>
        <w:t xml:space="preserve">Poder Sobrenatural de Dios </w:t>
      </w:r>
    </w:p>
    <w:p w14:paraId="445C29F9" w14:textId="77777777" w:rsidR="00B453B3" w:rsidRPr="00FF4CAC" w:rsidRDefault="00B453B3">
      <w:pPr>
        <w:pStyle w:val="PlainText"/>
        <w:rPr>
          <w:rStyle w:val="Ninguno"/>
          <w:rFonts w:ascii="Calibri" w:eastAsia="Calibri" w:hAnsi="Calibri" w:cs="Calibri"/>
          <w:sz w:val="20"/>
          <w:szCs w:val="20"/>
          <w:lang w:val="es-ES"/>
        </w:rPr>
      </w:pPr>
    </w:p>
    <w:p w14:paraId="1EC314B1"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w:t>
      </w:r>
      <w:r w:rsidRPr="00FF4CAC">
        <w:rPr>
          <w:rStyle w:val="Ninguno"/>
          <w:rFonts w:ascii="Calibri" w:hAnsi="Calibri"/>
          <w:sz w:val="20"/>
          <w:szCs w:val="20"/>
          <w:lang w:val="es-ES"/>
        </w:rPr>
        <w:tab/>
        <w:t xml:space="preserve"> 5. Todo Israel </w:t>
      </w:r>
    </w:p>
    <w:p w14:paraId="3CFD9EF8" w14:textId="77777777" w:rsidR="00B453B3" w:rsidRPr="00FF4CAC" w:rsidRDefault="00B453B3">
      <w:pPr>
        <w:pStyle w:val="PlainText"/>
        <w:rPr>
          <w:rStyle w:val="Ninguno"/>
          <w:rFonts w:ascii="Calibri" w:eastAsia="Calibri" w:hAnsi="Calibri" w:cs="Calibri"/>
          <w:sz w:val="20"/>
          <w:szCs w:val="20"/>
          <w:lang w:val="es-ES"/>
        </w:rPr>
      </w:pPr>
    </w:p>
    <w:p w14:paraId="68C873AC" w14:textId="77777777" w:rsidR="00B453B3" w:rsidRPr="00FF4CAC" w:rsidRDefault="00B453B3">
      <w:pPr>
        <w:pStyle w:val="PlainText"/>
        <w:rPr>
          <w:rStyle w:val="Ninguno"/>
          <w:rFonts w:ascii="Calibri" w:eastAsia="Calibri" w:hAnsi="Calibri" w:cs="Calibri"/>
          <w:sz w:val="20"/>
          <w:szCs w:val="20"/>
          <w:lang w:val="es-ES"/>
        </w:rPr>
      </w:pPr>
    </w:p>
    <w:p w14:paraId="6D0A76AE" w14:textId="77777777" w:rsidR="00B453B3" w:rsidRPr="00FF4CAC" w:rsidRDefault="007D4551">
      <w:pPr>
        <w:pStyle w:val="CuerpoA"/>
        <w:rPr>
          <w:rStyle w:val="Ninguno"/>
          <w:b/>
          <w:bCs/>
          <w:sz w:val="20"/>
          <w:szCs w:val="20"/>
          <w:lang w:val="es-ES"/>
        </w:rPr>
      </w:pPr>
      <w:r w:rsidRPr="00FF4CAC">
        <w:rPr>
          <w:rStyle w:val="Ninguno"/>
          <w:b/>
          <w:bCs/>
          <w:sz w:val="20"/>
          <w:szCs w:val="20"/>
          <w:lang w:val="es-ES"/>
        </w:rPr>
        <w:t xml:space="preserve">PREGUNTAS DE REPASO </w:t>
      </w:r>
    </w:p>
    <w:p w14:paraId="4577F250" w14:textId="77777777" w:rsidR="00B453B3" w:rsidRPr="00FF4CAC" w:rsidRDefault="00B453B3">
      <w:pPr>
        <w:pStyle w:val="PlainText"/>
        <w:rPr>
          <w:rStyle w:val="Ninguno"/>
          <w:rFonts w:ascii="Calibri" w:eastAsia="Calibri" w:hAnsi="Calibri" w:cs="Calibri"/>
          <w:sz w:val="20"/>
          <w:szCs w:val="20"/>
          <w:lang w:val="es-ES"/>
        </w:rPr>
      </w:pPr>
    </w:p>
    <w:p w14:paraId="2597BFB4" w14:textId="25CDFB47" w:rsidR="00B453B3" w:rsidRPr="00FF4CAC" w:rsidRDefault="007D4551">
      <w:pPr>
        <w:pStyle w:val="PlainText"/>
        <w:numPr>
          <w:ilvl w:val="0"/>
          <w:numId w:val="2"/>
        </w:numPr>
        <w:rPr>
          <w:sz w:val="20"/>
          <w:szCs w:val="20"/>
          <w:lang w:val="es-ES"/>
        </w:rPr>
      </w:pPr>
      <w:r w:rsidRPr="00FF4CAC">
        <w:rPr>
          <w:rStyle w:val="Ninguno"/>
          <w:rFonts w:ascii="Calibri" w:hAnsi="Calibri"/>
          <w:sz w:val="20"/>
          <w:szCs w:val="20"/>
          <w:lang w:val="es-ES"/>
        </w:rPr>
        <w:t xml:space="preserve">¿Qué capítulo del libro de Josué está dedicado a enseñar acerca de la </w:t>
      </w:r>
      <w:r w:rsidR="00BA40C9" w:rsidRPr="00FF4CAC">
        <w:rPr>
          <w:rStyle w:val="Ninguno"/>
          <w:rFonts w:ascii="Calibri" w:hAnsi="Calibri"/>
          <w:sz w:val="20"/>
          <w:szCs w:val="20"/>
          <w:lang w:val="es-ES"/>
        </w:rPr>
        <w:t>U</w:t>
      </w:r>
      <w:r w:rsidRPr="00FF4CAC">
        <w:rPr>
          <w:rStyle w:val="Ninguno"/>
          <w:rFonts w:ascii="Calibri" w:hAnsi="Calibri"/>
          <w:sz w:val="20"/>
          <w:szCs w:val="20"/>
          <w:lang w:val="es-ES"/>
        </w:rPr>
        <w:t xml:space="preserve">nidad </w:t>
      </w:r>
      <w:r w:rsidR="00BA40C9" w:rsidRPr="00FF4CAC">
        <w:rPr>
          <w:rStyle w:val="Ninguno"/>
          <w:rFonts w:ascii="Calibri" w:hAnsi="Calibri"/>
          <w:sz w:val="20"/>
          <w:szCs w:val="20"/>
          <w:lang w:val="es-ES"/>
        </w:rPr>
        <w:t>N</w:t>
      </w:r>
      <w:r w:rsidRPr="00FF4CAC">
        <w:rPr>
          <w:rStyle w:val="Ninguno"/>
          <w:rFonts w:ascii="Calibri" w:hAnsi="Calibri"/>
          <w:sz w:val="20"/>
          <w:szCs w:val="20"/>
          <w:lang w:val="es-ES"/>
        </w:rPr>
        <w:t xml:space="preserve">acional de manera específica? </w:t>
      </w:r>
    </w:p>
    <w:p w14:paraId="49A231A9" w14:textId="77777777" w:rsidR="00B453B3" w:rsidRPr="00FF4CAC" w:rsidRDefault="00B453B3">
      <w:pPr>
        <w:pStyle w:val="PlainText"/>
        <w:rPr>
          <w:rStyle w:val="Ninguno"/>
          <w:rFonts w:ascii="Calibri" w:eastAsia="Calibri" w:hAnsi="Calibri" w:cs="Calibri"/>
          <w:sz w:val="20"/>
          <w:szCs w:val="20"/>
          <w:lang w:val="es-ES"/>
        </w:rPr>
      </w:pPr>
    </w:p>
    <w:p w14:paraId="6E57EEFE"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2. ¿Qué incidente casi causa una guerra entre las tribus de Transjordania y las tribus de Cisjordania? </w:t>
      </w:r>
    </w:p>
    <w:p w14:paraId="3E7874DE" w14:textId="77777777" w:rsidR="00B453B3" w:rsidRPr="00FF4CAC" w:rsidRDefault="00B453B3">
      <w:pPr>
        <w:pStyle w:val="PlainText"/>
        <w:rPr>
          <w:rStyle w:val="Ninguno"/>
          <w:rFonts w:ascii="Calibri" w:eastAsia="Calibri" w:hAnsi="Calibri" w:cs="Calibri"/>
          <w:sz w:val="20"/>
          <w:szCs w:val="20"/>
          <w:lang w:val="es-ES"/>
        </w:rPr>
      </w:pPr>
    </w:p>
    <w:p w14:paraId="2E284663"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3. ¿Cómo resolvieron las tribus el conflicto en potencia?</w:t>
      </w:r>
    </w:p>
    <w:p w14:paraId="5A21005B" w14:textId="77777777" w:rsidR="00B453B3" w:rsidRPr="00FF4CAC" w:rsidRDefault="00B453B3">
      <w:pPr>
        <w:pStyle w:val="PlainText"/>
        <w:rPr>
          <w:rStyle w:val="Ninguno"/>
          <w:rFonts w:ascii="Calibri" w:eastAsia="Calibri" w:hAnsi="Calibri" w:cs="Calibri"/>
          <w:sz w:val="20"/>
          <w:szCs w:val="20"/>
          <w:lang w:val="es-ES"/>
        </w:rPr>
      </w:pPr>
    </w:p>
    <w:p w14:paraId="3F178C55" w14:textId="12D72114"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4. Anote la manera en la que el autor de libro de Josué destacó cada uno de los cinco te</w:t>
      </w:r>
      <w:r w:rsidR="00780A46" w:rsidRPr="00FF4CAC">
        <w:rPr>
          <w:rStyle w:val="Ninguno"/>
          <w:rFonts w:ascii="Calibri" w:hAnsi="Calibri"/>
          <w:sz w:val="20"/>
          <w:szCs w:val="20"/>
          <w:lang w:val="es-ES"/>
        </w:rPr>
        <w:t>m</w:t>
      </w:r>
      <w:r w:rsidRPr="00FF4CAC">
        <w:rPr>
          <w:rStyle w:val="Ninguno"/>
          <w:rFonts w:ascii="Calibri" w:hAnsi="Calibri"/>
          <w:sz w:val="20"/>
          <w:szCs w:val="20"/>
          <w:lang w:val="es-ES"/>
        </w:rPr>
        <w:t xml:space="preserve">as </w:t>
      </w:r>
      <w:r w:rsidRPr="00FF4CAC">
        <w:rPr>
          <w:rStyle w:val="Ninguno"/>
          <w:rFonts w:ascii="Calibri" w:hAnsi="Calibri"/>
          <w:sz w:val="20"/>
          <w:szCs w:val="20"/>
          <w:lang w:val="es-ES"/>
        </w:rPr>
        <w:t xml:space="preserve">de su libro en la sección acerca de la unidad nacional. </w:t>
      </w:r>
    </w:p>
    <w:p w14:paraId="056F7A97" w14:textId="77777777" w:rsidR="00B453B3" w:rsidRPr="00FF4CAC" w:rsidRDefault="00B453B3">
      <w:pPr>
        <w:pStyle w:val="PlainText"/>
        <w:rPr>
          <w:rStyle w:val="Ninguno"/>
          <w:rFonts w:ascii="Calibri" w:eastAsia="Calibri" w:hAnsi="Calibri" w:cs="Calibri"/>
          <w:sz w:val="20"/>
          <w:szCs w:val="20"/>
          <w:lang w:val="es-ES"/>
        </w:rPr>
      </w:pPr>
    </w:p>
    <w:p w14:paraId="20BEA0F0"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eastAsia="Calibri" w:hAnsi="Calibri" w:cs="Calibri"/>
          <w:sz w:val="20"/>
          <w:szCs w:val="20"/>
          <w:lang w:val="es-ES"/>
        </w:rPr>
        <w:tab/>
      </w:r>
      <w:r w:rsidRPr="00FF4CAC">
        <w:rPr>
          <w:rStyle w:val="Ninguno"/>
          <w:rFonts w:ascii="Calibri" w:hAnsi="Calibri"/>
          <w:sz w:val="20"/>
          <w:szCs w:val="20"/>
          <w:lang w:val="es-ES"/>
        </w:rPr>
        <w:t>Autoridad Divina</w:t>
      </w:r>
    </w:p>
    <w:p w14:paraId="4C30E5DD" w14:textId="1015AAFB"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eastAsia="Calibri" w:hAnsi="Calibri" w:cs="Calibri"/>
          <w:sz w:val="20"/>
          <w:szCs w:val="20"/>
          <w:lang w:val="es-ES"/>
        </w:rPr>
        <w:tab/>
      </w:r>
      <w:r w:rsidR="00780A46" w:rsidRPr="00FF4CAC">
        <w:rPr>
          <w:rStyle w:val="Ninguno"/>
          <w:rFonts w:ascii="Calibri" w:eastAsia="Calibri" w:hAnsi="Calibri" w:cs="Calibri"/>
          <w:sz w:val="20"/>
          <w:szCs w:val="20"/>
          <w:lang w:val="es-ES"/>
        </w:rPr>
        <w:t xml:space="preserve">El </w:t>
      </w:r>
      <w:r w:rsidRPr="00FF4CAC">
        <w:rPr>
          <w:rStyle w:val="Ninguno"/>
          <w:rFonts w:ascii="Calibri" w:hAnsi="Calibri"/>
          <w:sz w:val="20"/>
          <w:szCs w:val="20"/>
          <w:lang w:val="es-ES"/>
        </w:rPr>
        <w:t>Pacto de Dios</w:t>
      </w:r>
    </w:p>
    <w:p w14:paraId="0AEF1E7D"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eastAsia="Calibri" w:hAnsi="Calibri" w:cs="Calibri"/>
          <w:sz w:val="20"/>
          <w:szCs w:val="20"/>
          <w:lang w:val="es-ES"/>
        </w:rPr>
        <w:tab/>
      </w:r>
      <w:r w:rsidRPr="00FF4CAC">
        <w:rPr>
          <w:rStyle w:val="Ninguno"/>
          <w:rFonts w:ascii="Calibri" w:hAnsi="Calibri"/>
          <w:sz w:val="20"/>
          <w:szCs w:val="20"/>
          <w:lang w:val="es-ES"/>
        </w:rPr>
        <w:t xml:space="preserve">Estándar de la Ley de Moisés </w:t>
      </w:r>
    </w:p>
    <w:p w14:paraId="127154AA" w14:textId="14343DC8"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eastAsia="Calibri" w:hAnsi="Calibri" w:cs="Calibri"/>
          <w:sz w:val="20"/>
          <w:szCs w:val="20"/>
          <w:lang w:val="es-ES"/>
        </w:rPr>
        <w:tab/>
      </w:r>
      <w:r w:rsidR="00780A46" w:rsidRPr="00FF4CAC">
        <w:rPr>
          <w:rStyle w:val="Ninguno"/>
          <w:rFonts w:ascii="Calibri" w:eastAsia="Calibri" w:hAnsi="Calibri" w:cs="Calibri"/>
          <w:sz w:val="20"/>
          <w:szCs w:val="20"/>
          <w:lang w:val="es-ES"/>
        </w:rPr>
        <w:t xml:space="preserve">El </w:t>
      </w:r>
      <w:r w:rsidRPr="00FF4CAC">
        <w:rPr>
          <w:rStyle w:val="Ninguno"/>
          <w:rFonts w:ascii="Calibri" w:hAnsi="Calibri"/>
          <w:sz w:val="20"/>
          <w:szCs w:val="20"/>
          <w:lang w:val="es-ES"/>
        </w:rPr>
        <w:t xml:space="preserve">Poder </w:t>
      </w:r>
      <w:r w:rsidR="00780A46" w:rsidRPr="00FF4CAC">
        <w:rPr>
          <w:rStyle w:val="Ninguno"/>
          <w:rFonts w:ascii="Calibri" w:hAnsi="Calibri"/>
          <w:sz w:val="20"/>
          <w:szCs w:val="20"/>
          <w:lang w:val="es-ES"/>
        </w:rPr>
        <w:t>S</w:t>
      </w:r>
      <w:r w:rsidRPr="00FF4CAC">
        <w:rPr>
          <w:rStyle w:val="Ninguno"/>
          <w:rFonts w:ascii="Calibri" w:hAnsi="Calibri"/>
          <w:sz w:val="20"/>
          <w:szCs w:val="20"/>
          <w:lang w:val="es-ES"/>
        </w:rPr>
        <w:t xml:space="preserve">obrenatural de Dios </w:t>
      </w:r>
    </w:p>
    <w:p w14:paraId="20C9BA87"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eastAsia="Calibri" w:hAnsi="Calibri" w:cs="Calibri"/>
          <w:sz w:val="20"/>
          <w:szCs w:val="20"/>
          <w:lang w:val="es-ES"/>
        </w:rPr>
        <w:tab/>
      </w:r>
      <w:r w:rsidRPr="00FF4CAC">
        <w:rPr>
          <w:rStyle w:val="Ninguno"/>
          <w:rFonts w:ascii="Calibri" w:hAnsi="Calibri"/>
          <w:sz w:val="20"/>
          <w:szCs w:val="20"/>
          <w:lang w:val="es-ES"/>
        </w:rPr>
        <w:t xml:space="preserve">Todo Israel </w:t>
      </w:r>
    </w:p>
    <w:p w14:paraId="76058C6E" w14:textId="77777777" w:rsidR="00B453B3" w:rsidRPr="00FF4CAC" w:rsidRDefault="00B453B3">
      <w:pPr>
        <w:pStyle w:val="PlainText"/>
        <w:rPr>
          <w:rStyle w:val="Ninguno"/>
          <w:rFonts w:ascii="Calibri" w:eastAsia="Calibri" w:hAnsi="Calibri" w:cs="Calibri"/>
          <w:sz w:val="20"/>
          <w:szCs w:val="20"/>
          <w:lang w:val="es-ES"/>
        </w:rPr>
      </w:pPr>
    </w:p>
    <w:p w14:paraId="4DE94B6D" w14:textId="77777777" w:rsidR="00B453B3" w:rsidRPr="00FF4CAC" w:rsidRDefault="00B453B3">
      <w:pPr>
        <w:pStyle w:val="PlainText"/>
        <w:rPr>
          <w:rStyle w:val="Ninguno"/>
          <w:rFonts w:ascii="Calibri" w:eastAsia="Calibri" w:hAnsi="Calibri" w:cs="Calibri"/>
          <w:sz w:val="20"/>
          <w:szCs w:val="20"/>
          <w:lang w:val="es-ES"/>
        </w:rPr>
      </w:pPr>
    </w:p>
    <w:p w14:paraId="09FF6AFE" w14:textId="775F2BB1" w:rsidR="00B453B3" w:rsidRPr="00FF4CAC" w:rsidRDefault="00F266C8">
      <w:pPr>
        <w:pStyle w:val="CuerpoA"/>
        <w:rPr>
          <w:rStyle w:val="Ninguno"/>
          <w:sz w:val="20"/>
          <w:szCs w:val="20"/>
          <w:lang w:val="es-ES"/>
        </w:rPr>
      </w:pPr>
      <w:r w:rsidRPr="00FF4CAC">
        <w:rPr>
          <w:rStyle w:val="Ninguno"/>
          <w:b/>
          <w:bCs/>
          <w:sz w:val="20"/>
          <w:szCs w:val="20"/>
          <w:lang w:val="es-ES"/>
        </w:rPr>
        <w:t xml:space="preserve">ESQUEMA PARA TOMAR NOTAS </w:t>
      </w:r>
      <w:bookmarkStart w:id="0" w:name="_GoBack"/>
      <w:bookmarkEnd w:id="0"/>
    </w:p>
    <w:p w14:paraId="26B8564F" w14:textId="77777777" w:rsidR="00B453B3" w:rsidRPr="00FF4CAC" w:rsidRDefault="00B453B3">
      <w:pPr>
        <w:pStyle w:val="PlainText"/>
        <w:rPr>
          <w:rStyle w:val="Ninguno"/>
          <w:rFonts w:ascii="Calibri" w:eastAsia="Calibri" w:hAnsi="Calibri" w:cs="Calibri"/>
          <w:sz w:val="20"/>
          <w:szCs w:val="20"/>
          <w:lang w:val="es-ES"/>
        </w:rPr>
      </w:pPr>
    </w:p>
    <w:p w14:paraId="08D3EBD8"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V. Aplicación Cristiana </w:t>
      </w:r>
    </w:p>
    <w:p w14:paraId="450B7A76" w14:textId="77777777" w:rsidR="00B453B3" w:rsidRPr="00FF4CAC" w:rsidRDefault="00B453B3">
      <w:pPr>
        <w:pStyle w:val="PlainText"/>
        <w:rPr>
          <w:rStyle w:val="Ninguno"/>
          <w:rFonts w:ascii="Calibri" w:eastAsia="Calibri" w:hAnsi="Calibri" w:cs="Calibri"/>
          <w:sz w:val="20"/>
          <w:szCs w:val="20"/>
          <w:lang w:val="es-ES"/>
        </w:rPr>
      </w:pPr>
    </w:p>
    <w:p w14:paraId="6465D529"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A. Inauguración </w:t>
      </w:r>
    </w:p>
    <w:p w14:paraId="31AF6CFF" w14:textId="77777777" w:rsidR="00B453B3" w:rsidRPr="00FF4CAC" w:rsidRDefault="00B453B3">
      <w:pPr>
        <w:pStyle w:val="PlainText"/>
        <w:rPr>
          <w:rStyle w:val="Ninguno"/>
          <w:rFonts w:ascii="Calibri" w:eastAsia="Calibri" w:hAnsi="Calibri" w:cs="Calibri"/>
          <w:sz w:val="20"/>
          <w:szCs w:val="20"/>
          <w:lang w:val="es-ES"/>
        </w:rPr>
      </w:pPr>
    </w:p>
    <w:p w14:paraId="31F54A14"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B. Continuación </w:t>
      </w:r>
    </w:p>
    <w:p w14:paraId="2A27BA22" w14:textId="77777777" w:rsidR="00B453B3" w:rsidRPr="00FF4CAC" w:rsidRDefault="00B453B3">
      <w:pPr>
        <w:pStyle w:val="PlainText"/>
        <w:rPr>
          <w:rStyle w:val="Ninguno"/>
          <w:rFonts w:ascii="Calibri" w:eastAsia="Calibri" w:hAnsi="Calibri" w:cs="Calibri"/>
          <w:sz w:val="20"/>
          <w:szCs w:val="20"/>
          <w:lang w:val="es-ES"/>
        </w:rPr>
      </w:pPr>
    </w:p>
    <w:p w14:paraId="511C6E29"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      C. Consumación</w:t>
      </w:r>
    </w:p>
    <w:p w14:paraId="4ABB037E" w14:textId="77777777" w:rsidR="00B453B3" w:rsidRPr="00FF4CAC" w:rsidRDefault="00B453B3">
      <w:pPr>
        <w:pStyle w:val="PlainText"/>
        <w:rPr>
          <w:rStyle w:val="Ninguno"/>
          <w:rFonts w:ascii="Calibri" w:eastAsia="Calibri" w:hAnsi="Calibri" w:cs="Calibri"/>
          <w:sz w:val="20"/>
          <w:szCs w:val="20"/>
          <w:lang w:val="es-ES"/>
        </w:rPr>
      </w:pPr>
    </w:p>
    <w:p w14:paraId="0381E87F" w14:textId="77777777"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VI. Conclusión</w:t>
      </w:r>
    </w:p>
    <w:p w14:paraId="29C0FCF2" w14:textId="77777777" w:rsidR="00B453B3" w:rsidRPr="00FF4CAC" w:rsidRDefault="00B453B3">
      <w:pPr>
        <w:pStyle w:val="PlainText"/>
        <w:rPr>
          <w:rStyle w:val="Ninguno"/>
          <w:rFonts w:ascii="Calibri" w:eastAsia="Calibri" w:hAnsi="Calibri" w:cs="Calibri"/>
          <w:sz w:val="20"/>
          <w:szCs w:val="20"/>
          <w:lang w:val="es-ES"/>
        </w:rPr>
      </w:pPr>
    </w:p>
    <w:p w14:paraId="6BB49B37" w14:textId="77777777" w:rsidR="00B453B3" w:rsidRPr="00FF4CAC" w:rsidRDefault="00B453B3">
      <w:pPr>
        <w:pStyle w:val="PlainText"/>
        <w:rPr>
          <w:rStyle w:val="Ninguno"/>
          <w:rFonts w:ascii="Calibri" w:eastAsia="Calibri" w:hAnsi="Calibri" w:cs="Calibri"/>
          <w:sz w:val="20"/>
          <w:szCs w:val="20"/>
          <w:lang w:val="es-ES"/>
        </w:rPr>
      </w:pPr>
    </w:p>
    <w:p w14:paraId="0AB37BE1" w14:textId="77777777" w:rsidR="00B453B3" w:rsidRPr="00FF4CAC" w:rsidRDefault="007D4551">
      <w:pPr>
        <w:pStyle w:val="CuerpoA"/>
        <w:rPr>
          <w:rStyle w:val="Ninguno"/>
          <w:b/>
          <w:bCs/>
          <w:sz w:val="20"/>
          <w:szCs w:val="20"/>
          <w:lang w:val="es-ES"/>
        </w:rPr>
      </w:pPr>
      <w:r w:rsidRPr="00FF4CAC">
        <w:rPr>
          <w:rStyle w:val="Ninguno"/>
          <w:b/>
          <w:bCs/>
          <w:sz w:val="20"/>
          <w:szCs w:val="20"/>
          <w:lang w:val="es-ES"/>
        </w:rPr>
        <w:t xml:space="preserve">PREGUNTAS DE REPASO </w:t>
      </w:r>
    </w:p>
    <w:p w14:paraId="22A4139F" w14:textId="77777777" w:rsidR="00B453B3" w:rsidRPr="00FF4CAC" w:rsidRDefault="00B453B3">
      <w:pPr>
        <w:pStyle w:val="PlainText"/>
        <w:rPr>
          <w:rStyle w:val="Ninguno"/>
          <w:rFonts w:ascii="Calibri" w:eastAsia="Calibri" w:hAnsi="Calibri" w:cs="Calibri"/>
          <w:sz w:val="20"/>
          <w:szCs w:val="20"/>
          <w:lang w:val="es-ES"/>
        </w:rPr>
      </w:pPr>
    </w:p>
    <w:p w14:paraId="0B918D09" w14:textId="3A160689"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1. Cuando Cristo inauguró su reino mesiánico en su primer advenimiento, ¿cuál era la situación de la </w:t>
      </w:r>
      <w:r w:rsidR="00780A46" w:rsidRPr="00FF4CAC">
        <w:rPr>
          <w:rStyle w:val="Ninguno"/>
          <w:rFonts w:ascii="Calibri" w:hAnsi="Calibri"/>
          <w:sz w:val="20"/>
          <w:szCs w:val="20"/>
          <w:lang w:val="es-ES"/>
        </w:rPr>
        <w:t xml:space="preserve">propiedad </w:t>
      </w:r>
      <w:r w:rsidRPr="00FF4CAC">
        <w:rPr>
          <w:rStyle w:val="Ninguno"/>
          <w:rFonts w:ascii="Calibri" w:hAnsi="Calibri"/>
          <w:sz w:val="20"/>
          <w:szCs w:val="20"/>
          <w:lang w:val="es-ES"/>
        </w:rPr>
        <w:t xml:space="preserve">de los territorios tribales que habían sido distribuidos en la época de Josué? </w:t>
      </w:r>
    </w:p>
    <w:p w14:paraId="69DC56AD" w14:textId="77777777" w:rsidR="00B453B3" w:rsidRPr="00FF4CAC" w:rsidRDefault="00B453B3">
      <w:pPr>
        <w:pStyle w:val="PlainText"/>
        <w:rPr>
          <w:rStyle w:val="Ninguno"/>
          <w:rFonts w:ascii="Calibri" w:eastAsia="Calibri" w:hAnsi="Calibri" w:cs="Calibri"/>
          <w:sz w:val="20"/>
          <w:szCs w:val="20"/>
          <w:lang w:val="es-ES"/>
        </w:rPr>
      </w:pPr>
    </w:p>
    <w:p w14:paraId="44F624D5" w14:textId="7F53CBDF"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 xml:space="preserve">2. De acuerdo a la lección, en la etapa inaugural de Su </w:t>
      </w:r>
      <w:r w:rsidR="00CB1FD8" w:rsidRPr="00FF4CAC">
        <w:rPr>
          <w:rStyle w:val="Ninguno"/>
          <w:rFonts w:ascii="Calibri" w:hAnsi="Calibri"/>
          <w:sz w:val="20"/>
          <w:szCs w:val="20"/>
          <w:lang w:val="es-ES"/>
        </w:rPr>
        <w:t>r</w:t>
      </w:r>
      <w:r w:rsidRPr="00FF4CAC">
        <w:rPr>
          <w:rStyle w:val="Ninguno"/>
          <w:rFonts w:ascii="Calibri" w:hAnsi="Calibri"/>
          <w:sz w:val="20"/>
          <w:szCs w:val="20"/>
          <w:lang w:val="es-ES"/>
        </w:rPr>
        <w:t xml:space="preserve">eino, ¿cómo cumplió Jesús la promesa de heredar la Tierra Prometida? </w:t>
      </w:r>
    </w:p>
    <w:p w14:paraId="31EFCE21" w14:textId="77777777" w:rsidR="00B453B3" w:rsidRPr="00FF4CAC" w:rsidRDefault="00B453B3">
      <w:pPr>
        <w:pStyle w:val="PlainText"/>
        <w:rPr>
          <w:rStyle w:val="Ninguno"/>
          <w:rFonts w:ascii="Calibri" w:eastAsia="Calibri" w:hAnsi="Calibri" w:cs="Calibri"/>
          <w:sz w:val="20"/>
          <w:szCs w:val="20"/>
          <w:lang w:val="es-ES"/>
        </w:rPr>
      </w:pPr>
    </w:p>
    <w:p w14:paraId="57C39E28" w14:textId="27D9A49C" w:rsidR="00B453B3" w:rsidRPr="00FF4CAC" w:rsidRDefault="007D4551">
      <w:pPr>
        <w:pStyle w:val="PlainText"/>
        <w:rPr>
          <w:rStyle w:val="Ninguno"/>
          <w:rFonts w:ascii="Calibri" w:eastAsia="Calibri" w:hAnsi="Calibri" w:cs="Calibri"/>
          <w:sz w:val="20"/>
          <w:szCs w:val="20"/>
          <w:lang w:val="es-ES"/>
        </w:rPr>
      </w:pPr>
      <w:r w:rsidRPr="00FF4CAC">
        <w:rPr>
          <w:rStyle w:val="Ninguno"/>
          <w:rFonts w:ascii="Calibri" w:hAnsi="Calibri"/>
          <w:sz w:val="20"/>
          <w:szCs w:val="20"/>
          <w:lang w:val="es-ES"/>
        </w:rPr>
        <w:t>3. De acuerdo a la lección, en la etapa de cont</w:t>
      </w:r>
      <w:r w:rsidRPr="00FF4CAC">
        <w:rPr>
          <w:rStyle w:val="Ninguno"/>
          <w:rFonts w:ascii="Calibri" w:hAnsi="Calibri"/>
          <w:sz w:val="20"/>
          <w:szCs w:val="20"/>
          <w:lang w:val="es-ES"/>
        </w:rPr>
        <w:t xml:space="preserve">inuación de Su </w:t>
      </w:r>
      <w:r w:rsidR="00CB1FD8" w:rsidRPr="00FF4CAC">
        <w:rPr>
          <w:rStyle w:val="Ninguno"/>
          <w:rFonts w:ascii="Calibri" w:hAnsi="Calibri"/>
          <w:sz w:val="20"/>
          <w:szCs w:val="20"/>
          <w:lang w:val="es-ES"/>
        </w:rPr>
        <w:t>r</w:t>
      </w:r>
      <w:r w:rsidRPr="00FF4CAC">
        <w:rPr>
          <w:rStyle w:val="Ninguno"/>
          <w:rFonts w:ascii="Calibri" w:hAnsi="Calibri"/>
          <w:sz w:val="20"/>
          <w:szCs w:val="20"/>
          <w:lang w:val="es-ES"/>
        </w:rPr>
        <w:t>eino, ¿cómo cumplió Jesús la promesa de heredar la Tierra Prometida?</w:t>
      </w:r>
    </w:p>
    <w:p w14:paraId="06973A07" w14:textId="77777777" w:rsidR="00B453B3" w:rsidRPr="00FF4CAC" w:rsidRDefault="00B453B3">
      <w:pPr>
        <w:pStyle w:val="PlainText"/>
        <w:rPr>
          <w:rStyle w:val="Ninguno"/>
          <w:rFonts w:ascii="Calibri" w:eastAsia="Calibri" w:hAnsi="Calibri" w:cs="Calibri"/>
          <w:sz w:val="20"/>
          <w:szCs w:val="20"/>
          <w:lang w:val="es-ES"/>
        </w:rPr>
      </w:pPr>
    </w:p>
    <w:p w14:paraId="7299DBAF" w14:textId="2B03B2F6" w:rsidR="00B453B3" w:rsidRPr="00FF4CAC" w:rsidRDefault="007D4551">
      <w:pPr>
        <w:pStyle w:val="PlainText"/>
        <w:rPr>
          <w:lang w:val="es-ES"/>
        </w:rPr>
      </w:pPr>
      <w:r w:rsidRPr="00FF4CAC">
        <w:rPr>
          <w:rStyle w:val="Ninguno"/>
          <w:rFonts w:ascii="Calibri" w:hAnsi="Calibri"/>
          <w:sz w:val="20"/>
          <w:szCs w:val="20"/>
          <w:lang w:val="es-ES"/>
        </w:rPr>
        <w:t xml:space="preserve">4. De acuerdo a la lección, en la etapa de consumación de Su </w:t>
      </w:r>
      <w:r w:rsidR="00CB1FD8" w:rsidRPr="00FF4CAC">
        <w:rPr>
          <w:rStyle w:val="Ninguno"/>
          <w:rFonts w:ascii="Calibri" w:hAnsi="Calibri"/>
          <w:sz w:val="20"/>
          <w:szCs w:val="20"/>
          <w:lang w:val="es-ES"/>
        </w:rPr>
        <w:t>r</w:t>
      </w:r>
      <w:r w:rsidRPr="00FF4CAC">
        <w:rPr>
          <w:rStyle w:val="Ninguno"/>
          <w:rFonts w:ascii="Calibri" w:hAnsi="Calibri"/>
          <w:sz w:val="20"/>
          <w:szCs w:val="20"/>
          <w:lang w:val="es-ES"/>
        </w:rPr>
        <w:t>eino, ¿cómo cumplió Jesús la promesa de heredar la Tierra Prometida?</w:t>
      </w:r>
    </w:p>
    <w:sectPr w:rsidR="00B453B3" w:rsidRPr="00FF4CAC">
      <w:headerReference w:type="default" r:id="rId7"/>
      <w:footerReference w:type="default" r:id="rId8"/>
      <w:pgSz w:w="12240" w:h="15840"/>
      <w:pgMar w:top="1440" w:right="1502" w:bottom="1440" w:left="15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39180" w14:textId="77777777" w:rsidR="007D4551" w:rsidRDefault="007D4551">
      <w:r>
        <w:separator/>
      </w:r>
    </w:p>
  </w:endnote>
  <w:endnote w:type="continuationSeparator" w:id="0">
    <w:p w14:paraId="1EA2D434" w14:textId="77777777" w:rsidR="007D4551" w:rsidRDefault="007D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56B0C" w14:textId="77777777" w:rsidR="00B453B3" w:rsidRDefault="00B453B3">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BB54D" w14:textId="77777777" w:rsidR="007D4551" w:rsidRDefault="007D4551">
      <w:r>
        <w:separator/>
      </w:r>
    </w:p>
  </w:footnote>
  <w:footnote w:type="continuationSeparator" w:id="0">
    <w:p w14:paraId="68021BC4" w14:textId="77777777" w:rsidR="007D4551" w:rsidRDefault="007D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ED921" w14:textId="77777777" w:rsidR="00B453B3" w:rsidRDefault="00B453B3">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9421E"/>
    <w:multiLevelType w:val="hybridMultilevel"/>
    <w:tmpl w:val="B826032E"/>
    <w:lvl w:ilvl="0" w:tplc="74929B00">
      <w:start w:val="1"/>
      <w:numFmt w:val="decimal"/>
      <w:lvlText w:val="%1."/>
      <w:lvlJc w:val="left"/>
      <w:pPr>
        <w:ind w:left="1080" w:hanging="360"/>
      </w:pPr>
      <w:rPr>
        <w:rFonts w:eastAsia="Consolas" w:cs="Consola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B42186"/>
    <w:multiLevelType w:val="hybridMultilevel"/>
    <w:tmpl w:val="6588762E"/>
    <w:numStyleLink w:val="Nmero"/>
  </w:abstractNum>
  <w:abstractNum w:abstractNumId="2" w15:restartNumberingAfterBreak="0">
    <w:nsid w:val="6AE3602C"/>
    <w:multiLevelType w:val="hybridMultilevel"/>
    <w:tmpl w:val="6588762E"/>
    <w:styleLink w:val="Nmero"/>
    <w:lvl w:ilvl="0" w:tplc="3822FE44">
      <w:start w:val="1"/>
      <w:numFmt w:val="decimal"/>
      <w:suff w:val="nothing"/>
      <w:lvlText w:val="%1."/>
      <w:lvlJc w:val="left"/>
      <w:pPr>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 w:ilvl="1" w:tplc="2EDE4D7E">
      <w:start w:val="1"/>
      <w:numFmt w:val="decimal"/>
      <w:suff w:val="nothing"/>
      <w:lvlText w:val="%2."/>
      <w:lvlJc w:val="left"/>
      <w:pPr>
        <w:ind w:left="1021" w:hanging="221"/>
      </w:pPr>
      <w:rPr>
        <w:rFonts w:hAnsi="Arial Unicode MS"/>
        <w:caps w:val="0"/>
        <w:smallCaps w:val="0"/>
        <w:strike w:val="0"/>
        <w:dstrike w:val="0"/>
        <w:outline w:val="0"/>
        <w:emboss w:val="0"/>
        <w:imprint w:val="0"/>
        <w:spacing w:val="0"/>
        <w:w w:val="100"/>
        <w:kern w:val="0"/>
        <w:position w:val="0"/>
        <w:highlight w:val="none"/>
        <w:vertAlign w:val="baseline"/>
      </w:rPr>
    </w:lvl>
    <w:lvl w:ilvl="2" w:tplc="3EA25AEC">
      <w:start w:val="1"/>
      <w:numFmt w:val="decimal"/>
      <w:suff w:val="nothing"/>
      <w:lvlText w:val="%3."/>
      <w:lvlJc w:val="left"/>
      <w:pPr>
        <w:ind w:left="1821"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74322DA0">
      <w:start w:val="1"/>
      <w:numFmt w:val="decimal"/>
      <w:suff w:val="nothing"/>
      <w:lvlText w:val="%4."/>
      <w:lvlJc w:val="left"/>
      <w:pPr>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 w:ilvl="4" w:tplc="B074FBBC">
      <w:start w:val="1"/>
      <w:numFmt w:val="decimal"/>
      <w:suff w:val="nothing"/>
      <w:lvlText w:val="%5."/>
      <w:lvlJc w:val="left"/>
      <w:pPr>
        <w:ind w:left="3421" w:hanging="221"/>
      </w:pPr>
      <w:rPr>
        <w:rFonts w:hAnsi="Arial Unicode MS"/>
        <w:caps w:val="0"/>
        <w:smallCaps w:val="0"/>
        <w:strike w:val="0"/>
        <w:dstrike w:val="0"/>
        <w:outline w:val="0"/>
        <w:emboss w:val="0"/>
        <w:imprint w:val="0"/>
        <w:spacing w:val="0"/>
        <w:w w:val="100"/>
        <w:kern w:val="0"/>
        <w:position w:val="0"/>
        <w:highlight w:val="none"/>
        <w:vertAlign w:val="baseline"/>
      </w:rPr>
    </w:lvl>
    <w:lvl w:ilvl="5" w:tplc="FE1E703E">
      <w:start w:val="1"/>
      <w:numFmt w:val="decimal"/>
      <w:suff w:val="nothing"/>
      <w:lvlText w:val="%6."/>
      <w:lvlJc w:val="left"/>
      <w:pPr>
        <w:ind w:left="4221"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9BFECA02">
      <w:start w:val="1"/>
      <w:numFmt w:val="decimal"/>
      <w:suff w:val="nothing"/>
      <w:lvlText w:val="%7."/>
      <w:lvlJc w:val="left"/>
      <w:pPr>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lvl w:ilvl="7" w:tplc="37504928">
      <w:start w:val="1"/>
      <w:numFmt w:val="decimal"/>
      <w:suff w:val="nothing"/>
      <w:lvlText w:val="%8."/>
      <w:lvlJc w:val="left"/>
      <w:pPr>
        <w:ind w:left="5821" w:hanging="221"/>
      </w:pPr>
      <w:rPr>
        <w:rFonts w:hAnsi="Arial Unicode MS"/>
        <w:caps w:val="0"/>
        <w:smallCaps w:val="0"/>
        <w:strike w:val="0"/>
        <w:dstrike w:val="0"/>
        <w:outline w:val="0"/>
        <w:emboss w:val="0"/>
        <w:imprint w:val="0"/>
        <w:spacing w:val="0"/>
        <w:w w:val="100"/>
        <w:kern w:val="0"/>
        <w:position w:val="0"/>
        <w:highlight w:val="none"/>
        <w:vertAlign w:val="baseline"/>
      </w:rPr>
    </w:lvl>
    <w:lvl w:ilvl="8" w:tplc="EF1A5F68">
      <w:start w:val="1"/>
      <w:numFmt w:val="decimal"/>
      <w:suff w:val="nothing"/>
      <w:lvlText w:val="%9."/>
      <w:lvlJc w:val="left"/>
      <w:pPr>
        <w:ind w:left="6621" w:hanging="22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B3"/>
    <w:rsid w:val="0006457E"/>
    <w:rsid w:val="000812DF"/>
    <w:rsid w:val="00115A16"/>
    <w:rsid w:val="002D526B"/>
    <w:rsid w:val="00395388"/>
    <w:rsid w:val="00425E6C"/>
    <w:rsid w:val="005278C7"/>
    <w:rsid w:val="005E2A3A"/>
    <w:rsid w:val="006B28A9"/>
    <w:rsid w:val="006B7A19"/>
    <w:rsid w:val="006F6C6C"/>
    <w:rsid w:val="00741B0F"/>
    <w:rsid w:val="00780A46"/>
    <w:rsid w:val="007930A4"/>
    <w:rsid w:val="007B30E2"/>
    <w:rsid w:val="007D4551"/>
    <w:rsid w:val="00801CBA"/>
    <w:rsid w:val="00896453"/>
    <w:rsid w:val="008C0848"/>
    <w:rsid w:val="0092380E"/>
    <w:rsid w:val="00AE66A7"/>
    <w:rsid w:val="00B453B3"/>
    <w:rsid w:val="00B60F9E"/>
    <w:rsid w:val="00BA40C9"/>
    <w:rsid w:val="00BC1B48"/>
    <w:rsid w:val="00BF1737"/>
    <w:rsid w:val="00C255C0"/>
    <w:rsid w:val="00C67C7A"/>
    <w:rsid w:val="00CB1FD8"/>
    <w:rsid w:val="00CC7D48"/>
    <w:rsid w:val="00D64124"/>
    <w:rsid w:val="00DD0923"/>
    <w:rsid w:val="00E000C2"/>
    <w:rsid w:val="00F266C8"/>
    <w:rsid w:val="00F72EB3"/>
    <w:rsid w:val="00FA4BA7"/>
    <w:rsid w:val="00FF4C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40ED9"/>
  <w15:docId w15:val="{EC85DDCB-B2A9-6440-A097-5E655D26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rPr>
      <w:rFonts w:ascii="Calibri" w:hAnsi="Calibri" w:cs="Arial Unicode MS"/>
      <w:color w:val="000000"/>
      <w:sz w:val="24"/>
      <w:szCs w:val="24"/>
      <w:u w:color="000000"/>
      <w14:textOutline w14:w="12700" w14:cap="flat" w14:cmpd="sng" w14:algn="ctr">
        <w14:noFill/>
        <w14:prstDash w14:val="solid"/>
        <w14:miter w14:lim="400000"/>
      </w14:textOutline>
    </w:rPr>
  </w:style>
  <w:style w:type="character" w:customStyle="1" w:styleId="Ninguno">
    <w:name w:val="Ninguno"/>
    <w:rPr>
      <w:lang w:val="es-ES_tradnl"/>
    </w:rPr>
  </w:style>
  <w:style w:type="paragraph" w:styleId="PlainText">
    <w:name w:val="Plain Text"/>
    <w:link w:val="PlainTextChar"/>
    <w:uiPriority w:val="99"/>
    <w:rPr>
      <w:rFonts w:ascii="Consolas" w:eastAsia="Consolas" w:hAnsi="Consolas" w:cs="Consolas"/>
      <w:color w:val="000000"/>
      <w:sz w:val="21"/>
      <w:szCs w:val="21"/>
      <w:u w:color="000000"/>
    </w:rPr>
  </w:style>
  <w:style w:type="paragraph" w:customStyle="1" w:styleId="Predeterminado">
    <w:name w:val="Predeterminado"/>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Nmero">
    <w:name w:val="Número"/>
    <w:pPr>
      <w:numPr>
        <w:numId w:val="1"/>
      </w:numPr>
    </w:pPr>
  </w:style>
  <w:style w:type="character" w:customStyle="1" w:styleId="PlainTextChar">
    <w:name w:val="Plain Text Char"/>
    <w:basedOn w:val="DefaultParagraphFont"/>
    <w:link w:val="PlainText"/>
    <w:uiPriority w:val="99"/>
    <w:rsid w:val="00C67C7A"/>
    <w:rPr>
      <w:rFonts w:ascii="Consolas" w:eastAsia="Consolas" w:hAnsi="Consolas" w:cs="Consolas"/>
      <w:color w:val="000000"/>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4</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Ragan Bartholomew</cp:lastModifiedBy>
  <cp:revision>34</cp:revision>
  <dcterms:created xsi:type="dcterms:W3CDTF">2022-07-11T15:39:00Z</dcterms:created>
  <dcterms:modified xsi:type="dcterms:W3CDTF">2022-07-15T18:36:00Z</dcterms:modified>
</cp:coreProperties>
</file>