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82E32F" w14:textId="77777777" w:rsidR="002E61EB" w:rsidRPr="00B42124" w:rsidRDefault="002E61EB" w:rsidP="002E61EB">
      <w:pPr>
        <w:autoSpaceDE w:val="0"/>
        <w:autoSpaceDN w:val="0"/>
        <w:adjustRightInd w:val="0"/>
        <w:rPr>
          <w:rFonts w:cs="Calibri"/>
          <w:b/>
          <w:color w:val="2E74B5"/>
          <w:sz w:val="32"/>
          <w:szCs w:val="32"/>
        </w:rPr>
      </w:pPr>
      <w:r w:rsidRPr="00B42124">
        <w:rPr>
          <w:rFonts w:cs="Calibri"/>
          <w:b/>
          <w:color w:val="2E74B5"/>
          <w:sz w:val="32"/>
          <w:szCs w:val="32"/>
        </w:rPr>
        <w:t xml:space="preserve">Study Guide </w:t>
      </w:r>
    </w:p>
    <w:p w14:paraId="77CBC8CD" w14:textId="77777777" w:rsidR="007C3540" w:rsidRPr="00B42124" w:rsidRDefault="007C3540" w:rsidP="007C3540">
      <w:pPr>
        <w:autoSpaceDE w:val="0"/>
        <w:autoSpaceDN w:val="0"/>
        <w:adjustRightInd w:val="0"/>
        <w:rPr>
          <w:rFonts w:cs="Calibri"/>
          <w:b/>
          <w:color w:val="2E74B5"/>
          <w:sz w:val="32"/>
          <w:szCs w:val="32"/>
        </w:rPr>
      </w:pPr>
      <w:r>
        <w:rPr>
          <w:rFonts w:cs="Calibri"/>
          <w:b/>
          <w:color w:val="2E74B5"/>
          <w:sz w:val="32"/>
          <w:szCs w:val="32"/>
        </w:rPr>
        <w:t>Biblical Foundations</w:t>
      </w:r>
    </w:p>
    <w:p w14:paraId="18DE60D1" w14:textId="6AD500E3" w:rsidR="002E61EB" w:rsidRDefault="002E61EB" w:rsidP="002E61EB">
      <w:pPr>
        <w:pStyle w:val="PlainText"/>
        <w:rPr>
          <w:rFonts w:ascii="Calibri" w:hAnsi="Calibri" w:cs="Calibri"/>
          <w:b/>
          <w:color w:val="2E74B5"/>
          <w:sz w:val="32"/>
          <w:szCs w:val="32"/>
        </w:rPr>
      </w:pPr>
      <w:r w:rsidRPr="00B42124">
        <w:rPr>
          <w:rFonts w:ascii="Calibri" w:hAnsi="Calibri" w:cs="Calibri"/>
          <w:b/>
          <w:color w:val="2E74B5"/>
          <w:sz w:val="32"/>
          <w:szCs w:val="32"/>
        </w:rPr>
        <w:t xml:space="preserve">Module </w:t>
      </w:r>
      <w:r>
        <w:rPr>
          <w:rFonts w:ascii="Calibri" w:hAnsi="Calibri" w:cs="Calibri"/>
          <w:b/>
          <w:color w:val="2E74B5"/>
          <w:sz w:val="32"/>
          <w:szCs w:val="32"/>
        </w:rPr>
        <w:t>Eight</w:t>
      </w:r>
      <w:r w:rsidRPr="00B42124">
        <w:rPr>
          <w:rFonts w:ascii="Calibri" w:hAnsi="Calibri" w:cs="Calibri"/>
          <w:b/>
          <w:color w:val="2E74B5"/>
          <w:sz w:val="32"/>
          <w:szCs w:val="32"/>
        </w:rPr>
        <w:t xml:space="preserve"> </w:t>
      </w:r>
      <w:r w:rsidR="007422CB">
        <w:rPr>
          <w:rFonts w:ascii="Calibri" w:hAnsi="Calibri" w:cs="Calibri"/>
          <w:b/>
          <w:color w:val="2E74B5"/>
          <w:sz w:val="32"/>
          <w:szCs w:val="32"/>
        </w:rPr>
        <w:t xml:space="preserve">– </w:t>
      </w:r>
      <w:r>
        <w:rPr>
          <w:rFonts w:ascii="Calibri" w:hAnsi="Calibri" w:cs="Calibri"/>
          <w:b/>
          <w:color w:val="2E74B5"/>
          <w:sz w:val="32"/>
          <w:szCs w:val="32"/>
        </w:rPr>
        <w:t>The Book of Acts, Major Themes</w:t>
      </w:r>
    </w:p>
    <w:p w14:paraId="2634FDE8" w14:textId="77777777" w:rsidR="002E61EB" w:rsidRPr="00B42124" w:rsidRDefault="002E61EB" w:rsidP="002E61EB">
      <w:pPr>
        <w:pStyle w:val="PlainText"/>
      </w:pPr>
    </w:p>
    <w:p w14:paraId="59FD67CD" w14:textId="77777777" w:rsidR="002E61EB" w:rsidRPr="007422CB" w:rsidRDefault="002E61EB" w:rsidP="007422CB">
      <w:pPr>
        <w:jc w:val="both"/>
        <w:rPr>
          <w:rFonts w:cs="Calibri"/>
          <w:sz w:val="22"/>
          <w:szCs w:val="22"/>
        </w:rPr>
      </w:pPr>
      <w:r w:rsidRPr="007422CB">
        <w:rPr>
          <w:rFonts w:cs="Calibri"/>
          <w:sz w:val="22"/>
          <w:szCs w:val="22"/>
        </w:rPr>
        <w:t xml:space="preserve">Instructions: Each study guide is divided into sections with time codes that correspond to the main categories covered in each module. Sections contain two main components: an </w:t>
      </w:r>
      <w:r w:rsidRPr="007422CB">
        <w:rPr>
          <w:rFonts w:cs="Calibri"/>
          <w:b/>
          <w:bCs/>
          <w:sz w:val="22"/>
          <w:szCs w:val="22"/>
        </w:rPr>
        <w:t>Outline for Taking Notes</w:t>
      </w:r>
      <w:r w:rsidRPr="007422CB">
        <w:rPr>
          <w:rFonts w:cs="Calibri"/>
          <w:sz w:val="22"/>
          <w:szCs w:val="22"/>
        </w:rPr>
        <w:t xml:space="preserve"> and </w:t>
      </w:r>
      <w:r w:rsidRPr="007422CB">
        <w:rPr>
          <w:rFonts w:cs="Calibri"/>
          <w:b/>
          <w:bCs/>
          <w:sz w:val="22"/>
          <w:szCs w:val="22"/>
        </w:rPr>
        <w:t>Review Questions</w:t>
      </w:r>
      <w:r w:rsidRPr="007422CB">
        <w:rPr>
          <w:rFonts w:cs="Calibri"/>
          <w:sz w:val="22"/>
          <w:szCs w:val="22"/>
        </w:rPr>
        <w:t xml:space="preserve">. You should utilize the </w:t>
      </w:r>
      <w:r w:rsidRPr="007422CB">
        <w:rPr>
          <w:rFonts w:cs="Calibri"/>
          <w:b/>
          <w:bCs/>
          <w:sz w:val="22"/>
          <w:szCs w:val="22"/>
        </w:rPr>
        <w:t>Outline for Taking</w:t>
      </w:r>
      <w:r w:rsidRPr="007422CB">
        <w:rPr>
          <w:rFonts w:cs="Calibri"/>
          <w:sz w:val="22"/>
          <w:szCs w:val="22"/>
        </w:rPr>
        <w:t xml:space="preserve"> </w:t>
      </w:r>
      <w:r w:rsidRPr="007422CB">
        <w:rPr>
          <w:rFonts w:cs="Calibri"/>
          <w:b/>
          <w:bCs/>
          <w:sz w:val="22"/>
          <w:szCs w:val="22"/>
        </w:rPr>
        <w:t>Notes</w:t>
      </w:r>
      <w:r w:rsidRPr="007422CB">
        <w:rPr>
          <w:rFonts w:cs="Calibri"/>
          <w:sz w:val="22"/>
          <w:szCs w:val="22"/>
        </w:rPr>
        <w:t xml:space="preserve"> while you watch the video lectures, and then answer the </w:t>
      </w:r>
      <w:r w:rsidRPr="007422CB">
        <w:rPr>
          <w:rFonts w:cs="Calibri"/>
          <w:b/>
          <w:bCs/>
          <w:sz w:val="22"/>
          <w:szCs w:val="22"/>
        </w:rPr>
        <w:t>Review Questions</w:t>
      </w:r>
      <w:r w:rsidRPr="007422CB">
        <w:rPr>
          <w:rFonts w:cs="Calibri"/>
          <w:sz w:val="22"/>
          <w:szCs w:val="22"/>
        </w:rPr>
        <w:t xml:space="preserve"> in preparation for the module quiz. For more information about best ways to utilize the study guides, refer back to the Student Orientation Manual. Also, be sure to save the study guides as they will be an excellent resource to prepare for this course’s final exam.</w:t>
      </w:r>
    </w:p>
    <w:p w14:paraId="6983F7FD" w14:textId="77777777" w:rsidR="002E61EB" w:rsidRPr="007422CB" w:rsidRDefault="002E61EB" w:rsidP="002E61EB">
      <w:pPr>
        <w:autoSpaceDE w:val="0"/>
        <w:autoSpaceDN w:val="0"/>
        <w:adjustRightInd w:val="0"/>
        <w:rPr>
          <w:rFonts w:cs="Calibri"/>
          <w:sz w:val="22"/>
          <w:szCs w:val="22"/>
        </w:rPr>
      </w:pPr>
    </w:p>
    <w:p w14:paraId="06CDA0EC" w14:textId="77777777" w:rsidR="002E61EB" w:rsidRPr="007422CB" w:rsidRDefault="002E61EB" w:rsidP="002E61EB">
      <w:pPr>
        <w:autoSpaceDE w:val="0"/>
        <w:autoSpaceDN w:val="0"/>
        <w:adjustRightInd w:val="0"/>
        <w:rPr>
          <w:rFonts w:ascii="Times New Roman" w:hAnsi="Times New Roman"/>
          <w:sz w:val="22"/>
          <w:szCs w:val="22"/>
        </w:rPr>
      </w:pPr>
      <w:r w:rsidRPr="007422CB">
        <w:rPr>
          <w:rFonts w:ascii="Times New Roman" w:hAnsi="Times New Roman"/>
          <w:sz w:val="22"/>
          <w:szCs w:val="22"/>
        </w:rPr>
        <w:t>**********************************</w:t>
      </w:r>
    </w:p>
    <w:p w14:paraId="19A32274" w14:textId="77777777" w:rsidR="002E61EB" w:rsidRPr="007422CB" w:rsidRDefault="002E61EB" w:rsidP="002E61EB">
      <w:pPr>
        <w:autoSpaceDE w:val="0"/>
        <w:autoSpaceDN w:val="0"/>
        <w:adjustRightInd w:val="0"/>
        <w:rPr>
          <w:rFonts w:ascii="Times New Roman" w:hAnsi="Times New Roman"/>
          <w:sz w:val="22"/>
          <w:szCs w:val="22"/>
        </w:rPr>
      </w:pPr>
    </w:p>
    <w:p w14:paraId="226D6FC5" w14:textId="4E250A39" w:rsidR="002E61EB" w:rsidRPr="007422CB" w:rsidRDefault="002E61EB" w:rsidP="002E61EB">
      <w:pPr>
        <w:rPr>
          <w:sz w:val="22"/>
          <w:szCs w:val="22"/>
        </w:rPr>
      </w:pPr>
      <w:r w:rsidRPr="007422CB">
        <w:rPr>
          <w:rFonts w:cs="Calibri"/>
          <w:b/>
          <w:sz w:val="22"/>
          <w:szCs w:val="22"/>
        </w:rPr>
        <w:t>OUTLINE FOR TAKING NOTES on minute 0:00 –</w:t>
      </w:r>
      <w:r w:rsidR="003F00A4" w:rsidRPr="007422CB">
        <w:rPr>
          <w:rFonts w:cs="Calibri"/>
          <w:b/>
          <w:sz w:val="22"/>
          <w:szCs w:val="22"/>
        </w:rPr>
        <w:t xml:space="preserve"> 4</w:t>
      </w:r>
      <w:r w:rsidR="007835CA">
        <w:rPr>
          <w:rFonts w:cs="Calibri"/>
          <w:b/>
          <w:sz w:val="22"/>
          <w:szCs w:val="22"/>
        </w:rPr>
        <w:t>6</w:t>
      </w:r>
      <w:r w:rsidR="003F00A4" w:rsidRPr="007422CB">
        <w:rPr>
          <w:rFonts w:cs="Calibri"/>
          <w:b/>
          <w:sz w:val="22"/>
          <w:szCs w:val="22"/>
        </w:rPr>
        <w:t>:</w:t>
      </w:r>
      <w:r w:rsidR="007835CA">
        <w:rPr>
          <w:rFonts w:cs="Calibri"/>
          <w:b/>
          <w:sz w:val="22"/>
          <w:szCs w:val="22"/>
        </w:rPr>
        <w:t>30</w:t>
      </w:r>
    </w:p>
    <w:p w14:paraId="6BFEA4EB" w14:textId="77777777" w:rsidR="006A7FB6" w:rsidRPr="007422CB" w:rsidRDefault="006A7FB6" w:rsidP="006A7FB6">
      <w:pPr>
        <w:rPr>
          <w:sz w:val="22"/>
          <w:szCs w:val="22"/>
        </w:rPr>
      </w:pPr>
    </w:p>
    <w:p w14:paraId="2309BC11" w14:textId="77777777" w:rsidR="006A7FB6" w:rsidRPr="007422CB" w:rsidRDefault="006A7FB6" w:rsidP="006A7FB6">
      <w:pPr>
        <w:rPr>
          <w:sz w:val="22"/>
          <w:szCs w:val="22"/>
        </w:rPr>
      </w:pPr>
      <w:r w:rsidRPr="007422CB">
        <w:rPr>
          <w:sz w:val="22"/>
          <w:szCs w:val="22"/>
        </w:rPr>
        <w:t>Introduction</w:t>
      </w:r>
    </w:p>
    <w:p w14:paraId="478092D8" w14:textId="77777777" w:rsidR="006A7FB6" w:rsidRPr="007422CB" w:rsidRDefault="006A7FB6" w:rsidP="006A7FB6">
      <w:pPr>
        <w:rPr>
          <w:sz w:val="22"/>
          <w:szCs w:val="22"/>
        </w:rPr>
      </w:pPr>
    </w:p>
    <w:p w14:paraId="2A8E4AED" w14:textId="3CB08B87" w:rsidR="006A7FB6" w:rsidRPr="007422CB" w:rsidRDefault="006A7FB6" w:rsidP="006A7FB6">
      <w:pPr>
        <w:rPr>
          <w:sz w:val="22"/>
          <w:szCs w:val="22"/>
        </w:rPr>
      </w:pPr>
      <w:r w:rsidRPr="007422CB">
        <w:rPr>
          <w:sz w:val="22"/>
          <w:szCs w:val="22"/>
        </w:rPr>
        <w:t>I. Holy Spirit</w:t>
      </w:r>
    </w:p>
    <w:p w14:paraId="2FDD3380" w14:textId="77777777" w:rsidR="006A7FB6" w:rsidRPr="007422CB" w:rsidRDefault="006A7FB6" w:rsidP="006A7FB6">
      <w:pPr>
        <w:rPr>
          <w:sz w:val="22"/>
          <w:szCs w:val="22"/>
        </w:rPr>
      </w:pPr>
    </w:p>
    <w:p w14:paraId="540D8154" w14:textId="48C0F984" w:rsidR="006A7FB6" w:rsidRPr="007422CB" w:rsidRDefault="006A7FB6" w:rsidP="007422CB">
      <w:pPr>
        <w:ind w:left="450"/>
        <w:rPr>
          <w:rFonts w:asciiTheme="minorHAnsi" w:eastAsia="Times New Roman" w:hAnsiTheme="minorHAnsi"/>
          <w:sz w:val="22"/>
          <w:szCs w:val="22"/>
        </w:rPr>
      </w:pPr>
      <w:r w:rsidRPr="007422CB">
        <w:rPr>
          <w:rFonts w:asciiTheme="minorHAnsi" w:eastAsia="Times New Roman" w:hAnsiTheme="minorHAnsi"/>
          <w:sz w:val="22"/>
          <w:szCs w:val="22"/>
        </w:rPr>
        <w:t>A. Before Pentecost</w:t>
      </w:r>
    </w:p>
    <w:p w14:paraId="25274677" w14:textId="77777777" w:rsidR="006A7FB6" w:rsidRPr="007422CB" w:rsidRDefault="006A7FB6" w:rsidP="006A7FB6">
      <w:pPr>
        <w:rPr>
          <w:sz w:val="22"/>
          <w:szCs w:val="22"/>
        </w:rPr>
      </w:pPr>
    </w:p>
    <w:p w14:paraId="6EC6F9A0" w14:textId="77777777" w:rsidR="006A7FB6" w:rsidRPr="007422CB" w:rsidRDefault="006A7FB6" w:rsidP="007422CB">
      <w:pPr>
        <w:ind w:left="720"/>
        <w:rPr>
          <w:rFonts w:asciiTheme="minorHAnsi" w:eastAsia="Times New Roman" w:hAnsiTheme="minorHAnsi"/>
          <w:sz w:val="22"/>
          <w:szCs w:val="22"/>
        </w:rPr>
      </w:pPr>
      <w:r w:rsidRPr="007422CB">
        <w:rPr>
          <w:rFonts w:asciiTheme="minorHAnsi" w:eastAsia="Times New Roman" w:hAnsiTheme="minorHAnsi"/>
          <w:sz w:val="22"/>
          <w:szCs w:val="22"/>
        </w:rPr>
        <w:t>1. Timing</w:t>
      </w:r>
    </w:p>
    <w:p w14:paraId="62636A61" w14:textId="77777777" w:rsidR="006A7FB6" w:rsidRPr="007422CB" w:rsidRDefault="006A7FB6" w:rsidP="006A7FB6">
      <w:pPr>
        <w:rPr>
          <w:sz w:val="22"/>
          <w:szCs w:val="22"/>
        </w:rPr>
      </w:pPr>
    </w:p>
    <w:p w14:paraId="1AF503CD" w14:textId="77777777" w:rsidR="006A7FB6" w:rsidRPr="007422CB" w:rsidRDefault="006A7FB6" w:rsidP="007422CB">
      <w:pPr>
        <w:ind w:left="720"/>
        <w:rPr>
          <w:rFonts w:asciiTheme="minorHAnsi" w:eastAsia="Times New Roman" w:hAnsiTheme="minorHAnsi"/>
          <w:sz w:val="22"/>
          <w:szCs w:val="22"/>
        </w:rPr>
      </w:pPr>
      <w:r w:rsidRPr="007422CB">
        <w:rPr>
          <w:rFonts w:asciiTheme="minorHAnsi" w:eastAsia="Times New Roman" w:hAnsiTheme="minorHAnsi"/>
          <w:sz w:val="22"/>
          <w:szCs w:val="22"/>
        </w:rPr>
        <w:t>2. Purpose</w:t>
      </w:r>
    </w:p>
    <w:p w14:paraId="449F8CEA" w14:textId="77777777" w:rsidR="006A7FB6" w:rsidRPr="007422CB" w:rsidRDefault="006A7FB6" w:rsidP="006A7FB6">
      <w:pPr>
        <w:rPr>
          <w:sz w:val="22"/>
          <w:szCs w:val="22"/>
        </w:rPr>
      </w:pPr>
    </w:p>
    <w:p w14:paraId="37EDC4C0" w14:textId="08EA3492" w:rsidR="006A7FB6" w:rsidRPr="007422CB" w:rsidRDefault="006A7FB6" w:rsidP="007422CB">
      <w:pPr>
        <w:ind w:left="450"/>
        <w:rPr>
          <w:rFonts w:asciiTheme="minorHAnsi" w:eastAsia="Times New Roman" w:hAnsiTheme="minorHAnsi"/>
          <w:sz w:val="22"/>
          <w:szCs w:val="22"/>
        </w:rPr>
      </w:pPr>
      <w:r w:rsidRPr="007422CB">
        <w:rPr>
          <w:rFonts w:asciiTheme="minorHAnsi" w:eastAsia="Times New Roman" w:hAnsiTheme="minorHAnsi"/>
          <w:sz w:val="22"/>
          <w:szCs w:val="22"/>
        </w:rPr>
        <w:t>B. Day of Pentecost</w:t>
      </w:r>
    </w:p>
    <w:p w14:paraId="37A1C820" w14:textId="77777777" w:rsidR="006A7FB6" w:rsidRPr="007422CB" w:rsidRDefault="006A7FB6" w:rsidP="006A7FB6">
      <w:pPr>
        <w:rPr>
          <w:sz w:val="22"/>
          <w:szCs w:val="22"/>
        </w:rPr>
      </w:pPr>
    </w:p>
    <w:p w14:paraId="54874D50" w14:textId="77777777" w:rsidR="006A7FB6" w:rsidRPr="007422CB" w:rsidRDefault="006A7FB6" w:rsidP="007422CB">
      <w:pPr>
        <w:ind w:left="720"/>
        <w:rPr>
          <w:rFonts w:asciiTheme="minorHAnsi" w:eastAsia="Times New Roman" w:hAnsiTheme="minorHAnsi"/>
          <w:sz w:val="22"/>
          <w:szCs w:val="22"/>
        </w:rPr>
      </w:pPr>
      <w:r w:rsidRPr="007422CB">
        <w:rPr>
          <w:rFonts w:asciiTheme="minorHAnsi" w:eastAsia="Times New Roman" w:hAnsiTheme="minorHAnsi"/>
          <w:sz w:val="22"/>
          <w:szCs w:val="22"/>
        </w:rPr>
        <w:t>1. Significance</w:t>
      </w:r>
    </w:p>
    <w:p w14:paraId="65ADE029" w14:textId="77777777" w:rsidR="006A7FB6" w:rsidRPr="007422CB" w:rsidRDefault="006A7FB6" w:rsidP="006A7FB6">
      <w:pPr>
        <w:rPr>
          <w:sz w:val="22"/>
          <w:szCs w:val="22"/>
        </w:rPr>
      </w:pPr>
    </w:p>
    <w:p w14:paraId="5A7D6686" w14:textId="77777777" w:rsidR="006A7FB6" w:rsidRPr="007422CB" w:rsidRDefault="006A7FB6" w:rsidP="007422CB">
      <w:pPr>
        <w:ind w:left="720"/>
        <w:rPr>
          <w:rFonts w:asciiTheme="minorHAnsi" w:eastAsia="Times New Roman" w:hAnsiTheme="minorHAnsi"/>
          <w:sz w:val="22"/>
          <w:szCs w:val="22"/>
        </w:rPr>
      </w:pPr>
      <w:r w:rsidRPr="007422CB">
        <w:rPr>
          <w:rFonts w:asciiTheme="minorHAnsi" w:eastAsia="Times New Roman" w:hAnsiTheme="minorHAnsi"/>
          <w:sz w:val="22"/>
          <w:szCs w:val="22"/>
        </w:rPr>
        <w:t>2. Tongues</w:t>
      </w:r>
    </w:p>
    <w:p w14:paraId="17D31686" w14:textId="77777777" w:rsidR="006A7FB6" w:rsidRPr="007422CB" w:rsidRDefault="006A7FB6" w:rsidP="006A7FB6">
      <w:pPr>
        <w:rPr>
          <w:sz w:val="22"/>
          <w:szCs w:val="22"/>
        </w:rPr>
      </w:pPr>
    </w:p>
    <w:p w14:paraId="1813BF1D" w14:textId="77777777" w:rsidR="006A7FB6" w:rsidRPr="007422CB" w:rsidRDefault="006A7FB6" w:rsidP="007422CB">
      <w:pPr>
        <w:ind w:left="720"/>
        <w:rPr>
          <w:rFonts w:asciiTheme="minorHAnsi" w:eastAsia="Times New Roman" w:hAnsiTheme="minorHAnsi"/>
          <w:sz w:val="22"/>
          <w:szCs w:val="22"/>
        </w:rPr>
      </w:pPr>
      <w:r w:rsidRPr="007422CB">
        <w:rPr>
          <w:rFonts w:asciiTheme="minorHAnsi" w:eastAsia="Times New Roman" w:hAnsiTheme="minorHAnsi"/>
          <w:sz w:val="22"/>
          <w:szCs w:val="22"/>
        </w:rPr>
        <w:t>3. Results</w:t>
      </w:r>
    </w:p>
    <w:p w14:paraId="48978A5C" w14:textId="77777777" w:rsidR="006A7FB6" w:rsidRPr="007422CB" w:rsidRDefault="006A7FB6" w:rsidP="006A7FB6">
      <w:pPr>
        <w:rPr>
          <w:sz w:val="22"/>
          <w:szCs w:val="22"/>
        </w:rPr>
      </w:pPr>
    </w:p>
    <w:p w14:paraId="78A3C88E" w14:textId="76199741" w:rsidR="006A7FB6" w:rsidRPr="007422CB" w:rsidRDefault="006A7FB6" w:rsidP="007422CB">
      <w:pPr>
        <w:ind w:left="450"/>
        <w:rPr>
          <w:rFonts w:asciiTheme="minorHAnsi" w:eastAsia="Times New Roman" w:hAnsiTheme="minorHAnsi"/>
          <w:sz w:val="22"/>
          <w:szCs w:val="22"/>
        </w:rPr>
      </w:pPr>
      <w:r w:rsidRPr="007422CB">
        <w:rPr>
          <w:rFonts w:asciiTheme="minorHAnsi" w:eastAsia="Times New Roman" w:hAnsiTheme="minorHAnsi"/>
          <w:sz w:val="22"/>
          <w:szCs w:val="22"/>
        </w:rPr>
        <w:t>C. After Pentecost</w:t>
      </w:r>
    </w:p>
    <w:p w14:paraId="3E51E752" w14:textId="77777777" w:rsidR="006A7FB6" w:rsidRPr="007422CB" w:rsidRDefault="006A7FB6" w:rsidP="006A7FB6">
      <w:pPr>
        <w:rPr>
          <w:sz w:val="22"/>
          <w:szCs w:val="22"/>
        </w:rPr>
      </w:pPr>
    </w:p>
    <w:p w14:paraId="672418D1" w14:textId="77777777" w:rsidR="006A7FB6" w:rsidRPr="007422CB" w:rsidRDefault="006A7FB6" w:rsidP="007422CB">
      <w:pPr>
        <w:ind w:left="720"/>
        <w:rPr>
          <w:rFonts w:asciiTheme="minorHAnsi" w:eastAsia="Times New Roman" w:hAnsiTheme="minorHAnsi"/>
          <w:sz w:val="22"/>
          <w:szCs w:val="22"/>
        </w:rPr>
      </w:pPr>
      <w:r w:rsidRPr="007422CB">
        <w:rPr>
          <w:rFonts w:asciiTheme="minorHAnsi" w:eastAsia="Times New Roman" w:hAnsiTheme="minorHAnsi"/>
          <w:sz w:val="22"/>
          <w:szCs w:val="22"/>
        </w:rPr>
        <w:t>1. Samaria</w:t>
      </w:r>
    </w:p>
    <w:p w14:paraId="6ED8F692" w14:textId="77777777" w:rsidR="006A7FB6" w:rsidRPr="007422CB" w:rsidRDefault="006A7FB6" w:rsidP="006A7FB6">
      <w:pPr>
        <w:rPr>
          <w:sz w:val="22"/>
          <w:szCs w:val="22"/>
        </w:rPr>
      </w:pPr>
    </w:p>
    <w:p w14:paraId="1478276B" w14:textId="77777777" w:rsidR="006A7FB6" w:rsidRPr="007422CB" w:rsidRDefault="006A7FB6" w:rsidP="007422CB">
      <w:pPr>
        <w:ind w:left="720"/>
        <w:rPr>
          <w:rFonts w:asciiTheme="minorHAnsi" w:eastAsia="Times New Roman" w:hAnsiTheme="minorHAnsi"/>
          <w:sz w:val="22"/>
          <w:szCs w:val="22"/>
        </w:rPr>
      </w:pPr>
      <w:r w:rsidRPr="007422CB">
        <w:rPr>
          <w:rFonts w:asciiTheme="minorHAnsi" w:eastAsia="Times New Roman" w:hAnsiTheme="minorHAnsi"/>
          <w:sz w:val="22"/>
          <w:szCs w:val="22"/>
        </w:rPr>
        <w:t>2. Caesarea</w:t>
      </w:r>
    </w:p>
    <w:p w14:paraId="608CE865" w14:textId="77777777" w:rsidR="006A7FB6" w:rsidRPr="007422CB" w:rsidRDefault="006A7FB6" w:rsidP="006A7FB6">
      <w:pPr>
        <w:rPr>
          <w:sz w:val="22"/>
          <w:szCs w:val="22"/>
        </w:rPr>
      </w:pPr>
    </w:p>
    <w:p w14:paraId="18BC5132" w14:textId="77777777" w:rsidR="006A7FB6" w:rsidRPr="007422CB" w:rsidRDefault="006A7FB6" w:rsidP="007422CB">
      <w:pPr>
        <w:ind w:left="720"/>
        <w:rPr>
          <w:rFonts w:asciiTheme="minorHAnsi" w:eastAsia="Times New Roman" w:hAnsiTheme="minorHAnsi"/>
          <w:sz w:val="22"/>
          <w:szCs w:val="22"/>
        </w:rPr>
      </w:pPr>
      <w:r w:rsidRPr="007422CB">
        <w:rPr>
          <w:rFonts w:asciiTheme="minorHAnsi" w:eastAsia="Times New Roman" w:hAnsiTheme="minorHAnsi"/>
          <w:sz w:val="22"/>
          <w:szCs w:val="22"/>
        </w:rPr>
        <w:t>3. Ephesus</w:t>
      </w:r>
    </w:p>
    <w:p w14:paraId="0B83B13A" w14:textId="77777777" w:rsidR="006A7FB6" w:rsidRPr="007422CB" w:rsidRDefault="006A7FB6" w:rsidP="006A7FB6">
      <w:pPr>
        <w:rPr>
          <w:sz w:val="22"/>
          <w:szCs w:val="22"/>
        </w:rPr>
      </w:pPr>
    </w:p>
    <w:p w14:paraId="5632AB2D" w14:textId="77777777" w:rsidR="006A7FB6" w:rsidRPr="007422CB" w:rsidRDefault="006A7FB6" w:rsidP="006A7FB6">
      <w:pPr>
        <w:rPr>
          <w:sz w:val="22"/>
          <w:szCs w:val="22"/>
        </w:rPr>
      </w:pPr>
    </w:p>
    <w:p w14:paraId="70DDC485" w14:textId="77777777" w:rsidR="006A7FB6" w:rsidRPr="007422CB" w:rsidRDefault="006A7FB6" w:rsidP="006A7FB6">
      <w:pPr>
        <w:rPr>
          <w:b/>
          <w:sz w:val="22"/>
          <w:szCs w:val="22"/>
        </w:rPr>
      </w:pPr>
      <w:r w:rsidRPr="007422CB">
        <w:rPr>
          <w:b/>
          <w:sz w:val="22"/>
          <w:szCs w:val="22"/>
        </w:rPr>
        <w:t>REVIEW QUESTIONS</w:t>
      </w:r>
    </w:p>
    <w:p w14:paraId="06C92718" w14:textId="77777777" w:rsidR="006A7FB6" w:rsidRPr="007422CB" w:rsidRDefault="006A7FB6" w:rsidP="006A7FB6">
      <w:pPr>
        <w:rPr>
          <w:sz w:val="22"/>
          <w:szCs w:val="22"/>
        </w:rPr>
      </w:pPr>
    </w:p>
    <w:p w14:paraId="6DED7219" w14:textId="0BDADF03" w:rsidR="006A7FB6" w:rsidRPr="007422CB" w:rsidRDefault="006A7FB6" w:rsidP="006A7FB6">
      <w:pPr>
        <w:rPr>
          <w:sz w:val="22"/>
          <w:szCs w:val="22"/>
        </w:rPr>
      </w:pPr>
      <w:r w:rsidRPr="007422CB">
        <w:rPr>
          <w:sz w:val="22"/>
          <w:szCs w:val="22"/>
        </w:rPr>
        <w:t>1. What exactly were the Jews expecting, at the time before the events of Pentecost in Acts 1-2, regarding the work of the Messiah?</w:t>
      </w:r>
    </w:p>
    <w:p w14:paraId="72472677" w14:textId="77777777" w:rsidR="00A449F2" w:rsidRPr="007422CB" w:rsidRDefault="00A449F2" w:rsidP="006A7FB6">
      <w:pPr>
        <w:rPr>
          <w:sz w:val="22"/>
          <w:szCs w:val="22"/>
        </w:rPr>
      </w:pPr>
    </w:p>
    <w:p w14:paraId="13E0ECB8" w14:textId="1DC9B360" w:rsidR="006A7FB6" w:rsidRPr="007422CB" w:rsidRDefault="006A7FB6" w:rsidP="006A7FB6">
      <w:pPr>
        <w:rPr>
          <w:sz w:val="22"/>
          <w:szCs w:val="22"/>
        </w:rPr>
      </w:pPr>
      <w:r w:rsidRPr="007422CB">
        <w:rPr>
          <w:sz w:val="22"/>
          <w:szCs w:val="22"/>
        </w:rPr>
        <w:t>2. How did Jesus correct the error of His disciples with regard to the timing of the restoration of the kingdom?</w:t>
      </w:r>
    </w:p>
    <w:p w14:paraId="15A7A729" w14:textId="77777777" w:rsidR="00A449F2" w:rsidRPr="007422CB" w:rsidRDefault="00A449F2" w:rsidP="006A7FB6">
      <w:pPr>
        <w:rPr>
          <w:sz w:val="22"/>
          <w:szCs w:val="22"/>
        </w:rPr>
      </w:pPr>
    </w:p>
    <w:p w14:paraId="333B5B35" w14:textId="72457D7B" w:rsidR="006A7FB6" w:rsidRPr="007422CB" w:rsidRDefault="006A7FB6" w:rsidP="006A7FB6">
      <w:pPr>
        <w:rPr>
          <w:sz w:val="22"/>
          <w:szCs w:val="22"/>
        </w:rPr>
      </w:pPr>
      <w:r w:rsidRPr="007422CB">
        <w:rPr>
          <w:sz w:val="22"/>
          <w:szCs w:val="22"/>
        </w:rPr>
        <w:t>3. According to Dr. Bayer, with what kind of power was the Spirit associated in the Old Testament?</w:t>
      </w:r>
    </w:p>
    <w:p w14:paraId="0726E111" w14:textId="5204670B" w:rsidR="006A7FB6" w:rsidRPr="007422CB" w:rsidRDefault="006A7FB6" w:rsidP="006A7FB6">
      <w:pPr>
        <w:rPr>
          <w:sz w:val="22"/>
          <w:szCs w:val="22"/>
        </w:rPr>
      </w:pPr>
    </w:p>
    <w:p w14:paraId="7994F05C" w14:textId="25827AB3" w:rsidR="006A7FB6" w:rsidRPr="007422CB" w:rsidRDefault="006A7FB6" w:rsidP="006A7FB6">
      <w:pPr>
        <w:rPr>
          <w:sz w:val="22"/>
          <w:szCs w:val="22"/>
        </w:rPr>
      </w:pPr>
      <w:r w:rsidRPr="007422CB">
        <w:rPr>
          <w:sz w:val="22"/>
          <w:szCs w:val="22"/>
        </w:rPr>
        <w:t>4. Summarize the significance of the celebration of the Jewish Pentecost.</w:t>
      </w:r>
    </w:p>
    <w:p w14:paraId="3240437F" w14:textId="77777777" w:rsidR="00A449F2" w:rsidRPr="007422CB" w:rsidRDefault="00A449F2" w:rsidP="006A7FB6">
      <w:pPr>
        <w:rPr>
          <w:sz w:val="22"/>
          <w:szCs w:val="22"/>
        </w:rPr>
      </w:pPr>
    </w:p>
    <w:p w14:paraId="68D36113" w14:textId="27271769" w:rsidR="006A7FB6" w:rsidRPr="007422CB" w:rsidRDefault="006A7FB6" w:rsidP="006A7FB6">
      <w:pPr>
        <w:rPr>
          <w:sz w:val="22"/>
          <w:szCs w:val="22"/>
        </w:rPr>
      </w:pPr>
      <w:r w:rsidRPr="007422CB">
        <w:rPr>
          <w:sz w:val="22"/>
          <w:szCs w:val="22"/>
        </w:rPr>
        <w:t>5. How does Dr. Bayer understand the gift of tongues experienced on the Day of Pentecost in Acts 2?</w:t>
      </w:r>
    </w:p>
    <w:p w14:paraId="1040015A" w14:textId="41BCFCAC" w:rsidR="006A7FB6" w:rsidRPr="007422CB" w:rsidRDefault="006A7FB6" w:rsidP="006A7FB6">
      <w:pPr>
        <w:rPr>
          <w:sz w:val="22"/>
          <w:szCs w:val="22"/>
        </w:rPr>
      </w:pPr>
    </w:p>
    <w:p w14:paraId="02809F4F" w14:textId="0F9AECEE" w:rsidR="006A7FB6" w:rsidRPr="007422CB" w:rsidRDefault="006A7FB6" w:rsidP="006A7FB6">
      <w:pPr>
        <w:rPr>
          <w:sz w:val="22"/>
          <w:szCs w:val="22"/>
        </w:rPr>
      </w:pPr>
      <w:r w:rsidRPr="007422CB">
        <w:rPr>
          <w:sz w:val="22"/>
          <w:szCs w:val="22"/>
        </w:rPr>
        <w:t>6. How does Dr. Bayer view the manifestations of the Spirit on the Day of Pentecost in Acts 2 in regards to the normal experience of all Christians in our day?</w:t>
      </w:r>
    </w:p>
    <w:p w14:paraId="1B6C435D" w14:textId="2C11FE1B" w:rsidR="006A7FB6" w:rsidRPr="007422CB" w:rsidRDefault="006A7FB6" w:rsidP="006A7FB6">
      <w:pPr>
        <w:rPr>
          <w:sz w:val="22"/>
          <w:szCs w:val="22"/>
        </w:rPr>
      </w:pPr>
    </w:p>
    <w:p w14:paraId="2360F9F7" w14:textId="66BE57A2" w:rsidR="006A7FB6" w:rsidRPr="007422CB" w:rsidRDefault="006A7FB6" w:rsidP="006A7FB6">
      <w:pPr>
        <w:rPr>
          <w:sz w:val="22"/>
          <w:szCs w:val="22"/>
        </w:rPr>
      </w:pPr>
      <w:r w:rsidRPr="007422CB">
        <w:rPr>
          <w:sz w:val="22"/>
          <w:szCs w:val="22"/>
        </w:rPr>
        <w:t>7. Dr. Bayer argues that the experiences of the Day of Pentecost in Acts 2 were meant to __________ the final stage of the kingdom of God.</w:t>
      </w:r>
    </w:p>
    <w:p w14:paraId="56619AFA" w14:textId="77777777" w:rsidR="00A449F2" w:rsidRPr="007422CB" w:rsidRDefault="00A449F2" w:rsidP="006A7FB6">
      <w:pPr>
        <w:rPr>
          <w:sz w:val="22"/>
          <w:szCs w:val="22"/>
        </w:rPr>
      </w:pPr>
    </w:p>
    <w:p w14:paraId="07125338" w14:textId="029290B0" w:rsidR="006A7FB6" w:rsidRPr="007422CB" w:rsidRDefault="006A7FB6" w:rsidP="006A7FB6">
      <w:pPr>
        <w:rPr>
          <w:sz w:val="22"/>
          <w:szCs w:val="22"/>
        </w:rPr>
      </w:pPr>
      <w:r w:rsidRPr="007422CB">
        <w:rPr>
          <w:sz w:val="22"/>
          <w:szCs w:val="22"/>
        </w:rPr>
        <w:t>8. How was Peter viewed in regards to his education and speaking ability?</w:t>
      </w:r>
    </w:p>
    <w:p w14:paraId="12305D0D" w14:textId="77777777" w:rsidR="00A449F2" w:rsidRPr="007422CB" w:rsidRDefault="00A449F2" w:rsidP="006A7FB6">
      <w:pPr>
        <w:rPr>
          <w:sz w:val="22"/>
          <w:szCs w:val="22"/>
        </w:rPr>
      </w:pPr>
    </w:p>
    <w:p w14:paraId="1312652C" w14:textId="5D7F7DF5" w:rsidR="006A7FB6" w:rsidRPr="007422CB" w:rsidRDefault="006A7FB6" w:rsidP="006A7FB6">
      <w:pPr>
        <w:rPr>
          <w:sz w:val="22"/>
          <w:szCs w:val="22"/>
        </w:rPr>
      </w:pPr>
      <w:r w:rsidRPr="007422CB">
        <w:rPr>
          <w:sz w:val="22"/>
          <w:szCs w:val="22"/>
        </w:rPr>
        <w:t>9. Summarize Dr. Bayer</w:t>
      </w:r>
      <w:r w:rsidR="00917C76" w:rsidRPr="007422CB">
        <w:rPr>
          <w:sz w:val="22"/>
          <w:szCs w:val="22"/>
        </w:rPr>
        <w:t>’</w:t>
      </w:r>
      <w:r w:rsidRPr="007422CB">
        <w:rPr>
          <w:sz w:val="22"/>
          <w:szCs w:val="22"/>
        </w:rPr>
        <w:t>s view concerning the experiences in Samaria (Acts 8), Caesarea (Acts 10), and Ephesus (Acts 19) as they relate to believers today?</w:t>
      </w:r>
    </w:p>
    <w:p w14:paraId="3AC02473" w14:textId="77777777" w:rsidR="006A7FB6" w:rsidRPr="007422CB" w:rsidRDefault="006A7FB6" w:rsidP="006A7FB6">
      <w:pPr>
        <w:rPr>
          <w:sz w:val="22"/>
          <w:szCs w:val="22"/>
        </w:rPr>
      </w:pPr>
    </w:p>
    <w:p w14:paraId="01A31A41" w14:textId="77777777" w:rsidR="002E61EB" w:rsidRPr="007422CB" w:rsidRDefault="002E61EB">
      <w:pPr>
        <w:rPr>
          <w:sz w:val="22"/>
          <w:szCs w:val="22"/>
        </w:rPr>
      </w:pPr>
      <w:r w:rsidRPr="007422CB">
        <w:rPr>
          <w:sz w:val="22"/>
          <w:szCs w:val="22"/>
        </w:rPr>
        <w:br w:type="page"/>
      </w:r>
    </w:p>
    <w:p w14:paraId="560BFAA4" w14:textId="0A7348B0" w:rsidR="006A7FB6" w:rsidRPr="007422CB" w:rsidRDefault="002E61EB" w:rsidP="006A7FB6">
      <w:pPr>
        <w:rPr>
          <w:rFonts w:cs="Calibri"/>
          <w:b/>
          <w:sz w:val="22"/>
          <w:szCs w:val="22"/>
        </w:rPr>
      </w:pPr>
      <w:r w:rsidRPr="007422CB">
        <w:rPr>
          <w:rFonts w:cs="Calibri"/>
          <w:b/>
          <w:sz w:val="22"/>
          <w:szCs w:val="22"/>
        </w:rPr>
        <w:lastRenderedPageBreak/>
        <w:t xml:space="preserve">OUTLINE FOR TAKING NOTES on minute </w:t>
      </w:r>
      <w:r w:rsidR="003F00A4" w:rsidRPr="007422CB">
        <w:rPr>
          <w:rFonts w:cs="Calibri"/>
          <w:b/>
          <w:sz w:val="22"/>
          <w:szCs w:val="22"/>
        </w:rPr>
        <w:t>4</w:t>
      </w:r>
      <w:r w:rsidR="007835CA">
        <w:rPr>
          <w:rFonts w:cs="Calibri"/>
          <w:b/>
          <w:sz w:val="22"/>
          <w:szCs w:val="22"/>
        </w:rPr>
        <w:t>6</w:t>
      </w:r>
      <w:r w:rsidR="003F00A4" w:rsidRPr="007422CB">
        <w:rPr>
          <w:rFonts w:cs="Calibri"/>
          <w:b/>
          <w:sz w:val="22"/>
          <w:szCs w:val="22"/>
        </w:rPr>
        <w:t>:</w:t>
      </w:r>
      <w:r w:rsidR="007835CA">
        <w:rPr>
          <w:rFonts w:cs="Calibri"/>
          <w:b/>
          <w:sz w:val="22"/>
          <w:szCs w:val="22"/>
        </w:rPr>
        <w:t>3</w:t>
      </w:r>
      <w:r w:rsidR="003F00A4" w:rsidRPr="007422CB">
        <w:rPr>
          <w:rFonts w:cs="Calibri"/>
          <w:b/>
          <w:sz w:val="22"/>
          <w:szCs w:val="22"/>
        </w:rPr>
        <w:t xml:space="preserve">1 </w:t>
      </w:r>
      <w:r w:rsidRPr="007422CB">
        <w:rPr>
          <w:rFonts w:cs="Calibri"/>
          <w:b/>
          <w:sz w:val="22"/>
          <w:szCs w:val="22"/>
        </w:rPr>
        <w:t>–</w:t>
      </w:r>
      <w:r w:rsidR="003F00A4" w:rsidRPr="007422CB">
        <w:rPr>
          <w:rFonts w:cs="Calibri"/>
          <w:b/>
          <w:sz w:val="22"/>
          <w:szCs w:val="22"/>
        </w:rPr>
        <w:t xml:space="preserve"> 1:</w:t>
      </w:r>
      <w:r w:rsidR="007835CA">
        <w:rPr>
          <w:rFonts w:cs="Calibri"/>
          <w:b/>
          <w:sz w:val="22"/>
          <w:szCs w:val="22"/>
        </w:rPr>
        <w:t>18</w:t>
      </w:r>
      <w:r w:rsidR="003F00A4" w:rsidRPr="007422CB">
        <w:rPr>
          <w:rFonts w:cs="Calibri"/>
          <w:b/>
          <w:sz w:val="22"/>
          <w:szCs w:val="22"/>
        </w:rPr>
        <w:t>:</w:t>
      </w:r>
      <w:r w:rsidR="007835CA">
        <w:rPr>
          <w:rFonts w:cs="Calibri"/>
          <w:b/>
          <w:sz w:val="22"/>
          <w:szCs w:val="22"/>
        </w:rPr>
        <w:t>25</w:t>
      </w:r>
    </w:p>
    <w:p w14:paraId="05CFD316" w14:textId="77777777" w:rsidR="002E61EB" w:rsidRPr="007422CB" w:rsidRDefault="002E61EB" w:rsidP="006A7FB6">
      <w:pPr>
        <w:rPr>
          <w:sz w:val="22"/>
          <w:szCs w:val="22"/>
        </w:rPr>
      </w:pPr>
    </w:p>
    <w:p w14:paraId="249B58AC" w14:textId="77777777" w:rsidR="006A7FB6" w:rsidRPr="007422CB" w:rsidRDefault="006A7FB6" w:rsidP="006A7FB6">
      <w:pPr>
        <w:rPr>
          <w:sz w:val="22"/>
          <w:szCs w:val="22"/>
        </w:rPr>
      </w:pPr>
      <w:r w:rsidRPr="007422CB">
        <w:rPr>
          <w:sz w:val="22"/>
          <w:szCs w:val="22"/>
        </w:rPr>
        <w:t>II. Apostles</w:t>
      </w:r>
    </w:p>
    <w:p w14:paraId="76A571F5" w14:textId="77777777" w:rsidR="006A7FB6" w:rsidRPr="007422CB" w:rsidRDefault="006A7FB6" w:rsidP="006A7FB6">
      <w:pPr>
        <w:rPr>
          <w:sz w:val="22"/>
          <w:szCs w:val="22"/>
        </w:rPr>
      </w:pPr>
    </w:p>
    <w:p w14:paraId="4411BC0A" w14:textId="1F27FE1A" w:rsidR="006A7FB6" w:rsidRPr="007422CB" w:rsidRDefault="006A7FB6" w:rsidP="007422CB">
      <w:pPr>
        <w:ind w:left="450"/>
        <w:rPr>
          <w:rFonts w:asciiTheme="minorHAnsi" w:eastAsia="Times New Roman" w:hAnsiTheme="minorHAnsi"/>
          <w:sz w:val="22"/>
          <w:szCs w:val="22"/>
        </w:rPr>
      </w:pPr>
      <w:r w:rsidRPr="007422CB">
        <w:rPr>
          <w:rFonts w:asciiTheme="minorHAnsi" w:eastAsia="Times New Roman" w:hAnsiTheme="minorHAnsi"/>
          <w:sz w:val="22"/>
          <w:szCs w:val="22"/>
        </w:rPr>
        <w:t xml:space="preserve">A. Unique </w:t>
      </w:r>
    </w:p>
    <w:p w14:paraId="7767A52B" w14:textId="77777777" w:rsidR="006A7FB6" w:rsidRPr="007422CB" w:rsidRDefault="006A7FB6" w:rsidP="006A7FB6">
      <w:pPr>
        <w:rPr>
          <w:sz w:val="22"/>
          <w:szCs w:val="22"/>
        </w:rPr>
      </w:pPr>
    </w:p>
    <w:p w14:paraId="5E386525" w14:textId="77777777" w:rsidR="006A7FB6" w:rsidRPr="007422CB" w:rsidRDefault="006A7FB6" w:rsidP="007422CB">
      <w:pPr>
        <w:ind w:left="720"/>
        <w:rPr>
          <w:rFonts w:asciiTheme="minorHAnsi" w:eastAsia="Times New Roman" w:hAnsiTheme="minorHAnsi"/>
          <w:sz w:val="22"/>
          <w:szCs w:val="22"/>
        </w:rPr>
      </w:pPr>
      <w:r w:rsidRPr="007422CB">
        <w:rPr>
          <w:rFonts w:asciiTheme="minorHAnsi" w:eastAsia="Times New Roman" w:hAnsiTheme="minorHAnsi"/>
          <w:sz w:val="22"/>
          <w:szCs w:val="22"/>
        </w:rPr>
        <w:t xml:space="preserve">1. Requirements </w:t>
      </w:r>
    </w:p>
    <w:p w14:paraId="348D2677" w14:textId="77777777" w:rsidR="006A7FB6" w:rsidRPr="007422CB" w:rsidRDefault="006A7FB6" w:rsidP="006A7FB6">
      <w:pPr>
        <w:rPr>
          <w:sz w:val="22"/>
          <w:szCs w:val="22"/>
        </w:rPr>
      </w:pPr>
    </w:p>
    <w:p w14:paraId="26097DE5" w14:textId="77777777" w:rsidR="006A7FB6" w:rsidRPr="007422CB" w:rsidRDefault="006A7FB6" w:rsidP="007422CB">
      <w:pPr>
        <w:ind w:left="720"/>
        <w:rPr>
          <w:rFonts w:asciiTheme="minorHAnsi" w:eastAsia="Times New Roman" w:hAnsiTheme="minorHAnsi"/>
          <w:sz w:val="22"/>
          <w:szCs w:val="22"/>
        </w:rPr>
      </w:pPr>
      <w:r w:rsidRPr="007422CB">
        <w:rPr>
          <w:rFonts w:asciiTheme="minorHAnsi" w:eastAsia="Times New Roman" w:hAnsiTheme="minorHAnsi"/>
          <w:sz w:val="22"/>
          <w:szCs w:val="22"/>
        </w:rPr>
        <w:t xml:space="preserve">2. Foundational Time </w:t>
      </w:r>
    </w:p>
    <w:p w14:paraId="552F8BCA" w14:textId="77777777" w:rsidR="006A7FB6" w:rsidRPr="007422CB" w:rsidRDefault="006A7FB6" w:rsidP="006A7FB6">
      <w:pPr>
        <w:rPr>
          <w:sz w:val="22"/>
          <w:szCs w:val="22"/>
        </w:rPr>
      </w:pPr>
    </w:p>
    <w:p w14:paraId="1C1296CE" w14:textId="6449C358" w:rsidR="006A7FB6" w:rsidRPr="007422CB" w:rsidRDefault="006A7FB6" w:rsidP="007422CB">
      <w:pPr>
        <w:ind w:left="450"/>
        <w:rPr>
          <w:rFonts w:asciiTheme="minorHAnsi" w:eastAsia="Times New Roman" w:hAnsiTheme="minorHAnsi"/>
          <w:sz w:val="22"/>
          <w:szCs w:val="22"/>
        </w:rPr>
      </w:pPr>
      <w:r w:rsidRPr="007422CB">
        <w:rPr>
          <w:rFonts w:asciiTheme="minorHAnsi" w:eastAsia="Times New Roman" w:hAnsiTheme="minorHAnsi"/>
          <w:sz w:val="22"/>
          <w:szCs w:val="22"/>
        </w:rPr>
        <w:t>B. Authoritative</w:t>
      </w:r>
    </w:p>
    <w:p w14:paraId="10302F2F" w14:textId="77777777" w:rsidR="006A7FB6" w:rsidRPr="007422CB" w:rsidRDefault="006A7FB6" w:rsidP="006A7FB6">
      <w:pPr>
        <w:rPr>
          <w:sz w:val="22"/>
          <w:szCs w:val="22"/>
        </w:rPr>
      </w:pPr>
    </w:p>
    <w:p w14:paraId="238EE974" w14:textId="77777777" w:rsidR="006A7FB6" w:rsidRPr="007422CB" w:rsidRDefault="006A7FB6" w:rsidP="007422CB">
      <w:pPr>
        <w:ind w:left="720"/>
        <w:rPr>
          <w:rFonts w:asciiTheme="minorHAnsi" w:eastAsia="Times New Roman" w:hAnsiTheme="minorHAnsi"/>
          <w:sz w:val="22"/>
          <w:szCs w:val="22"/>
        </w:rPr>
      </w:pPr>
      <w:r w:rsidRPr="007422CB">
        <w:rPr>
          <w:rFonts w:asciiTheme="minorHAnsi" w:eastAsia="Times New Roman" w:hAnsiTheme="minorHAnsi"/>
          <w:sz w:val="22"/>
          <w:szCs w:val="22"/>
        </w:rPr>
        <w:t xml:space="preserve">1. Function </w:t>
      </w:r>
    </w:p>
    <w:p w14:paraId="3C9ED6A4" w14:textId="77777777" w:rsidR="006A7FB6" w:rsidRPr="007422CB" w:rsidRDefault="006A7FB6" w:rsidP="006A7FB6">
      <w:pPr>
        <w:rPr>
          <w:sz w:val="22"/>
          <w:szCs w:val="22"/>
        </w:rPr>
      </w:pPr>
    </w:p>
    <w:p w14:paraId="349D20B4" w14:textId="77777777" w:rsidR="006A7FB6" w:rsidRPr="007422CB" w:rsidRDefault="006A7FB6" w:rsidP="007422CB">
      <w:pPr>
        <w:ind w:left="720"/>
        <w:rPr>
          <w:rFonts w:asciiTheme="minorHAnsi" w:eastAsia="Times New Roman" w:hAnsiTheme="minorHAnsi"/>
          <w:sz w:val="22"/>
          <w:szCs w:val="22"/>
        </w:rPr>
      </w:pPr>
      <w:r w:rsidRPr="007422CB">
        <w:rPr>
          <w:rFonts w:asciiTheme="minorHAnsi" w:eastAsia="Times New Roman" w:hAnsiTheme="minorHAnsi"/>
          <w:sz w:val="22"/>
          <w:szCs w:val="22"/>
        </w:rPr>
        <w:t>2. Blessings</w:t>
      </w:r>
    </w:p>
    <w:p w14:paraId="0AFC6C0A" w14:textId="77777777" w:rsidR="006A7FB6" w:rsidRPr="007422CB" w:rsidRDefault="006A7FB6" w:rsidP="006A7FB6">
      <w:pPr>
        <w:rPr>
          <w:sz w:val="22"/>
          <w:szCs w:val="22"/>
        </w:rPr>
      </w:pPr>
    </w:p>
    <w:p w14:paraId="10C97C86" w14:textId="77777777" w:rsidR="006A7FB6" w:rsidRPr="007422CB" w:rsidRDefault="006A7FB6" w:rsidP="007422CB">
      <w:pPr>
        <w:ind w:left="720"/>
        <w:rPr>
          <w:rFonts w:asciiTheme="minorHAnsi" w:eastAsia="Times New Roman" w:hAnsiTheme="minorHAnsi"/>
          <w:sz w:val="22"/>
          <w:szCs w:val="22"/>
        </w:rPr>
      </w:pPr>
      <w:r w:rsidRPr="007422CB">
        <w:rPr>
          <w:rFonts w:asciiTheme="minorHAnsi" w:eastAsia="Times New Roman" w:hAnsiTheme="minorHAnsi"/>
          <w:sz w:val="22"/>
          <w:szCs w:val="22"/>
        </w:rPr>
        <w:t xml:space="preserve">3. Miracles </w:t>
      </w:r>
    </w:p>
    <w:p w14:paraId="1CBADFB2" w14:textId="77777777" w:rsidR="006A7FB6" w:rsidRPr="007422CB" w:rsidRDefault="006A7FB6" w:rsidP="006A7FB6">
      <w:pPr>
        <w:rPr>
          <w:sz w:val="22"/>
          <w:szCs w:val="22"/>
        </w:rPr>
      </w:pPr>
    </w:p>
    <w:p w14:paraId="48248049" w14:textId="77777777" w:rsidR="006A7FB6" w:rsidRPr="007422CB" w:rsidRDefault="006A7FB6" w:rsidP="007422CB">
      <w:pPr>
        <w:ind w:left="720"/>
        <w:rPr>
          <w:rFonts w:asciiTheme="minorHAnsi" w:eastAsia="Times New Roman" w:hAnsiTheme="minorHAnsi"/>
          <w:sz w:val="22"/>
          <w:szCs w:val="22"/>
        </w:rPr>
      </w:pPr>
      <w:r w:rsidRPr="007422CB">
        <w:rPr>
          <w:rFonts w:asciiTheme="minorHAnsi" w:eastAsia="Times New Roman" w:hAnsiTheme="minorHAnsi"/>
          <w:sz w:val="22"/>
          <w:szCs w:val="22"/>
        </w:rPr>
        <w:t>4. Revelation</w:t>
      </w:r>
    </w:p>
    <w:p w14:paraId="3B5A5B71" w14:textId="77777777" w:rsidR="006A7FB6" w:rsidRPr="007422CB" w:rsidRDefault="006A7FB6" w:rsidP="006A7FB6">
      <w:pPr>
        <w:rPr>
          <w:sz w:val="22"/>
          <w:szCs w:val="22"/>
        </w:rPr>
      </w:pPr>
    </w:p>
    <w:p w14:paraId="1472DF9C" w14:textId="77428560" w:rsidR="006A7FB6" w:rsidRPr="007422CB" w:rsidRDefault="006A7FB6" w:rsidP="007422CB">
      <w:pPr>
        <w:ind w:left="450"/>
        <w:rPr>
          <w:rFonts w:asciiTheme="minorHAnsi" w:eastAsia="Times New Roman" w:hAnsiTheme="minorHAnsi"/>
          <w:sz w:val="22"/>
          <w:szCs w:val="22"/>
        </w:rPr>
      </w:pPr>
      <w:r w:rsidRPr="007422CB">
        <w:rPr>
          <w:rFonts w:asciiTheme="minorHAnsi" w:eastAsia="Times New Roman" w:hAnsiTheme="minorHAnsi"/>
          <w:sz w:val="22"/>
          <w:szCs w:val="22"/>
        </w:rPr>
        <w:t>C. Varied</w:t>
      </w:r>
    </w:p>
    <w:p w14:paraId="15F92A2F" w14:textId="77777777" w:rsidR="006A7FB6" w:rsidRPr="007422CB" w:rsidRDefault="006A7FB6" w:rsidP="006A7FB6">
      <w:pPr>
        <w:rPr>
          <w:sz w:val="22"/>
          <w:szCs w:val="22"/>
        </w:rPr>
      </w:pPr>
    </w:p>
    <w:p w14:paraId="12D3FDA1" w14:textId="77777777" w:rsidR="006A7FB6" w:rsidRPr="007422CB" w:rsidRDefault="006A7FB6" w:rsidP="007422CB">
      <w:pPr>
        <w:ind w:left="720"/>
        <w:rPr>
          <w:rFonts w:asciiTheme="minorHAnsi" w:eastAsia="Times New Roman" w:hAnsiTheme="minorHAnsi"/>
          <w:sz w:val="22"/>
          <w:szCs w:val="22"/>
        </w:rPr>
      </w:pPr>
      <w:r w:rsidRPr="007422CB">
        <w:rPr>
          <w:rFonts w:asciiTheme="minorHAnsi" w:eastAsia="Times New Roman" w:hAnsiTheme="minorHAnsi"/>
          <w:sz w:val="22"/>
          <w:szCs w:val="22"/>
        </w:rPr>
        <w:t>1. Strategies</w:t>
      </w:r>
    </w:p>
    <w:p w14:paraId="69B5D7F0" w14:textId="77777777" w:rsidR="006A7FB6" w:rsidRPr="007422CB" w:rsidRDefault="006A7FB6" w:rsidP="006A7FB6">
      <w:pPr>
        <w:rPr>
          <w:sz w:val="22"/>
          <w:szCs w:val="22"/>
        </w:rPr>
      </w:pPr>
    </w:p>
    <w:p w14:paraId="0029F2D9" w14:textId="77777777" w:rsidR="006A7FB6" w:rsidRPr="007422CB" w:rsidRDefault="006A7FB6" w:rsidP="007422CB">
      <w:pPr>
        <w:ind w:left="720"/>
        <w:rPr>
          <w:rFonts w:asciiTheme="minorHAnsi" w:eastAsia="Times New Roman" w:hAnsiTheme="minorHAnsi"/>
          <w:sz w:val="22"/>
          <w:szCs w:val="22"/>
        </w:rPr>
      </w:pPr>
      <w:r w:rsidRPr="007422CB">
        <w:rPr>
          <w:rFonts w:asciiTheme="minorHAnsi" w:eastAsia="Times New Roman" w:hAnsiTheme="minorHAnsi"/>
          <w:sz w:val="22"/>
          <w:szCs w:val="22"/>
        </w:rPr>
        <w:t>2. Settings</w:t>
      </w:r>
    </w:p>
    <w:p w14:paraId="5940AD6C" w14:textId="77777777" w:rsidR="006A7FB6" w:rsidRPr="007422CB" w:rsidRDefault="006A7FB6" w:rsidP="006A7FB6">
      <w:pPr>
        <w:rPr>
          <w:sz w:val="22"/>
          <w:szCs w:val="22"/>
        </w:rPr>
      </w:pPr>
    </w:p>
    <w:p w14:paraId="2149E094" w14:textId="77777777" w:rsidR="006A7FB6" w:rsidRPr="007422CB" w:rsidRDefault="006A7FB6" w:rsidP="006A7FB6">
      <w:pPr>
        <w:rPr>
          <w:sz w:val="22"/>
          <w:szCs w:val="22"/>
        </w:rPr>
      </w:pPr>
    </w:p>
    <w:p w14:paraId="2A39472A" w14:textId="77777777" w:rsidR="006A7FB6" w:rsidRPr="007422CB" w:rsidRDefault="006A7FB6" w:rsidP="006A7FB6">
      <w:pPr>
        <w:rPr>
          <w:b/>
          <w:sz w:val="22"/>
          <w:szCs w:val="22"/>
        </w:rPr>
      </w:pPr>
      <w:r w:rsidRPr="007422CB">
        <w:rPr>
          <w:b/>
          <w:sz w:val="22"/>
          <w:szCs w:val="22"/>
        </w:rPr>
        <w:t>REVIEW QUESTIONS</w:t>
      </w:r>
    </w:p>
    <w:p w14:paraId="726BCEFA" w14:textId="77777777" w:rsidR="006A7FB6" w:rsidRPr="007422CB" w:rsidRDefault="006A7FB6" w:rsidP="006A7FB6">
      <w:pPr>
        <w:rPr>
          <w:sz w:val="22"/>
          <w:szCs w:val="22"/>
        </w:rPr>
      </w:pPr>
    </w:p>
    <w:p w14:paraId="2CF039EB" w14:textId="1083895F" w:rsidR="006A7FB6" w:rsidRPr="007422CB" w:rsidRDefault="006A7FB6" w:rsidP="006A7FB6">
      <w:pPr>
        <w:rPr>
          <w:sz w:val="22"/>
          <w:szCs w:val="22"/>
        </w:rPr>
      </w:pPr>
      <w:r w:rsidRPr="007422CB">
        <w:rPr>
          <w:sz w:val="22"/>
          <w:szCs w:val="22"/>
        </w:rPr>
        <w:t>1. According to tradition, what became of most of the apostles?</w:t>
      </w:r>
    </w:p>
    <w:p w14:paraId="16EAB1D5" w14:textId="6C53BABB" w:rsidR="006A7FB6" w:rsidRPr="007422CB" w:rsidRDefault="006A7FB6" w:rsidP="006A7FB6">
      <w:pPr>
        <w:rPr>
          <w:sz w:val="22"/>
          <w:szCs w:val="22"/>
        </w:rPr>
      </w:pPr>
    </w:p>
    <w:p w14:paraId="44B4FA77" w14:textId="75924501" w:rsidR="006A7FB6" w:rsidRPr="007422CB" w:rsidRDefault="006A7FB6" w:rsidP="006A7FB6">
      <w:pPr>
        <w:rPr>
          <w:sz w:val="22"/>
          <w:szCs w:val="22"/>
        </w:rPr>
      </w:pPr>
      <w:r w:rsidRPr="007422CB">
        <w:rPr>
          <w:sz w:val="22"/>
          <w:szCs w:val="22"/>
        </w:rPr>
        <w:t>2. What were the requirements of an apostle, according to Acts 1:21-26?</w:t>
      </w:r>
    </w:p>
    <w:p w14:paraId="6DF98902" w14:textId="6ADA2475" w:rsidR="006A7FB6" w:rsidRPr="007422CB" w:rsidRDefault="006A7FB6" w:rsidP="006A7FB6">
      <w:pPr>
        <w:rPr>
          <w:sz w:val="22"/>
          <w:szCs w:val="22"/>
        </w:rPr>
      </w:pPr>
    </w:p>
    <w:p w14:paraId="190A1381" w14:textId="3E541A69" w:rsidR="006A7FB6" w:rsidRPr="007422CB" w:rsidRDefault="006A7FB6" w:rsidP="006A7FB6">
      <w:pPr>
        <w:rPr>
          <w:sz w:val="22"/>
          <w:szCs w:val="22"/>
        </w:rPr>
      </w:pPr>
      <w:r w:rsidRPr="007422CB">
        <w:rPr>
          <w:sz w:val="22"/>
          <w:szCs w:val="22"/>
        </w:rPr>
        <w:t>3. How did Paul meet the requirements of an apostle?</w:t>
      </w:r>
    </w:p>
    <w:p w14:paraId="329B066B" w14:textId="03BF3371" w:rsidR="006A7FB6" w:rsidRPr="007422CB" w:rsidRDefault="006A7FB6" w:rsidP="006A7FB6">
      <w:pPr>
        <w:rPr>
          <w:sz w:val="22"/>
          <w:szCs w:val="22"/>
        </w:rPr>
      </w:pPr>
    </w:p>
    <w:p w14:paraId="00520673" w14:textId="3B85FC25" w:rsidR="006A7FB6" w:rsidRPr="007422CB" w:rsidRDefault="006A7FB6" w:rsidP="006A7FB6">
      <w:pPr>
        <w:rPr>
          <w:sz w:val="22"/>
          <w:szCs w:val="22"/>
        </w:rPr>
      </w:pPr>
      <w:r w:rsidRPr="007422CB">
        <w:rPr>
          <w:sz w:val="22"/>
          <w:szCs w:val="22"/>
        </w:rPr>
        <w:t>4. Summarize Dr. Bayer’s perspective regarding the possibility of apostles today.</w:t>
      </w:r>
    </w:p>
    <w:p w14:paraId="74FC8C25" w14:textId="77777777" w:rsidR="00431AE6" w:rsidRPr="007422CB" w:rsidRDefault="00431AE6" w:rsidP="006A7FB6">
      <w:pPr>
        <w:rPr>
          <w:sz w:val="22"/>
          <w:szCs w:val="22"/>
        </w:rPr>
      </w:pPr>
    </w:p>
    <w:p w14:paraId="2EB55EC1" w14:textId="1E26F4A8" w:rsidR="006A7FB6" w:rsidRPr="007422CB" w:rsidRDefault="006A7FB6" w:rsidP="006A7FB6">
      <w:pPr>
        <w:rPr>
          <w:sz w:val="22"/>
          <w:szCs w:val="22"/>
        </w:rPr>
      </w:pPr>
      <w:r w:rsidRPr="007422CB">
        <w:rPr>
          <w:sz w:val="22"/>
          <w:szCs w:val="22"/>
        </w:rPr>
        <w:t>5. What does the Greek word for “apostle” (“</w:t>
      </w:r>
      <w:proofErr w:type="spellStart"/>
      <w:r w:rsidRPr="007422CB">
        <w:rPr>
          <w:sz w:val="22"/>
          <w:szCs w:val="22"/>
        </w:rPr>
        <w:t>apostolos</w:t>
      </w:r>
      <w:proofErr w:type="spellEnd"/>
      <w:r w:rsidRPr="007422CB">
        <w:rPr>
          <w:sz w:val="22"/>
          <w:szCs w:val="22"/>
        </w:rPr>
        <w:t>”) mean literally?</w:t>
      </w:r>
    </w:p>
    <w:p w14:paraId="0A193D76" w14:textId="77777777" w:rsidR="00431AE6" w:rsidRPr="007422CB" w:rsidRDefault="00431AE6" w:rsidP="006A7FB6">
      <w:pPr>
        <w:rPr>
          <w:sz w:val="22"/>
          <w:szCs w:val="22"/>
        </w:rPr>
      </w:pPr>
    </w:p>
    <w:p w14:paraId="5FE1D2E6" w14:textId="57848302" w:rsidR="006A7FB6" w:rsidRPr="007422CB" w:rsidRDefault="006A7FB6" w:rsidP="006A7FB6">
      <w:pPr>
        <w:rPr>
          <w:sz w:val="22"/>
          <w:szCs w:val="22"/>
        </w:rPr>
      </w:pPr>
      <w:r w:rsidRPr="007422CB">
        <w:rPr>
          <w:sz w:val="22"/>
          <w:szCs w:val="22"/>
        </w:rPr>
        <w:t>6. According to Dr. Bayer, what was the key function of miracles throughout the Bible?</w:t>
      </w:r>
    </w:p>
    <w:p w14:paraId="7564B278" w14:textId="5BA14302" w:rsidR="006A7FB6" w:rsidRPr="007422CB" w:rsidRDefault="006A7FB6" w:rsidP="006A7FB6">
      <w:pPr>
        <w:rPr>
          <w:sz w:val="22"/>
          <w:szCs w:val="22"/>
        </w:rPr>
      </w:pPr>
    </w:p>
    <w:p w14:paraId="331F9B88" w14:textId="11A2C37D" w:rsidR="006A7FB6" w:rsidRPr="007422CB" w:rsidRDefault="006A7FB6" w:rsidP="006A7FB6">
      <w:pPr>
        <w:rPr>
          <w:sz w:val="22"/>
          <w:szCs w:val="22"/>
        </w:rPr>
      </w:pPr>
      <w:r w:rsidRPr="007422CB">
        <w:rPr>
          <w:sz w:val="22"/>
          <w:szCs w:val="22"/>
        </w:rPr>
        <w:t>7. According to 2 Corinthians 12:12, what marked an apostle?</w:t>
      </w:r>
    </w:p>
    <w:p w14:paraId="5E9E86A6" w14:textId="19FAB7DA" w:rsidR="006A7FB6" w:rsidRPr="007422CB" w:rsidRDefault="006A7FB6" w:rsidP="006A7FB6">
      <w:pPr>
        <w:rPr>
          <w:sz w:val="22"/>
          <w:szCs w:val="22"/>
        </w:rPr>
      </w:pPr>
    </w:p>
    <w:p w14:paraId="02A06AC5" w14:textId="073C427A" w:rsidR="006A7FB6" w:rsidRPr="007422CB" w:rsidRDefault="006A7FB6" w:rsidP="006A7FB6">
      <w:pPr>
        <w:rPr>
          <w:sz w:val="22"/>
          <w:szCs w:val="22"/>
        </w:rPr>
      </w:pPr>
      <w:r w:rsidRPr="007422CB">
        <w:rPr>
          <w:sz w:val="22"/>
          <w:szCs w:val="22"/>
        </w:rPr>
        <w:t>8. What were some of the strategies that confirmed the apostles</w:t>
      </w:r>
      <w:r w:rsidR="00431AE6" w:rsidRPr="007422CB">
        <w:rPr>
          <w:sz w:val="22"/>
          <w:szCs w:val="22"/>
        </w:rPr>
        <w:t>’</w:t>
      </w:r>
      <w:r w:rsidRPr="007422CB">
        <w:rPr>
          <w:sz w:val="22"/>
          <w:szCs w:val="22"/>
        </w:rPr>
        <w:t xml:space="preserve"> message?</w:t>
      </w:r>
    </w:p>
    <w:p w14:paraId="5F2CC096" w14:textId="586A8801" w:rsidR="006A7FB6" w:rsidRPr="007422CB" w:rsidRDefault="006A7FB6" w:rsidP="006A7FB6">
      <w:pPr>
        <w:rPr>
          <w:sz w:val="22"/>
          <w:szCs w:val="22"/>
        </w:rPr>
      </w:pPr>
    </w:p>
    <w:p w14:paraId="52E51D19" w14:textId="20791E16" w:rsidR="006A7FB6" w:rsidRPr="007422CB" w:rsidRDefault="006A7FB6" w:rsidP="006A7FB6">
      <w:pPr>
        <w:rPr>
          <w:sz w:val="22"/>
          <w:szCs w:val="22"/>
        </w:rPr>
      </w:pPr>
      <w:r w:rsidRPr="007422CB">
        <w:rPr>
          <w:sz w:val="22"/>
          <w:szCs w:val="22"/>
        </w:rPr>
        <w:t>9. In what settings did the apostles preach the message of the gospel? That is, what channels did they use?</w:t>
      </w:r>
    </w:p>
    <w:p w14:paraId="3A9A3A6C" w14:textId="0DDDE532" w:rsidR="006A7FB6" w:rsidRPr="007422CB" w:rsidRDefault="006A7FB6" w:rsidP="006A7FB6">
      <w:pPr>
        <w:rPr>
          <w:sz w:val="22"/>
          <w:szCs w:val="22"/>
        </w:rPr>
      </w:pPr>
    </w:p>
    <w:p w14:paraId="49C0221E" w14:textId="6183F773" w:rsidR="006A7FB6" w:rsidRPr="007422CB" w:rsidRDefault="006A7FB6" w:rsidP="006A7FB6">
      <w:pPr>
        <w:rPr>
          <w:sz w:val="22"/>
          <w:szCs w:val="22"/>
        </w:rPr>
      </w:pPr>
      <w:r w:rsidRPr="007422CB">
        <w:rPr>
          <w:sz w:val="22"/>
          <w:szCs w:val="22"/>
        </w:rPr>
        <w:lastRenderedPageBreak/>
        <w:t>10. What was the name of the new apostle appointed to replace Judas?</w:t>
      </w:r>
    </w:p>
    <w:p w14:paraId="6AE9AD6A" w14:textId="1012B901" w:rsidR="006A7FB6" w:rsidRPr="007422CB" w:rsidRDefault="006A7FB6" w:rsidP="006A7FB6">
      <w:pPr>
        <w:rPr>
          <w:sz w:val="22"/>
          <w:szCs w:val="22"/>
        </w:rPr>
      </w:pPr>
    </w:p>
    <w:p w14:paraId="21AEB784" w14:textId="1EB8DF3B" w:rsidR="006A7FB6" w:rsidRPr="007422CB" w:rsidRDefault="006A7FB6" w:rsidP="006A7FB6">
      <w:pPr>
        <w:rPr>
          <w:sz w:val="22"/>
          <w:szCs w:val="22"/>
        </w:rPr>
      </w:pPr>
      <w:r w:rsidRPr="007422CB">
        <w:rPr>
          <w:sz w:val="22"/>
          <w:szCs w:val="22"/>
        </w:rPr>
        <w:t>11. What differences distinguish the apostles from other missionaries sent out by Christ, according to Dr. Bayer?</w:t>
      </w:r>
    </w:p>
    <w:p w14:paraId="46C30E1B" w14:textId="1781E838" w:rsidR="006A7FB6" w:rsidRPr="007422CB" w:rsidRDefault="006A7FB6" w:rsidP="006A7FB6">
      <w:pPr>
        <w:rPr>
          <w:sz w:val="22"/>
          <w:szCs w:val="22"/>
        </w:rPr>
      </w:pPr>
    </w:p>
    <w:p w14:paraId="326CABDB" w14:textId="77777777" w:rsidR="00431AE6" w:rsidRDefault="006A7FB6" w:rsidP="006A7FB6">
      <w:pPr>
        <w:rPr>
          <w:sz w:val="22"/>
          <w:szCs w:val="22"/>
        </w:rPr>
      </w:pPr>
      <w:r w:rsidRPr="007422CB">
        <w:rPr>
          <w:sz w:val="22"/>
          <w:szCs w:val="22"/>
        </w:rPr>
        <w:t>12. What was Gamaliel’s advice regarding the apostles?</w:t>
      </w:r>
    </w:p>
    <w:p w14:paraId="695ABE40" w14:textId="77777777" w:rsidR="007422CB" w:rsidRDefault="007422CB" w:rsidP="006A7FB6">
      <w:pPr>
        <w:rPr>
          <w:sz w:val="22"/>
          <w:szCs w:val="22"/>
        </w:rPr>
      </w:pPr>
    </w:p>
    <w:p w14:paraId="75D3F4B0" w14:textId="3779B8B4" w:rsidR="007422CB" w:rsidRDefault="007422CB">
      <w:pPr>
        <w:rPr>
          <w:sz w:val="22"/>
          <w:szCs w:val="22"/>
        </w:rPr>
      </w:pPr>
      <w:r>
        <w:rPr>
          <w:sz w:val="22"/>
          <w:szCs w:val="22"/>
        </w:rPr>
        <w:br w:type="page"/>
      </w:r>
    </w:p>
    <w:p w14:paraId="16037F9A" w14:textId="220201A7" w:rsidR="006A7FB6" w:rsidRPr="007422CB" w:rsidRDefault="002E61EB" w:rsidP="006A7FB6">
      <w:pPr>
        <w:rPr>
          <w:rFonts w:cs="Calibri"/>
          <w:b/>
          <w:sz w:val="22"/>
          <w:szCs w:val="22"/>
        </w:rPr>
      </w:pPr>
      <w:r w:rsidRPr="007422CB">
        <w:rPr>
          <w:rFonts w:cs="Calibri"/>
          <w:b/>
          <w:sz w:val="22"/>
          <w:szCs w:val="22"/>
        </w:rPr>
        <w:lastRenderedPageBreak/>
        <w:t xml:space="preserve">OUTLINE FOR TAKING NOTES on minute </w:t>
      </w:r>
      <w:r w:rsidR="003F00A4" w:rsidRPr="007422CB">
        <w:rPr>
          <w:rFonts w:cs="Calibri"/>
          <w:b/>
          <w:sz w:val="22"/>
          <w:szCs w:val="22"/>
        </w:rPr>
        <w:t>1:1</w:t>
      </w:r>
      <w:r w:rsidR="007835CA">
        <w:rPr>
          <w:rFonts w:cs="Calibri"/>
          <w:b/>
          <w:sz w:val="22"/>
          <w:szCs w:val="22"/>
        </w:rPr>
        <w:t>8</w:t>
      </w:r>
      <w:r w:rsidR="003F00A4" w:rsidRPr="007422CB">
        <w:rPr>
          <w:rFonts w:cs="Calibri"/>
          <w:b/>
          <w:sz w:val="22"/>
          <w:szCs w:val="22"/>
        </w:rPr>
        <w:t>:</w:t>
      </w:r>
      <w:r w:rsidR="007835CA">
        <w:rPr>
          <w:rFonts w:cs="Calibri"/>
          <w:b/>
          <w:sz w:val="22"/>
          <w:szCs w:val="22"/>
        </w:rPr>
        <w:t>26</w:t>
      </w:r>
      <w:r w:rsidR="003F00A4" w:rsidRPr="007422CB">
        <w:rPr>
          <w:rFonts w:cs="Calibri"/>
          <w:b/>
          <w:sz w:val="22"/>
          <w:szCs w:val="22"/>
        </w:rPr>
        <w:t xml:space="preserve"> </w:t>
      </w:r>
      <w:r w:rsidRPr="007422CB">
        <w:rPr>
          <w:rFonts w:cs="Calibri"/>
          <w:b/>
          <w:sz w:val="22"/>
          <w:szCs w:val="22"/>
        </w:rPr>
        <w:t>–</w:t>
      </w:r>
      <w:r w:rsidR="003F00A4" w:rsidRPr="007422CB">
        <w:rPr>
          <w:rFonts w:cs="Calibri"/>
          <w:b/>
          <w:sz w:val="22"/>
          <w:szCs w:val="22"/>
        </w:rPr>
        <w:t xml:space="preserve"> 1:</w:t>
      </w:r>
      <w:r w:rsidR="007835CA">
        <w:rPr>
          <w:rFonts w:cs="Calibri"/>
          <w:b/>
          <w:sz w:val="22"/>
          <w:szCs w:val="22"/>
        </w:rPr>
        <w:t>4</w:t>
      </w:r>
      <w:r w:rsidR="003F00A4" w:rsidRPr="007422CB">
        <w:rPr>
          <w:rFonts w:cs="Calibri"/>
          <w:b/>
          <w:sz w:val="22"/>
          <w:szCs w:val="22"/>
        </w:rPr>
        <w:t>3:</w:t>
      </w:r>
      <w:r w:rsidR="007835CA">
        <w:rPr>
          <w:rFonts w:cs="Calibri"/>
          <w:b/>
          <w:sz w:val="22"/>
          <w:szCs w:val="22"/>
        </w:rPr>
        <w:t>58</w:t>
      </w:r>
    </w:p>
    <w:p w14:paraId="16F21609" w14:textId="77777777" w:rsidR="002E61EB" w:rsidRPr="007422CB" w:rsidRDefault="002E61EB" w:rsidP="006A7FB6">
      <w:pPr>
        <w:rPr>
          <w:sz w:val="22"/>
          <w:szCs w:val="22"/>
        </w:rPr>
      </w:pPr>
    </w:p>
    <w:p w14:paraId="1F430147" w14:textId="77777777" w:rsidR="006A7FB6" w:rsidRPr="007422CB" w:rsidRDefault="006A7FB6" w:rsidP="006A7FB6">
      <w:pPr>
        <w:rPr>
          <w:sz w:val="22"/>
          <w:szCs w:val="22"/>
        </w:rPr>
      </w:pPr>
      <w:r w:rsidRPr="007422CB">
        <w:rPr>
          <w:sz w:val="22"/>
          <w:szCs w:val="22"/>
        </w:rPr>
        <w:t>III. The Church</w:t>
      </w:r>
    </w:p>
    <w:p w14:paraId="6894BB76" w14:textId="77777777" w:rsidR="006A7FB6" w:rsidRPr="007422CB" w:rsidRDefault="006A7FB6" w:rsidP="006A7FB6">
      <w:pPr>
        <w:rPr>
          <w:sz w:val="22"/>
          <w:szCs w:val="22"/>
        </w:rPr>
      </w:pPr>
    </w:p>
    <w:p w14:paraId="2CE88053" w14:textId="79971373" w:rsidR="006A7FB6" w:rsidRPr="007422CB" w:rsidRDefault="006A7FB6" w:rsidP="007422CB">
      <w:pPr>
        <w:ind w:left="450"/>
        <w:rPr>
          <w:rFonts w:asciiTheme="minorHAnsi" w:eastAsia="Times New Roman" w:hAnsiTheme="minorHAnsi"/>
          <w:sz w:val="22"/>
          <w:szCs w:val="22"/>
        </w:rPr>
      </w:pPr>
      <w:r w:rsidRPr="007422CB">
        <w:rPr>
          <w:rFonts w:asciiTheme="minorHAnsi" w:eastAsia="Times New Roman" w:hAnsiTheme="minorHAnsi"/>
          <w:sz w:val="22"/>
          <w:szCs w:val="22"/>
        </w:rPr>
        <w:t>A. Necessity</w:t>
      </w:r>
    </w:p>
    <w:p w14:paraId="6E8FBD8D" w14:textId="77777777" w:rsidR="006A7FB6" w:rsidRPr="007422CB" w:rsidRDefault="006A7FB6" w:rsidP="006A7FB6">
      <w:pPr>
        <w:rPr>
          <w:sz w:val="22"/>
          <w:szCs w:val="22"/>
        </w:rPr>
      </w:pPr>
    </w:p>
    <w:p w14:paraId="1B67BC6A" w14:textId="77777777" w:rsidR="006A7FB6" w:rsidRPr="007422CB" w:rsidRDefault="006A7FB6" w:rsidP="007422CB">
      <w:pPr>
        <w:ind w:left="720"/>
        <w:rPr>
          <w:rFonts w:asciiTheme="minorHAnsi" w:eastAsia="Times New Roman" w:hAnsiTheme="minorHAnsi"/>
          <w:sz w:val="22"/>
          <w:szCs w:val="22"/>
        </w:rPr>
      </w:pPr>
      <w:r w:rsidRPr="007422CB">
        <w:rPr>
          <w:rFonts w:asciiTheme="minorHAnsi" w:eastAsia="Times New Roman" w:hAnsiTheme="minorHAnsi"/>
          <w:sz w:val="22"/>
          <w:szCs w:val="22"/>
        </w:rPr>
        <w:t>1. Physical Limitations</w:t>
      </w:r>
    </w:p>
    <w:p w14:paraId="75B40173" w14:textId="77777777" w:rsidR="006A7FB6" w:rsidRPr="007422CB" w:rsidRDefault="006A7FB6" w:rsidP="006A7FB6">
      <w:pPr>
        <w:rPr>
          <w:sz w:val="22"/>
          <w:szCs w:val="22"/>
        </w:rPr>
      </w:pPr>
    </w:p>
    <w:p w14:paraId="15A89BE8" w14:textId="77777777" w:rsidR="006A7FB6" w:rsidRPr="007422CB" w:rsidRDefault="006A7FB6" w:rsidP="007422CB">
      <w:pPr>
        <w:ind w:left="720"/>
        <w:rPr>
          <w:rFonts w:asciiTheme="minorHAnsi" w:eastAsia="Times New Roman" w:hAnsiTheme="minorHAnsi"/>
          <w:sz w:val="22"/>
          <w:szCs w:val="22"/>
        </w:rPr>
      </w:pPr>
      <w:r w:rsidRPr="007422CB">
        <w:rPr>
          <w:rFonts w:asciiTheme="minorHAnsi" w:eastAsia="Times New Roman" w:hAnsiTheme="minorHAnsi"/>
          <w:sz w:val="22"/>
          <w:szCs w:val="22"/>
        </w:rPr>
        <w:t>2. Temporal Limitations</w:t>
      </w:r>
    </w:p>
    <w:p w14:paraId="0071C1F7" w14:textId="77777777" w:rsidR="006A7FB6" w:rsidRPr="007422CB" w:rsidRDefault="006A7FB6" w:rsidP="006A7FB6">
      <w:pPr>
        <w:rPr>
          <w:sz w:val="22"/>
          <w:szCs w:val="22"/>
        </w:rPr>
      </w:pPr>
    </w:p>
    <w:p w14:paraId="272ADA6D" w14:textId="786F1B82" w:rsidR="006A7FB6" w:rsidRPr="007422CB" w:rsidRDefault="006A7FB6" w:rsidP="007422CB">
      <w:pPr>
        <w:ind w:left="450"/>
        <w:rPr>
          <w:rFonts w:asciiTheme="minorHAnsi" w:eastAsia="Times New Roman" w:hAnsiTheme="minorHAnsi"/>
          <w:sz w:val="22"/>
          <w:szCs w:val="22"/>
        </w:rPr>
      </w:pPr>
      <w:r w:rsidRPr="007422CB">
        <w:rPr>
          <w:rFonts w:asciiTheme="minorHAnsi" w:eastAsia="Times New Roman" w:hAnsiTheme="minorHAnsi"/>
          <w:sz w:val="22"/>
          <w:szCs w:val="22"/>
        </w:rPr>
        <w:t xml:space="preserve">B. Preparation </w:t>
      </w:r>
    </w:p>
    <w:p w14:paraId="320A5C32" w14:textId="77777777" w:rsidR="006A7FB6" w:rsidRPr="007422CB" w:rsidRDefault="006A7FB6" w:rsidP="006A7FB6">
      <w:pPr>
        <w:rPr>
          <w:sz w:val="22"/>
          <w:szCs w:val="22"/>
        </w:rPr>
      </w:pPr>
    </w:p>
    <w:p w14:paraId="527FABEA" w14:textId="77777777" w:rsidR="006A7FB6" w:rsidRPr="007422CB" w:rsidRDefault="006A7FB6" w:rsidP="007422CB">
      <w:pPr>
        <w:ind w:left="720"/>
        <w:rPr>
          <w:rFonts w:asciiTheme="minorHAnsi" w:eastAsia="Times New Roman" w:hAnsiTheme="minorHAnsi"/>
          <w:sz w:val="22"/>
          <w:szCs w:val="22"/>
        </w:rPr>
      </w:pPr>
      <w:r w:rsidRPr="007422CB">
        <w:rPr>
          <w:rFonts w:asciiTheme="minorHAnsi" w:eastAsia="Times New Roman" w:hAnsiTheme="minorHAnsi"/>
          <w:sz w:val="22"/>
          <w:szCs w:val="22"/>
        </w:rPr>
        <w:t>1. Teaching</w:t>
      </w:r>
    </w:p>
    <w:p w14:paraId="06F3059E" w14:textId="77777777" w:rsidR="006A7FB6" w:rsidRPr="007422CB" w:rsidRDefault="006A7FB6" w:rsidP="006A7FB6">
      <w:pPr>
        <w:rPr>
          <w:sz w:val="22"/>
          <w:szCs w:val="22"/>
        </w:rPr>
      </w:pPr>
    </w:p>
    <w:p w14:paraId="342B32D9" w14:textId="77777777" w:rsidR="006A7FB6" w:rsidRPr="007422CB" w:rsidRDefault="006A7FB6" w:rsidP="007422CB">
      <w:pPr>
        <w:ind w:left="720"/>
        <w:rPr>
          <w:rFonts w:asciiTheme="minorHAnsi" w:eastAsia="Times New Roman" w:hAnsiTheme="minorHAnsi"/>
          <w:sz w:val="22"/>
          <w:szCs w:val="22"/>
        </w:rPr>
      </w:pPr>
      <w:r w:rsidRPr="007422CB">
        <w:rPr>
          <w:rFonts w:asciiTheme="minorHAnsi" w:eastAsia="Times New Roman" w:hAnsiTheme="minorHAnsi"/>
          <w:sz w:val="22"/>
          <w:szCs w:val="22"/>
        </w:rPr>
        <w:t>2. Officers</w:t>
      </w:r>
    </w:p>
    <w:p w14:paraId="784A8E5D" w14:textId="77777777" w:rsidR="006A7FB6" w:rsidRPr="007422CB" w:rsidRDefault="006A7FB6" w:rsidP="006A7FB6">
      <w:pPr>
        <w:rPr>
          <w:sz w:val="22"/>
          <w:szCs w:val="22"/>
        </w:rPr>
      </w:pPr>
    </w:p>
    <w:p w14:paraId="5F447653" w14:textId="77777777" w:rsidR="006A7FB6" w:rsidRPr="007422CB" w:rsidRDefault="006A7FB6" w:rsidP="007422CB">
      <w:pPr>
        <w:ind w:left="720"/>
        <w:rPr>
          <w:rFonts w:asciiTheme="minorHAnsi" w:eastAsia="Times New Roman" w:hAnsiTheme="minorHAnsi"/>
          <w:sz w:val="22"/>
          <w:szCs w:val="22"/>
        </w:rPr>
      </w:pPr>
      <w:r w:rsidRPr="007422CB">
        <w:rPr>
          <w:rFonts w:asciiTheme="minorHAnsi" w:eastAsia="Times New Roman" w:hAnsiTheme="minorHAnsi"/>
          <w:sz w:val="22"/>
          <w:szCs w:val="22"/>
        </w:rPr>
        <w:t>3. Hardships</w:t>
      </w:r>
    </w:p>
    <w:p w14:paraId="607C47C2" w14:textId="77777777" w:rsidR="006A7FB6" w:rsidRPr="007422CB" w:rsidRDefault="006A7FB6" w:rsidP="006A7FB6">
      <w:pPr>
        <w:rPr>
          <w:sz w:val="22"/>
          <w:szCs w:val="22"/>
        </w:rPr>
      </w:pPr>
    </w:p>
    <w:p w14:paraId="1AD9D61D" w14:textId="77777777" w:rsidR="006A7FB6" w:rsidRPr="007422CB" w:rsidRDefault="006A7FB6" w:rsidP="006A7FB6">
      <w:pPr>
        <w:rPr>
          <w:sz w:val="22"/>
          <w:szCs w:val="22"/>
        </w:rPr>
      </w:pPr>
      <w:r w:rsidRPr="007422CB">
        <w:rPr>
          <w:sz w:val="22"/>
          <w:szCs w:val="22"/>
        </w:rPr>
        <w:t>Conclusion</w:t>
      </w:r>
    </w:p>
    <w:p w14:paraId="31F7DAF2" w14:textId="77777777" w:rsidR="006A7FB6" w:rsidRPr="007422CB" w:rsidRDefault="006A7FB6" w:rsidP="006A7FB6">
      <w:pPr>
        <w:rPr>
          <w:sz w:val="22"/>
          <w:szCs w:val="22"/>
        </w:rPr>
      </w:pPr>
    </w:p>
    <w:p w14:paraId="0C97498A" w14:textId="77777777" w:rsidR="006A7FB6" w:rsidRPr="007422CB" w:rsidRDefault="006A7FB6" w:rsidP="006A7FB6">
      <w:pPr>
        <w:rPr>
          <w:sz w:val="22"/>
          <w:szCs w:val="22"/>
        </w:rPr>
      </w:pPr>
    </w:p>
    <w:p w14:paraId="22ECDB85" w14:textId="77777777" w:rsidR="006A7FB6" w:rsidRPr="007422CB" w:rsidRDefault="006A7FB6" w:rsidP="006A7FB6">
      <w:pPr>
        <w:rPr>
          <w:b/>
          <w:sz w:val="22"/>
          <w:szCs w:val="22"/>
        </w:rPr>
      </w:pPr>
      <w:r w:rsidRPr="007422CB">
        <w:rPr>
          <w:b/>
          <w:sz w:val="22"/>
          <w:szCs w:val="22"/>
        </w:rPr>
        <w:t>REVIEW QUESTIONS</w:t>
      </w:r>
    </w:p>
    <w:p w14:paraId="73AE537B" w14:textId="77777777" w:rsidR="006A7FB6" w:rsidRPr="007422CB" w:rsidRDefault="006A7FB6" w:rsidP="006A7FB6">
      <w:pPr>
        <w:rPr>
          <w:sz w:val="22"/>
          <w:szCs w:val="22"/>
        </w:rPr>
      </w:pPr>
    </w:p>
    <w:p w14:paraId="01C5918B" w14:textId="34A7BD49" w:rsidR="006A7FB6" w:rsidRPr="007422CB" w:rsidRDefault="006A7FB6" w:rsidP="006A7FB6">
      <w:pPr>
        <w:rPr>
          <w:sz w:val="22"/>
          <w:szCs w:val="22"/>
        </w:rPr>
      </w:pPr>
      <w:r w:rsidRPr="007422CB">
        <w:rPr>
          <w:sz w:val="22"/>
          <w:szCs w:val="22"/>
        </w:rPr>
        <w:t>1. Summarize why the apostles needed to delegate others to preach the message of the gospel, as explained by Dr. Bayer?</w:t>
      </w:r>
    </w:p>
    <w:p w14:paraId="136D3EB7" w14:textId="0C3C1235" w:rsidR="006A7FB6" w:rsidRPr="007422CB" w:rsidRDefault="006A7FB6" w:rsidP="006A7FB6">
      <w:pPr>
        <w:rPr>
          <w:sz w:val="22"/>
          <w:szCs w:val="22"/>
        </w:rPr>
      </w:pPr>
    </w:p>
    <w:p w14:paraId="610BB551" w14:textId="22156473" w:rsidR="006A7FB6" w:rsidRPr="007422CB" w:rsidRDefault="006A7FB6" w:rsidP="006A7FB6">
      <w:pPr>
        <w:rPr>
          <w:sz w:val="22"/>
          <w:szCs w:val="22"/>
        </w:rPr>
      </w:pPr>
      <w:r w:rsidRPr="007422CB">
        <w:rPr>
          <w:sz w:val="22"/>
          <w:szCs w:val="22"/>
        </w:rPr>
        <w:t>2. What event made the apostles especially aware of the fact that not all of them would survive until Christ returned, according to Dr. Bayer?</w:t>
      </w:r>
    </w:p>
    <w:p w14:paraId="129DC9D4" w14:textId="77777777" w:rsidR="006932AD" w:rsidRPr="007422CB" w:rsidRDefault="006932AD" w:rsidP="006A7FB6">
      <w:pPr>
        <w:rPr>
          <w:sz w:val="22"/>
          <w:szCs w:val="22"/>
        </w:rPr>
      </w:pPr>
    </w:p>
    <w:p w14:paraId="0E1FFF20" w14:textId="29BB5BD5" w:rsidR="006A7FB6" w:rsidRPr="007422CB" w:rsidRDefault="006A7FB6" w:rsidP="006A7FB6">
      <w:pPr>
        <w:rPr>
          <w:sz w:val="22"/>
          <w:szCs w:val="22"/>
        </w:rPr>
      </w:pPr>
      <w:r w:rsidRPr="007422CB">
        <w:rPr>
          <w:sz w:val="22"/>
          <w:szCs w:val="22"/>
        </w:rPr>
        <w:t>3. In Ephesians 2:19-20, the apostles and prophets are called the _______ of the Church.</w:t>
      </w:r>
    </w:p>
    <w:p w14:paraId="5AC0A962" w14:textId="77777777" w:rsidR="006932AD" w:rsidRPr="007422CB" w:rsidRDefault="006932AD" w:rsidP="006A7FB6">
      <w:pPr>
        <w:rPr>
          <w:sz w:val="22"/>
          <w:szCs w:val="22"/>
        </w:rPr>
      </w:pPr>
    </w:p>
    <w:p w14:paraId="7F0D039B" w14:textId="1529640E" w:rsidR="006A7FB6" w:rsidRPr="007422CB" w:rsidRDefault="006A7FB6" w:rsidP="006A7FB6">
      <w:pPr>
        <w:rPr>
          <w:sz w:val="22"/>
          <w:szCs w:val="22"/>
        </w:rPr>
      </w:pPr>
      <w:r w:rsidRPr="007422CB">
        <w:rPr>
          <w:sz w:val="22"/>
          <w:szCs w:val="22"/>
        </w:rPr>
        <w:t xml:space="preserve">4. In Acts 2:42, we read that the early believers dedicated themselves to the </w:t>
      </w:r>
      <w:r w:rsidR="006932AD" w:rsidRPr="007422CB">
        <w:rPr>
          <w:sz w:val="22"/>
          <w:szCs w:val="22"/>
        </w:rPr>
        <w:t>“</w:t>
      </w:r>
      <w:r w:rsidRPr="007422CB">
        <w:rPr>
          <w:sz w:val="22"/>
          <w:szCs w:val="22"/>
        </w:rPr>
        <w:t>apostles</w:t>
      </w:r>
      <w:r w:rsidR="006932AD" w:rsidRPr="007422CB">
        <w:rPr>
          <w:sz w:val="22"/>
          <w:szCs w:val="22"/>
        </w:rPr>
        <w:t>’</w:t>
      </w:r>
      <w:r w:rsidRPr="007422CB">
        <w:rPr>
          <w:sz w:val="22"/>
          <w:szCs w:val="22"/>
        </w:rPr>
        <w:t xml:space="preserve"> _____________.</w:t>
      </w:r>
      <w:r w:rsidR="006932AD" w:rsidRPr="007422CB">
        <w:rPr>
          <w:sz w:val="22"/>
          <w:szCs w:val="22"/>
        </w:rPr>
        <w:t>”</w:t>
      </w:r>
    </w:p>
    <w:p w14:paraId="780C4712" w14:textId="77777777" w:rsidR="006932AD" w:rsidRPr="007422CB" w:rsidRDefault="006932AD" w:rsidP="006A7FB6">
      <w:pPr>
        <w:rPr>
          <w:sz w:val="22"/>
          <w:szCs w:val="22"/>
        </w:rPr>
      </w:pPr>
    </w:p>
    <w:p w14:paraId="7359490E" w14:textId="55451FCE" w:rsidR="006A7FB6" w:rsidRPr="007422CB" w:rsidRDefault="006A7FB6" w:rsidP="006A7FB6">
      <w:pPr>
        <w:rPr>
          <w:sz w:val="22"/>
          <w:szCs w:val="22"/>
        </w:rPr>
      </w:pPr>
      <w:r w:rsidRPr="007422CB">
        <w:rPr>
          <w:sz w:val="22"/>
          <w:szCs w:val="22"/>
        </w:rPr>
        <w:t>5. Have all Christian churches agreed that there are two biblical offices in the Church (i.e.</w:t>
      </w:r>
      <w:r w:rsidR="000B5452" w:rsidRPr="007422CB">
        <w:rPr>
          <w:sz w:val="22"/>
          <w:szCs w:val="22"/>
        </w:rPr>
        <w:t>,</w:t>
      </w:r>
      <w:r w:rsidRPr="007422CB">
        <w:rPr>
          <w:sz w:val="22"/>
          <w:szCs w:val="22"/>
        </w:rPr>
        <w:t xml:space="preserve"> elders and deacons)?</w:t>
      </w:r>
    </w:p>
    <w:p w14:paraId="27FCDE3D" w14:textId="77777777" w:rsidR="006932AD" w:rsidRPr="007422CB" w:rsidRDefault="006932AD" w:rsidP="006A7FB6">
      <w:pPr>
        <w:rPr>
          <w:sz w:val="22"/>
          <w:szCs w:val="22"/>
        </w:rPr>
      </w:pPr>
    </w:p>
    <w:p w14:paraId="1F54F9B3" w14:textId="27BA1661" w:rsidR="006A7FB6" w:rsidRPr="007422CB" w:rsidRDefault="006A7FB6" w:rsidP="006A7FB6">
      <w:pPr>
        <w:rPr>
          <w:sz w:val="22"/>
          <w:szCs w:val="22"/>
        </w:rPr>
      </w:pPr>
      <w:r w:rsidRPr="007422CB">
        <w:rPr>
          <w:sz w:val="22"/>
          <w:szCs w:val="22"/>
        </w:rPr>
        <w:t>6. In Acts 6, they chose men full of the Spirit and wisdom to help with what task?</w:t>
      </w:r>
    </w:p>
    <w:p w14:paraId="19FC0E03" w14:textId="3F214E86" w:rsidR="006A7FB6" w:rsidRPr="007422CB" w:rsidRDefault="006A7FB6" w:rsidP="006A7FB6">
      <w:pPr>
        <w:rPr>
          <w:sz w:val="22"/>
          <w:szCs w:val="22"/>
        </w:rPr>
      </w:pPr>
    </w:p>
    <w:p w14:paraId="75B25597" w14:textId="03F5F6DE" w:rsidR="006A7FB6" w:rsidRPr="007422CB" w:rsidRDefault="006A7FB6" w:rsidP="006A7FB6">
      <w:pPr>
        <w:rPr>
          <w:sz w:val="22"/>
          <w:szCs w:val="22"/>
        </w:rPr>
      </w:pPr>
      <w:r w:rsidRPr="007422CB">
        <w:rPr>
          <w:sz w:val="22"/>
          <w:szCs w:val="22"/>
        </w:rPr>
        <w:t xml:space="preserve">7. In Acts 14:23, we read that Paul and Barnabas appointed _______ in each </w:t>
      </w:r>
      <w:r w:rsidR="000B5452" w:rsidRPr="007422CB">
        <w:rPr>
          <w:sz w:val="22"/>
          <w:szCs w:val="22"/>
        </w:rPr>
        <w:t>C</w:t>
      </w:r>
      <w:r w:rsidRPr="007422CB">
        <w:rPr>
          <w:sz w:val="22"/>
          <w:szCs w:val="22"/>
        </w:rPr>
        <w:t>hurch.</w:t>
      </w:r>
    </w:p>
    <w:p w14:paraId="562DA8FF" w14:textId="77777777" w:rsidR="006932AD" w:rsidRPr="007422CB" w:rsidRDefault="006932AD" w:rsidP="006A7FB6">
      <w:pPr>
        <w:rPr>
          <w:sz w:val="22"/>
          <w:szCs w:val="22"/>
        </w:rPr>
      </w:pPr>
    </w:p>
    <w:p w14:paraId="3A8A4F34" w14:textId="7F50AD7D" w:rsidR="006A7FB6" w:rsidRPr="007422CB" w:rsidRDefault="006A7FB6" w:rsidP="006A7FB6">
      <w:pPr>
        <w:rPr>
          <w:sz w:val="22"/>
          <w:szCs w:val="22"/>
        </w:rPr>
      </w:pPr>
      <w:r w:rsidRPr="007422CB">
        <w:rPr>
          <w:sz w:val="22"/>
          <w:szCs w:val="22"/>
        </w:rPr>
        <w:t>8. In the Council of Jerusalem (Acts 15), who made the official decision?</w:t>
      </w:r>
    </w:p>
    <w:p w14:paraId="670D5627" w14:textId="1334B87F" w:rsidR="006A7FB6" w:rsidRPr="007422CB" w:rsidRDefault="006A7FB6" w:rsidP="006A7FB6">
      <w:pPr>
        <w:rPr>
          <w:sz w:val="22"/>
          <w:szCs w:val="22"/>
        </w:rPr>
      </w:pPr>
    </w:p>
    <w:p w14:paraId="05AF1553" w14:textId="109597BB" w:rsidR="006A7FB6" w:rsidRPr="007422CB" w:rsidRDefault="006A7FB6" w:rsidP="006A7FB6">
      <w:pPr>
        <w:rPr>
          <w:sz w:val="22"/>
          <w:szCs w:val="22"/>
        </w:rPr>
      </w:pPr>
      <w:r w:rsidRPr="007422CB">
        <w:rPr>
          <w:sz w:val="22"/>
          <w:szCs w:val="22"/>
        </w:rPr>
        <w:t xml:space="preserve">9. In Acts 14:21-22, Paul and Barnabas told the disciples that they must enter the kingdom of God </w:t>
      </w:r>
      <w:r w:rsidR="006932AD" w:rsidRPr="007422CB">
        <w:rPr>
          <w:sz w:val="22"/>
          <w:szCs w:val="22"/>
        </w:rPr>
        <w:t>“</w:t>
      </w:r>
      <w:r w:rsidRPr="007422CB">
        <w:rPr>
          <w:sz w:val="22"/>
          <w:szCs w:val="22"/>
        </w:rPr>
        <w:t>through many _______.</w:t>
      </w:r>
      <w:r w:rsidR="006932AD" w:rsidRPr="007422CB">
        <w:rPr>
          <w:sz w:val="22"/>
          <w:szCs w:val="22"/>
        </w:rPr>
        <w:t>”</w:t>
      </w:r>
    </w:p>
    <w:p w14:paraId="28D1CDFF" w14:textId="18FD4068" w:rsidR="006A7FB6" w:rsidRPr="007422CB" w:rsidRDefault="006A7FB6" w:rsidP="006A7FB6">
      <w:pPr>
        <w:rPr>
          <w:sz w:val="22"/>
          <w:szCs w:val="22"/>
        </w:rPr>
      </w:pPr>
    </w:p>
    <w:p w14:paraId="13D875FF" w14:textId="091A6945" w:rsidR="006A7FB6" w:rsidRPr="007422CB" w:rsidRDefault="006A7FB6" w:rsidP="006A7FB6">
      <w:pPr>
        <w:rPr>
          <w:sz w:val="22"/>
          <w:szCs w:val="22"/>
        </w:rPr>
      </w:pPr>
      <w:r w:rsidRPr="007422CB">
        <w:rPr>
          <w:sz w:val="22"/>
          <w:szCs w:val="22"/>
        </w:rPr>
        <w:t xml:space="preserve">10. Who was the leader of the </w:t>
      </w:r>
      <w:r w:rsidR="000B5452" w:rsidRPr="007422CB">
        <w:rPr>
          <w:sz w:val="22"/>
          <w:szCs w:val="22"/>
        </w:rPr>
        <w:t>C</w:t>
      </w:r>
      <w:r w:rsidRPr="007422CB">
        <w:rPr>
          <w:sz w:val="22"/>
          <w:szCs w:val="22"/>
        </w:rPr>
        <w:t>hurch in Jerusalem when Acts was written?</w:t>
      </w:r>
    </w:p>
    <w:p w14:paraId="7233809D" w14:textId="02138473" w:rsidR="006A7FB6" w:rsidRPr="007422CB" w:rsidRDefault="006A7FB6" w:rsidP="006A7FB6">
      <w:pPr>
        <w:rPr>
          <w:sz w:val="22"/>
          <w:szCs w:val="22"/>
        </w:rPr>
      </w:pPr>
    </w:p>
    <w:p w14:paraId="3CDA0417" w14:textId="253135DD" w:rsidR="006A7FB6" w:rsidRPr="007422CB" w:rsidRDefault="006A7FB6" w:rsidP="006A7FB6">
      <w:pPr>
        <w:rPr>
          <w:sz w:val="22"/>
          <w:szCs w:val="22"/>
        </w:rPr>
      </w:pPr>
      <w:r w:rsidRPr="007422CB">
        <w:rPr>
          <w:sz w:val="22"/>
          <w:szCs w:val="22"/>
        </w:rPr>
        <w:lastRenderedPageBreak/>
        <w:t>11. In Acts 20, what did Paul tell the Ephesian elders about his future?</w:t>
      </w:r>
    </w:p>
    <w:p w14:paraId="12DBC657" w14:textId="70745E2F" w:rsidR="006A7FB6" w:rsidRPr="007422CB" w:rsidRDefault="006A7FB6" w:rsidP="006A7FB6">
      <w:pPr>
        <w:rPr>
          <w:sz w:val="22"/>
          <w:szCs w:val="22"/>
        </w:rPr>
      </w:pPr>
    </w:p>
    <w:p w14:paraId="1454C53C" w14:textId="6BEC293D" w:rsidR="006A7FB6" w:rsidRPr="007422CB" w:rsidRDefault="006A7FB6" w:rsidP="006A7FB6">
      <w:pPr>
        <w:rPr>
          <w:sz w:val="22"/>
          <w:szCs w:val="22"/>
        </w:rPr>
      </w:pPr>
      <w:r w:rsidRPr="007422CB">
        <w:rPr>
          <w:sz w:val="22"/>
          <w:szCs w:val="22"/>
        </w:rPr>
        <w:t>12. In Acts 20:28-31, Paul tells the Ephesians that what group would arise from among them?</w:t>
      </w:r>
    </w:p>
    <w:p w14:paraId="214F872F" w14:textId="3E612999" w:rsidR="00917807" w:rsidRPr="002E61EB" w:rsidRDefault="00917807" w:rsidP="006A7FB6">
      <w:pPr>
        <w:rPr>
          <w:sz w:val="20"/>
          <w:szCs w:val="20"/>
        </w:rPr>
      </w:pPr>
    </w:p>
    <w:sectPr w:rsidR="00917807" w:rsidRPr="002E61EB" w:rsidSect="001A4B86">
      <w:footerReference w:type="even" r:id="rId6"/>
      <w:footerReference w:type="default" r:id="rId7"/>
      <w:pgSz w:w="12240" w:h="15840"/>
      <w:pgMar w:top="1440" w:right="1502" w:bottom="1440" w:left="15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0CB0BB" w14:textId="77777777" w:rsidR="0006762C" w:rsidRDefault="0006762C" w:rsidP="00B37AFA">
      <w:r>
        <w:separator/>
      </w:r>
    </w:p>
  </w:endnote>
  <w:endnote w:type="continuationSeparator" w:id="0">
    <w:p w14:paraId="7FC4CA77" w14:textId="77777777" w:rsidR="0006762C" w:rsidRDefault="0006762C" w:rsidP="00B37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263645749"/>
      <w:docPartObj>
        <w:docPartGallery w:val="Page Numbers (Bottom of Page)"/>
        <w:docPartUnique/>
      </w:docPartObj>
    </w:sdtPr>
    <w:sdtContent>
      <w:p w14:paraId="76BFA654" w14:textId="21ECD984" w:rsidR="00B37AFA" w:rsidRDefault="00B37AFA" w:rsidP="005862A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7422CB">
          <w:rPr>
            <w:rStyle w:val="PageNumber"/>
            <w:noProof/>
          </w:rPr>
          <w:t>2</w:t>
        </w:r>
        <w:r>
          <w:rPr>
            <w:rStyle w:val="PageNumber"/>
          </w:rPr>
          <w:fldChar w:fldCharType="end"/>
        </w:r>
      </w:p>
    </w:sdtContent>
  </w:sdt>
  <w:p w14:paraId="56D813BD" w14:textId="77777777" w:rsidR="00B37AFA" w:rsidRDefault="00B37A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sz w:val="20"/>
        <w:szCs w:val="20"/>
      </w:rPr>
      <w:id w:val="1077395626"/>
      <w:docPartObj>
        <w:docPartGallery w:val="Page Numbers (Bottom of Page)"/>
        <w:docPartUnique/>
      </w:docPartObj>
    </w:sdtPr>
    <w:sdtContent>
      <w:p w14:paraId="5BE22996" w14:textId="61BA5260" w:rsidR="00B37AFA" w:rsidRPr="00B37AFA" w:rsidRDefault="00B37AFA" w:rsidP="005862A5">
        <w:pPr>
          <w:pStyle w:val="Footer"/>
          <w:framePr w:wrap="none" w:vAnchor="text" w:hAnchor="margin" w:xAlign="center" w:y="1"/>
          <w:rPr>
            <w:rStyle w:val="PageNumber"/>
            <w:sz w:val="20"/>
            <w:szCs w:val="20"/>
          </w:rPr>
        </w:pPr>
        <w:r w:rsidRPr="00B37AFA">
          <w:rPr>
            <w:rStyle w:val="PageNumber"/>
            <w:sz w:val="20"/>
            <w:szCs w:val="20"/>
          </w:rPr>
          <w:fldChar w:fldCharType="begin"/>
        </w:r>
        <w:r w:rsidRPr="00B37AFA">
          <w:rPr>
            <w:rStyle w:val="PageNumber"/>
            <w:sz w:val="20"/>
            <w:szCs w:val="20"/>
          </w:rPr>
          <w:instrText xml:space="preserve"> PAGE </w:instrText>
        </w:r>
        <w:r w:rsidRPr="00B37AFA">
          <w:rPr>
            <w:rStyle w:val="PageNumber"/>
            <w:sz w:val="20"/>
            <w:szCs w:val="20"/>
          </w:rPr>
          <w:fldChar w:fldCharType="separate"/>
        </w:r>
        <w:r w:rsidRPr="00B37AFA">
          <w:rPr>
            <w:rStyle w:val="PageNumber"/>
            <w:noProof/>
            <w:sz w:val="20"/>
            <w:szCs w:val="20"/>
          </w:rPr>
          <w:t>2</w:t>
        </w:r>
        <w:r w:rsidRPr="00B37AFA">
          <w:rPr>
            <w:rStyle w:val="PageNumber"/>
            <w:sz w:val="20"/>
            <w:szCs w:val="20"/>
          </w:rPr>
          <w:fldChar w:fldCharType="end"/>
        </w:r>
      </w:p>
    </w:sdtContent>
  </w:sdt>
  <w:p w14:paraId="3ECD0805" w14:textId="77777777" w:rsidR="00B37AFA" w:rsidRDefault="00B37AFA" w:rsidP="00B37AFA">
    <w:pPr>
      <w:pStyle w:val="Footer"/>
      <w:jc w:val="center"/>
      <w:rPr>
        <w:rFonts w:cs="Arial"/>
        <w:i/>
        <w:szCs w:val="20"/>
      </w:rPr>
    </w:pPr>
  </w:p>
  <w:p w14:paraId="7A618F1D" w14:textId="001EF5EC" w:rsidR="00B37AFA" w:rsidRPr="00B37AFA" w:rsidRDefault="00B37AFA" w:rsidP="00B37AFA">
    <w:pPr>
      <w:pStyle w:val="Footer"/>
      <w:jc w:val="center"/>
      <w:rPr>
        <w:sz w:val="20"/>
        <w:szCs w:val="20"/>
      </w:rPr>
    </w:pPr>
    <w:r w:rsidRPr="00B37AFA">
      <w:rPr>
        <w:rFonts w:cs="Arial"/>
        <w:i/>
        <w:sz w:val="20"/>
        <w:szCs w:val="20"/>
      </w:rPr>
      <w:t>For other resources, please visit Third Millennium Ministries at thirdmill.org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DFB2A7" w14:textId="77777777" w:rsidR="0006762C" w:rsidRDefault="0006762C" w:rsidP="00B37AFA">
      <w:r>
        <w:separator/>
      </w:r>
    </w:p>
  </w:footnote>
  <w:footnote w:type="continuationSeparator" w:id="0">
    <w:p w14:paraId="0D54F8BB" w14:textId="77777777" w:rsidR="0006762C" w:rsidRDefault="0006762C" w:rsidP="00B37A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80F"/>
    <w:rsid w:val="00051D99"/>
    <w:rsid w:val="000575F6"/>
    <w:rsid w:val="0006762C"/>
    <w:rsid w:val="000B5452"/>
    <w:rsid w:val="00193E52"/>
    <w:rsid w:val="001A4B86"/>
    <w:rsid w:val="002E61EB"/>
    <w:rsid w:val="003D6404"/>
    <w:rsid w:val="003F00A4"/>
    <w:rsid w:val="00431AE6"/>
    <w:rsid w:val="00533886"/>
    <w:rsid w:val="006932AD"/>
    <w:rsid w:val="006A7FB6"/>
    <w:rsid w:val="007422CB"/>
    <w:rsid w:val="007835CA"/>
    <w:rsid w:val="007C3540"/>
    <w:rsid w:val="00843950"/>
    <w:rsid w:val="00917807"/>
    <w:rsid w:val="00917C76"/>
    <w:rsid w:val="00A449F2"/>
    <w:rsid w:val="00A96044"/>
    <w:rsid w:val="00B37AFA"/>
    <w:rsid w:val="00DC4BF1"/>
    <w:rsid w:val="00E7119B"/>
    <w:rsid w:val="00E86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3E765"/>
  <w15:chartTrackingRefBased/>
  <w15:docId w15:val="{5D5B96EB-AF3E-4466-B922-33159039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84CEE"/>
    <w:rPr>
      <w:rFonts w:ascii="Consolas" w:hAnsi="Consolas" w:cs="Consolas"/>
      <w:sz w:val="21"/>
      <w:szCs w:val="21"/>
    </w:rPr>
  </w:style>
  <w:style w:type="character" w:customStyle="1" w:styleId="PlainTextChar">
    <w:name w:val="Plain Text Char"/>
    <w:link w:val="PlainText"/>
    <w:uiPriority w:val="99"/>
    <w:rsid w:val="00A84CEE"/>
    <w:rPr>
      <w:rFonts w:ascii="Consolas" w:hAnsi="Consolas" w:cs="Consolas"/>
      <w:sz w:val="21"/>
      <w:szCs w:val="21"/>
    </w:rPr>
  </w:style>
  <w:style w:type="paragraph" w:styleId="Header">
    <w:name w:val="header"/>
    <w:basedOn w:val="Normal"/>
    <w:link w:val="HeaderChar"/>
    <w:uiPriority w:val="99"/>
    <w:unhideWhenUsed/>
    <w:rsid w:val="00B37AFA"/>
    <w:pPr>
      <w:tabs>
        <w:tab w:val="center" w:pos="4680"/>
        <w:tab w:val="right" w:pos="9360"/>
      </w:tabs>
    </w:pPr>
  </w:style>
  <w:style w:type="character" w:customStyle="1" w:styleId="HeaderChar">
    <w:name w:val="Header Char"/>
    <w:basedOn w:val="DefaultParagraphFont"/>
    <w:link w:val="Header"/>
    <w:uiPriority w:val="99"/>
    <w:rsid w:val="00B37AFA"/>
    <w:rPr>
      <w:sz w:val="24"/>
      <w:szCs w:val="24"/>
    </w:rPr>
  </w:style>
  <w:style w:type="paragraph" w:styleId="Footer">
    <w:name w:val="footer"/>
    <w:basedOn w:val="Normal"/>
    <w:link w:val="FooterChar"/>
    <w:unhideWhenUsed/>
    <w:rsid w:val="00B37AFA"/>
    <w:pPr>
      <w:tabs>
        <w:tab w:val="center" w:pos="4680"/>
        <w:tab w:val="right" w:pos="9360"/>
      </w:tabs>
    </w:pPr>
  </w:style>
  <w:style w:type="character" w:customStyle="1" w:styleId="FooterChar">
    <w:name w:val="Footer Char"/>
    <w:basedOn w:val="DefaultParagraphFont"/>
    <w:link w:val="Footer"/>
    <w:rsid w:val="00B37AFA"/>
    <w:rPr>
      <w:sz w:val="24"/>
      <w:szCs w:val="24"/>
    </w:rPr>
  </w:style>
  <w:style w:type="character" w:styleId="PageNumber">
    <w:name w:val="page number"/>
    <w:basedOn w:val="DefaultParagraphFont"/>
    <w:uiPriority w:val="99"/>
    <w:semiHidden/>
    <w:unhideWhenUsed/>
    <w:rsid w:val="00B37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6</Pages>
  <Words>691</Words>
  <Characters>3940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Cooper</dc:creator>
  <cp:keywords/>
  <dc:description/>
  <cp:lastModifiedBy>Scott Simmons</cp:lastModifiedBy>
  <cp:revision>8</cp:revision>
  <dcterms:created xsi:type="dcterms:W3CDTF">2021-02-12T20:38:00Z</dcterms:created>
  <dcterms:modified xsi:type="dcterms:W3CDTF">2024-07-16T17:43:00Z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0f5b15987dfe228381a34fe83ea9709a08252343e984040893efa3c6b8cc017f</vt:lpwstr>
  </property>
</Properties>
</file>