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56E9A" w14:textId="0AC56E3E" w:rsidR="00FD5D72" w:rsidRPr="00EA4546" w:rsidRDefault="00EA4546" w:rsidP="00FD5D72">
      <w:pPr>
        <w:autoSpaceDE w:val="0"/>
        <w:autoSpaceDN w:val="0"/>
        <w:adjustRightInd w:val="0"/>
        <w:rPr>
          <w:rFonts w:ascii="Nyala" w:hAnsi="Nyala" w:cs="Calibri"/>
          <w:b/>
          <w:color w:val="2E74B5"/>
          <w:sz w:val="32"/>
          <w:szCs w:val="32"/>
        </w:rPr>
      </w:pP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የጥናት</w:t>
      </w:r>
      <w:proofErr w:type="spellEnd"/>
      <w:r>
        <w:rPr>
          <w:rFonts w:ascii="Nyala" w:hAnsi="Nyala" w:cs="Calibri"/>
          <w:b/>
          <w:color w:val="2E74B5"/>
          <w:sz w:val="32"/>
          <w:szCs w:val="32"/>
        </w:rPr>
        <w:t xml:space="preserve"> </w:t>
      </w: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መምሪያ</w:t>
      </w:r>
      <w:proofErr w:type="spellEnd"/>
    </w:p>
    <w:p w14:paraId="431FC128" w14:textId="454E19C2" w:rsidR="00874780" w:rsidRPr="00EA4546" w:rsidRDefault="00EA4546" w:rsidP="00874780">
      <w:pPr>
        <w:autoSpaceDE w:val="0"/>
        <w:autoSpaceDN w:val="0"/>
        <w:adjustRightInd w:val="0"/>
        <w:rPr>
          <w:rFonts w:ascii="Nyala" w:hAnsi="Nyala" w:cs="Calibri"/>
          <w:b/>
          <w:color w:val="2E74B5"/>
          <w:sz w:val="32"/>
          <w:szCs w:val="32"/>
        </w:rPr>
      </w:pP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መጽሐፍ</w:t>
      </w:r>
      <w:proofErr w:type="spellEnd"/>
      <w:r>
        <w:rPr>
          <w:rFonts w:ascii="Nyala" w:hAnsi="Nyala" w:cs="Calibri"/>
          <w:b/>
          <w:color w:val="2E74B5"/>
          <w:sz w:val="32"/>
          <w:szCs w:val="32"/>
        </w:rPr>
        <w:t xml:space="preserve"> </w:t>
      </w: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ቅዱሳዊ</w:t>
      </w:r>
      <w:proofErr w:type="spellEnd"/>
      <w:r>
        <w:rPr>
          <w:rFonts w:ascii="Nyala" w:hAnsi="Nyala" w:cs="Calibri"/>
          <w:b/>
          <w:color w:val="2E74B5"/>
          <w:sz w:val="32"/>
          <w:szCs w:val="32"/>
        </w:rPr>
        <w:t xml:space="preserve"> </w:t>
      </w: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መሠረቶች</w:t>
      </w:r>
      <w:proofErr w:type="spellEnd"/>
    </w:p>
    <w:p w14:paraId="53DA3322" w14:textId="2A0E664C" w:rsidR="00FD5D72" w:rsidRPr="00EA4546" w:rsidRDefault="00EA4546" w:rsidP="00FD5D72">
      <w:pPr>
        <w:pStyle w:val="PlainText"/>
        <w:rPr>
          <w:rFonts w:ascii="Nyala" w:hAnsi="Nyala" w:cs="Calibri"/>
          <w:b/>
          <w:color w:val="2E74B5"/>
          <w:sz w:val="32"/>
          <w:szCs w:val="32"/>
        </w:rPr>
      </w:pP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ሞጁል</w:t>
      </w:r>
      <w:proofErr w:type="spellEnd"/>
      <w:r>
        <w:rPr>
          <w:rFonts w:ascii="Nyala" w:hAnsi="Nyala" w:cs="Calibri"/>
          <w:b/>
          <w:color w:val="2E74B5"/>
          <w:sz w:val="32"/>
          <w:szCs w:val="32"/>
        </w:rPr>
        <w:t xml:space="preserve"> </w:t>
      </w: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አራት</w:t>
      </w:r>
      <w:proofErr w:type="spellEnd"/>
      <w:r>
        <w:rPr>
          <w:rFonts w:ascii="Nyala" w:hAnsi="Nyala" w:cs="Calibri"/>
          <w:b/>
          <w:color w:val="2E74B5"/>
          <w:sz w:val="32"/>
          <w:szCs w:val="32"/>
        </w:rPr>
        <w:t xml:space="preserve"> - </w:t>
      </w: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የሉቃስ</w:t>
      </w:r>
      <w:proofErr w:type="spellEnd"/>
      <w:r>
        <w:rPr>
          <w:rFonts w:ascii="Nyala" w:hAnsi="Nyala" w:cs="Calibri"/>
          <w:b/>
          <w:color w:val="2E74B5"/>
          <w:sz w:val="32"/>
          <w:szCs w:val="32"/>
        </w:rPr>
        <w:t xml:space="preserve"> </w:t>
      </w: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ወንጌል</w:t>
      </w:r>
      <w:proofErr w:type="spellEnd"/>
    </w:p>
    <w:p w14:paraId="156FBF1F" w14:textId="25E6D0C0" w:rsidR="00FD5D72" w:rsidRPr="00477B0C" w:rsidRDefault="00FD5D72" w:rsidP="00FD5D72">
      <w:pPr>
        <w:rPr>
          <w:rFonts w:cs="Calibri"/>
          <w:sz w:val="20"/>
          <w:szCs w:val="20"/>
        </w:rPr>
      </w:pPr>
    </w:p>
    <w:p w14:paraId="62C5F808" w14:textId="77777777" w:rsidR="00EA4546" w:rsidRPr="00477B0C" w:rsidRDefault="00EA4546" w:rsidP="00EA4546">
      <w:pPr>
        <w:jc w:val="both"/>
        <w:rPr>
          <w:rFonts w:cs="Calibri"/>
          <w:sz w:val="20"/>
          <w:szCs w:val="20"/>
        </w:rPr>
      </w:pPr>
      <w:proofErr w:type="spellStart"/>
      <w:r>
        <w:rPr>
          <w:rFonts w:ascii="Nyala" w:hAnsi="Nyala" w:cs="Calibri"/>
        </w:rPr>
        <w:t>መመሪዎች</w:t>
      </w:r>
      <w:proofErr w:type="spellEnd"/>
      <w:r>
        <w:rPr>
          <w:rFonts w:ascii="Nyala" w:hAnsi="Nyala" w:cs="Calibri"/>
        </w:rPr>
        <w:t xml:space="preserve">፡ </w:t>
      </w:r>
      <w:proofErr w:type="spellStart"/>
      <w:r>
        <w:rPr>
          <w:rFonts w:ascii="Nyala" w:hAnsi="Nyala" w:cs="Calibri"/>
        </w:rPr>
        <w:t>እያንዳንዱ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የጥናት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መምሪያ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በእያንዳንዱ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ሞጁል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ውስጥ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ከሚሸፈኑት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ዋና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ዋና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ጎራዎች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ጋር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በሚጣጣሙ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የጊዜ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መለያዎች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ተከፋፍሎዋል</w:t>
      </w:r>
      <w:proofErr w:type="spellEnd"/>
      <w:r>
        <w:rPr>
          <w:rFonts w:ascii="Nyala" w:hAnsi="Nyala" w:cs="Calibri"/>
        </w:rPr>
        <w:t xml:space="preserve">፡፡ </w:t>
      </w:r>
      <w:proofErr w:type="spellStart"/>
      <w:r>
        <w:rPr>
          <w:rFonts w:ascii="Nyala" w:hAnsi="Nyala" w:cs="Calibri"/>
        </w:rPr>
        <w:t>ክፍሎቹም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ሁለት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ዋና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ዋና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ምድቦችን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ይዘዋል</w:t>
      </w:r>
      <w:proofErr w:type="spellEnd"/>
      <w:r>
        <w:rPr>
          <w:rFonts w:ascii="Nyala" w:hAnsi="Nyala" w:cs="Calibri"/>
        </w:rPr>
        <w:t xml:space="preserve">፡፡ </w:t>
      </w:r>
      <w:proofErr w:type="spellStart"/>
      <w:r w:rsidRPr="00A55B6C">
        <w:rPr>
          <w:rFonts w:ascii="Nyala" w:hAnsi="Nyala" w:cs="Calibri"/>
          <w:b/>
          <w:bCs/>
        </w:rPr>
        <w:t>ማስታወሻ</w:t>
      </w:r>
      <w:proofErr w:type="spellEnd"/>
      <w:r w:rsidRPr="00A55B6C">
        <w:rPr>
          <w:rFonts w:ascii="Nyala" w:hAnsi="Nyala" w:cs="Calibri"/>
          <w:b/>
          <w:bCs/>
        </w:rPr>
        <w:t xml:space="preserve"> </w:t>
      </w:r>
      <w:proofErr w:type="spellStart"/>
      <w:r w:rsidRPr="00A55B6C">
        <w:rPr>
          <w:rFonts w:ascii="Nyala" w:hAnsi="Nyala" w:cs="Calibri"/>
          <w:b/>
          <w:bCs/>
        </w:rPr>
        <w:t>ለመያዝ</w:t>
      </w:r>
      <w:proofErr w:type="spellEnd"/>
      <w:r w:rsidRPr="00A55B6C">
        <w:rPr>
          <w:rFonts w:ascii="Nyala" w:hAnsi="Nyala" w:cs="Calibri"/>
          <w:b/>
          <w:bCs/>
        </w:rPr>
        <w:t xml:space="preserve"> </w:t>
      </w:r>
      <w:proofErr w:type="spellStart"/>
      <w:r w:rsidRPr="00A55B6C">
        <w:rPr>
          <w:rFonts w:ascii="Nyala" w:hAnsi="Nyala" w:cs="Calibri"/>
          <w:b/>
          <w:bCs/>
        </w:rPr>
        <w:t>የሚያስችሉ</w:t>
      </w:r>
      <w:proofErr w:type="spellEnd"/>
      <w:r>
        <w:rPr>
          <w:rFonts w:ascii="Nyala" w:hAnsi="Nyala" w:cs="Calibri"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ውቅረ-ነገሮች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እና</w:t>
      </w:r>
      <w:proofErr w:type="spellEnd"/>
      <w:r>
        <w:rPr>
          <w:rFonts w:ascii="Nyala" w:hAnsi="Nyala" w:cs="Calibri"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የክለሳ</w:t>
      </w:r>
      <w:proofErr w:type="spellEnd"/>
      <w:r w:rsidRPr="00F56A82">
        <w:rPr>
          <w:rFonts w:ascii="Nyala" w:hAnsi="Nyala" w:cs="Calibri"/>
          <w:b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ጥያቄዎች</w:t>
      </w:r>
      <w:proofErr w:type="spellEnd"/>
      <w:r>
        <w:rPr>
          <w:rFonts w:ascii="Nyala" w:hAnsi="Nyala" w:cs="Calibri"/>
        </w:rPr>
        <w:t xml:space="preserve">፡፡ </w:t>
      </w:r>
      <w:proofErr w:type="spellStart"/>
      <w:r>
        <w:rPr>
          <w:rFonts w:ascii="Nyala" w:hAnsi="Nyala" w:cs="Calibri"/>
        </w:rPr>
        <w:t>በቪዲዮ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የሚቀርቡትን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ትምህርቶች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በማድመጥ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ተገቢ</w:t>
      </w:r>
      <w:proofErr w:type="spellEnd"/>
      <w:r>
        <w:rPr>
          <w:rFonts w:ascii="Nyala" w:hAnsi="Nyala" w:cs="Calibri"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ማስታወሻዎችን</w:t>
      </w:r>
      <w:proofErr w:type="spellEnd"/>
      <w:r w:rsidRPr="00F56A82">
        <w:rPr>
          <w:rFonts w:ascii="Nyala" w:hAnsi="Nyala" w:cs="Calibri"/>
          <w:b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ለመያዝ</w:t>
      </w:r>
      <w:proofErr w:type="spellEnd"/>
      <w:r w:rsidRPr="00F56A82">
        <w:rPr>
          <w:rFonts w:ascii="Nyala" w:hAnsi="Nyala" w:cs="Calibri"/>
          <w:b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ያስችላችሁ</w:t>
      </w:r>
      <w:proofErr w:type="spellEnd"/>
      <w:r w:rsidRPr="00F56A82">
        <w:rPr>
          <w:rFonts w:ascii="Nyala" w:hAnsi="Nyala" w:cs="Calibri"/>
          <w:b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ዘንድ</w:t>
      </w:r>
      <w:proofErr w:type="spellEnd"/>
      <w:r w:rsidRPr="00F56A82">
        <w:rPr>
          <w:rFonts w:ascii="Nyala" w:hAnsi="Nyala" w:cs="Calibri"/>
          <w:b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አስተዋጽዖዎችን</w:t>
      </w:r>
      <w:proofErr w:type="spellEnd"/>
      <w:r w:rsidRPr="00F56A82">
        <w:rPr>
          <w:rFonts w:ascii="Nyala" w:hAnsi="Nyala" w:cs="Calibri"/>
          <w:b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ተጠቀሙ</w:t>
      </w:r>
      <w:proofErr w:type="spellEnd"/>
      <w:r>
        <w:rPr>
          <w:rFonts w:ascii="Nyala" w:hAnsi="Nyala" w:cs="Calibri"/>
        </w:rPr>
        <w:t xml:space="preserve">፣ </w:t>
      </w:r>
      <w:proofErr w:type="spellStart"/>
      <w:r>
        <w:rPr>
          <w:rFonts w:ascii="Nyala" w:hAnsi="Nyala" w:cs="Calibri"/>
        </w:rPr>
        <w:t>በሞጁሉ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ላይ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ለሚቀርብላችሁ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ፈተና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ዝግጅት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የሚጠቅሟችሁን</w:t>
      </w:r>
      <w:proofErr w:type="spellEnd"/>
      <w:r>
        <w:rPr>
          <w:rFonts w:ascii="Nyala" w:hAnsi="Nyala" w:cs="Calibri"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የክለሳ</w:t>
      </w:r>
      <w:proofErr w:type="spellEnd"/>
      <w:r w:rsidRPr="00F56A82">
        <w:rPr>
          <w:rFonts w:ascii="Nyala" w:hAnsi="Nyala" w:cs="Calibri"/>
          <w:b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ጥያቄዎች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ምላሽ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ስጡባቸው</w:t>
      </w:r>
      <w:proofErr w:type="spellEnd"/>
      <w:r>
        <w:rPr>
          <w:rFonts w:ascii="Nyala" w:hAnsi="Nyala" w:cs="Calibri"/>
        </w:rPr>
        <w:t xml:space="preserve">፡፡ </w:t>
      </w:r>
      <w:proofErr w:type="spellStart"/>
      <w:r>
        <w:rPr>
          <w:rFonts w:ascii="Nyala" w:hAnsi="Nyala" w:cs="Calibri"/>
        </w:rPr>
        <w:t>የማጥኛ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ጽሑፎቹን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በተሻለ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መንገድ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ለመጠቀም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የሚያስችሏችሁን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የተሻሉ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መረጃዎች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ለማግኘት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ያስችላችሁ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ንድፍ</w:t>
      </w:r>
      <w:proofErr w:type="spellEnd"/>
      <w:r>
        <w:rPr>
          <w:rFonts w:ascii="Nyala" w:hAnsi="Nyala" w:cs="Calibri"/>
        </w:rPr>
        <w:t xml:space="preserve">፣ </w:t>
      </w:r>
      <w:proofErr w:type="spellStart"/>
      <w:r>
        <w:rPr>
          <w:rFonts w:ascii="Nyala" w:hAnsi="Nyala" w:cs="Calibri"/>
        </w:rPr>
        <w:t>የተማሪዎቹን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የመምሪያ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ማኑዋል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መለስ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ብላችሁ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ቃኙ</w:t>
      </w:r>
      <w:proofErr w:type="spellEnd"/>
      <w:r>
        <w:rPr>
          <w:rFonts w:ascii="Nyala" w:hAnsi="Nyala" w:cs="Calibri"/>
        </w:rPr>
        <w:t xml:space="preserve">፡፡ </w:t>
      </w:r>
      <w:proofErr w:type="spellStart"/>
      <w:r>
        <w:rPr>
          <w:rFonts w:ascii="Nyala" w:hAnsi="Nyala" w:cs="Calibri"/>
        </w:rPr>
        <w:t>በተጨማሪም</w:t>
      </w:r>
      <w:proofErr w:type="spellEnd"/>
      <w:r>
        <w:rPr>
          <w:rFonts w:ascii="Nyala" w:hAnsi="Nyala" w:cs="Calibri"/>
        </w:rPr>
        <w:t xml:space="preserve">፣ </w:t>
      </w:r>
      <w:proofErr w:type="spellStart"/>
      <w:r>
        <w:rPr>
          <w:rFonts w:ascii="Nyala" w:hAnsi="Nyala" w:cs="Calibri"/>
        </w:rPr>
        <w:t>የጥናት</w:t>
      </w:r>
      <w:proofErr w:type="spellEnd"/>
      <w:r>
        <w:rPr>
          <w:rFonts w:ascii="Nyala" w:hAnsi="Nyala" w:cs="Calibri"/>
        </w:rPr>
        <w:t xml:space="preserve"> </w:t>
      </w:r>
      <w:proofErr w:type="spellStart"/>
      <w:proofErr w:type="gramStart"/>
      <w:r>
        <w:rPr>
          <w:rFonts w:ascii="Nyala" w:hAnsi="Nyala" w:cs="Calibri"/>
        </w:rPr>
        <w:t>መምሪያዎቹ</w:t>
      </w:r>
      <w:proofErr w:type="spellEnd"/>
      <w:r>
        <w:rPr>
          <w:rFonts w:ascii="Nyala" w:hAnsi="Nyala" w:cs="Calibri"/>
        </w:rPr>
        <w:t xml:space="preserve">  </w:t>
      </w:r>
      <w:proofErr w:type="spellStart"/>
      <w:r>
        <w:rPr>
          <w:rFonts w:ascii="Nyala" w:hAnsi="Nyala" w:cs="Calibri"/>
        </w:rPr>
        <w:t>በኮርሱ</w:t>
      </w:r>
      <w:proofErr w:type="spellEnd"/>
      <w:proofErr w:type="gram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ላይ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ለሚጠብቃችሁ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ፈተና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በምታደርጉት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ዝግጅት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የጎላ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አስተዋጽዖ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ስለሚኖራቸው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በአግባቡ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ቅጂ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እያስቀራችሁ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ሂዱ</w:t>
      </w:r>
      <w:proofErr w:type="spellEnd"/>
      <w:r>
        <w:rPr>
          <w:rFonts w:ascii="Nyala" w:hAnsi="Nyala" w:cs="Calibri"/>
        </w:rPr>
        <w:t>፡፡</w:t>
      </w:r>
    </w:p>
    <w:p w14:paraId="5FC9439D" w14:textId="77777777" w:rsidR="00EA4546" w:rsidRPr="00477B0C" w:rsidRDefault="00EA4546" w:rsidP="00EA4546">
      <w:pPr>
        <w:autoSpaceDE w:val="0"/>
        <w:autoSpaceDN w:val="0"/>
        <w:adjustRightInd w:val="0"/>
        <w:rPr>
          <w:rFonts w:cs="Calibri"/>
          <w:sz w:val="20"/>
          <w:szCs w:val="20"/>
        </w:rPr>
      </w:pPr>
    </w:p>
    <w:p w14:paraId="7B03CFF7" w14:textId="77777777" w:rsidR="00FD5D72" w:rsidRPr="00477B0C" w:rsidRDefault="00FD5D72" w:rsidP="00FD5D72">
      <w:pPr>
        <w:autoSpaceDE w:val="0"/>
        <w:autoSpaceDN w:val="0"/>
        <w:adjustRightInd w:val="0"/>
        <w:rPr>
          <w:rFonts w:cs="Calibri"/>
          <w:sz w:val="20"/>
          <w:szCs w:val="20"/>
        </w:rPr>
      </w:pPr>
    </w:p>
    <w:p w14:paraId="5C4E306A" w14:textId="77777777" w:rsidR="00FD5D72" w:rsidRPr="00477B0C" w:rsidRDefault="00FD5D72" w:rsidP="00FD5D7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477B0C">
        <w:rPr>
          <w:rFonts w:ascii="Times New Roman" w:hAnsi="Times New Roman"/>
          <w:sz w:val="20"/>
          <w:szCs w:val="20"/>
        </w:rPr>
        <w:t>**********************************</w:t>
      </w:r>
    </w:p>
    <w:p w14:paraId="3EA42BBF" w14:textId="77777777" w:rsidR="00FD5D72" w:rsidRPr="00477B0C" w:rsidRDefault="00FD5D72" w:rsidP="00FD5D7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3B2F250A" w14:textId="7DBB70BB" w:rsidR="00FD5D72" w:rsidRPr="00EA4546" w:rsidRDefault="00EA4546" w:rsidP="00FD5D72">
      <w:pPr>
        <w:rPr>
          <w:rFonts w:ascii="Nyala" w:hAnsi="Nyala"/>
          <w:sz w:val="20"/>
          <w:szCs w:val="20"/>
        </w:rPr>
      </w:pPr>
      <w:r>
        <w:rPr>
          <w:rFonts w:ascii="Nyala" w:hAnsi="Nyala" w:cs="Calibri"/>
          <w:b/>
          <w:sz w:val="20"/>
          <w:szCs w:val="20"/>
        </w:rPr>
        <w:t xml:space="preserve">ከ </w:t>
      </w:r>
      <w:r w:rsidR="00FD5D72" w:rsidRPr="00477B0C">
        <w:rPr>
          <w:rFonts w:ascii="Calibri" w:hAnsi="Calibri" w:cs="Calibri"/>
          <w:b/>
          <w:sz w:val="20"/>
          <w:szCs w:val="20"/>
        </w:rPr>
        <w:t>0:00 –</w:t>
      </w:r>
      <w:r w:rsidR="00874780">
        <w:rPr>
          <w:rFonts w:ascii="Calibri" w:hAnsi="Calibri" w:cs="Calibri"/>
          <w:b/>
          <w:sz w:val="20"/>
          <w:szCs w:val="20"/>
        </w:rPr>
        <w:t xml:space="preserve"> </w:t>
      </w:r>
      <w:proofErr w:type="gramStart"/>
      <w:r w:rsidR="00874780" w:rsidRPr="00874780">
        <w:rPr>
          <w:rFonts w:ascii="Calibri" w:hAnsi="Calibri" w:cs="Calibri"/>
          <w:b/>
          <w:sz w:val="20"/>
          <w:szCs w:val="20"/>
        </w:rPr>
        <w:t>28:20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ደቂቃዎች</w:t>
      </w:r>
      <w:proofErr w:type="spellEnd"/>
      <w:proofErr w:type="gram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በምናገኛቸው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ትምህርቶች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ማስታወሻ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ለመያዝ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የሚያስችለን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አስተዋጽዖ</w:t>
      </w:r>
      <w:proofErr w:type="spellEnd"/>
    </w:p>
    <w:p w14:paraId="3AB6BBC7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F4EA33A" w14:textId="16B9CDB3" w:rsidR="00417411" w:rsidRPr="00EA4546" w:rsidRDefault="00EA4546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proofErr w:type="spellStart"/>
      <w:r>
        <w:rPr>
          <w:rFonts w:ascii="Nyala" w:hAnsi="Nyala" w:cs="Calibri"/>
          <w:sz w:val="20"/>
          <w:szCs w:val="20"/>
        </w:rPr>
        <w:t>መግቢያ</w:t>
      </w:r>
      <w:proofErr w:type="spellEnd"/>
    </w:p>
    <w:p w14:paraId="56D8AB0E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12720C3" w14:textId="10E2ECB4" w:rsidR="00417411" w:rsidRPr="00EA4546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I. </w:t>
      </w:r>
      <w:proofErr w:type="spellStart"/>
      <w:r w:rsidR="00EA4546">
        <w:rPr>
          <w:rFonts w:ascii="Nyala" w:hAnsi="Nyala" w:cs="Calibri"/>
          <w:sz w:val="20"/>
          <w:szCs w:val="20"/>
        </w:rPr>
        <w:t>ዳራ</w:t>
      </w:r>
      <w:proofErr w:type="spellEnd"/>
    </w:p>
    <w:p w14:paraId="6520A929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1067F4F" w14:textId="348254AC" w:rsidR="00417411" w:rsidRPr="00EA4546" w:rsidRDefault="00FD5D72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EA4546">
        <w:rPr>
          <w:rFonts w:ascii="Nyala" w:hAnsi="Nyala" w:cs="Calibri"/>
          <w:sz w:val="20"/>
          <w:szCs w:val="20"/>
        </w:rPr>
        <w:t xml:space="preserve">ሀ. </w:t>
      </w:r>
      <w:proofErr w:type="spellStart"/>
      <w:r w:rsidR="00EA4546">
        <w:rPr>
          <w:rFonts w:ascii="Nyala" w:hAnsi="Nyala" w:cs="Calibri"/>
          <w:sz w:val="20"/>
          <w:szCs w:val="20"/>
        </w:rPr>
        <w:t>ጸሐፊ</w:t>
      </w:r>
      <w:proofErr w:type="spellEnd"/>
    </w:p>
    <w:p w14:paraId="614EC560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5F6DF40" w14:textId="66C1F5ED" w:rsidR="00417411" w:rsidRPr="00EA4546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  </w:t>
      </w:r>
      <w:r w:rsidR="00FD5D72">
        <w:rPr>
          <w:rFonts w:ascii="Calibri" w:hAnsi="Calibri" w:cs="Calibri"/>
          <w:sz w:val="20"/>
          <w:szCs w:val="20"/>
        </w:rPr>
        <w:tab/>
      </w:r>
      <w:r w:rsidRPr="00FD5D72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="00EA4546">
        <w:rPr>
          <w:rFonts w:ascii="Nyala" w:hAnsi="Nyala" w:cs="Calibri"/>
          <w:sz w:val="20"/>
          <w:szCs w:val="20"/>
        </w:rPr>
        <w:t>ትውፊታዊ</w:t>
      </w:r>
      <w:proofErr w:type="spellEnd"/>
      <w:r w:rsidR="00EA454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A4546">
        <w:rPr>
          <w:rFonts w:ascii="Nyala" w:hAnsi="Nyala" w:cs="Calibri"/>
          <w:sz w:val="20"/>
          <w:szCs w:val="20"/>
        </w:rPr>
        <w:t>አመለካከት</w:t>
      </w:r>
      <w:proofErr w:type="spellEnd"/>
    </w:p>
    <w:p w14:paraId="0ADF58E5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561F6F9" w14:textId="10853733" w:rsidR="00417411" w:rsidRPr="00EA4546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  </w:t>
      </w:r>
      <w:r w:rsidR="00FD5D72">
        <w:rPr>
          <w:rFonts w:ascii="Calibri" w:hAnsi="Calibri" w:cs="Calibri"/>
          <w:sz w:val="20"/>
          <w:szCs w:val="20"/>
        </w:rPr>
        <w:tab/>
      </w:r>
      <w:r w:rsidRPr="00FD5D72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EA4546">
        <w:rPr>
          <w:rFonts w:ascii="Nyala" w:hAnsi="Nyala" w:cs="Calibri"/>
          <w:sz w:val="20"/>
          <w:szCs w:val="20"/>
        </w:rPr>
        <w:t>የግል</w:t>
      </w:r>
      <w:proofErr w:type="spellEnd"/>
      <w:r w:rsidR="00EA454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A4546">
        <w:rPr>
          <w:rFonts w:ascii="Nyala" w:hAnsi="Nyala" w:cs="Calibri"/>
          <w:sz w:val="20"/>
          <w:szCs w:val="20"/>
        </w:rPr>
        <w:t>ታሪክ</w:t>
      </w:r>
      <w:proofErr w:type="spellEnd"/>
    </w:p>
    <w:p w14:paraId="0A4C87A0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4FBBE72" w14:textId="0F1B6847" w:rsidR="00417411" w:rsidRPr="00EA4546" w:rsidRDefault="00FD5D72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EA4546">
        <w:rPr>
          <w:rFonts w:ascii="Nyala" w:hAnsi="Nyala" w:cs="Calibri"/>
          <w:sz w:val="20"/>
          <w:szCs w:val="20"/>
        </w:rPr>
        <w:t xml:space="preserve">ለ. </w:t>
      </w:r>
      <w:proofErr w:type="spellStart"/>
      <w:r w:rsidR="00EA4546">
        <w:rPr>
          <w:rFonts w:ascii="Nyala" w:hAnsi="Nyala" w:cs="Calibri"/>
          <w:sz w:val="20"/>
          <w:szCs w:val="20"/>
        </w:rPr>
        <w:t>ተቀዳሚ</w:t>
      </w:r>
      <w:proofErr w:type="spellEnd"/>
      <w:r w:rsidR="00EA454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A4546">
        <w:rPr>
          <w:rFonts w:ascii="Nyala" w:hAnsi="Nyala" w:cs="Calibri"/>
          <w:sz w:val="20"/>
          <w:szCs w:val="20"/>
        </w:rPr>
        <w:t>ተደራሲያን</w:t>
      </w:r>
      <w:proofErr w:type="spellEnd"/>
    </w:p>
    <w:p w14:paraId="38C5F388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D1C7343" w14:textId="1A720CB8" w:rsidR="00417411" w:rsidRPr="00EA4546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  </w:t>
      </w:r>
      <w:r w:rsidR="00FD5D72">
        <w:rPr>
          <w:rFonts w:ascii="Calibri" w:hAnsi="Calibri" w:cs="Calibri"/>
          <w:sz w:val="20"/>
          <w:szCs w:val="20"/>
        </w:rPr>
        <w:tab/>
      </w:r>
      <w:r w:rsidRPr="00FD5D72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="00EA4546">
        <w:rPr>
          <w:rFonts w:ascii="Nyala" w:hAnsi="Nyala" w:cs="Calibri"/>
          <w:sz w:val="20"/>
          <w:szCs w:val="20"/>
        </w:rPr>
        <w:t>ቴዎፍሎስ</w:t>
      </w:r>
      <w:proofErr w:type="spellEnd"/>
    </w:p>
    <w:p w14:paraId="677E966C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E5D9934" w14:textId="5C421D89" w:rsidR="00417411" w:rsidRPr="00EA4546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  </w:t>
      </w:r>
      <w:r w:rsidR="00FD5D72">
        <w:rPr>
          <w:rFonts w:ascii="Calibri" w:hAnsi="Calibri" w:cs="Calibri"/>
          <w:sz w:val="20"/>
          <w:szCs w:val="20"/>
        </w:rPr>
        <w:tab/>
      </w:r>
      <w:r w:rsidRPr="00FD5D72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EA4546">
        <w:rPr>
          <w:rFonts w:ascii="Nyala" w:hAnsi="Nyala" w:cs="Calibri"/>
          <w:sz w:val="20"/>
          <w:szCs w:val="20"/>
        </w:rPr>
        <w:t>ሰፋ</w:t>
      </w:r>
      <w:proofErr w:type="spellEnd"/>
      <w:r w:rsidR="00EA454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A4546">
        <w:rPr>
          <w:rFonts w:ascii="Nyala" w:hAnsi="Nyala" w:cs="Calibri"/>
          <w:sz w:val="20"/>
          <w:szCs w:val="20"/>
        </w:rPr>
        <w:t>ያሉት</w:t>
      </w:r>
      <w:proofErr w:type="spellEnd"/>
      <w:r w:rsidR="00EA454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A4546">
        <w:rPr>
          <w:rFonts w:ascii="Nyala" w:hAnsi="Nyala" w:cs="Calibri"/>
          <w:sz w:val="20"/>
          <w:szCs w:val="20"/>
        </w:rPr>
        <w:t>ተደራሲያን</w:t>
      </w:r>
      <w:proofErr w:type="spellEnd"/>
    </w:p>
    <w:p w14:paraId="67CB5646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EB9BB54" w14:textId="27A2ECF6" w:rsidR="00417411" w:rsidRPr="00EA4546" w:rsidRDefault="00FD5D72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EA4546">
        <w:rPr>
          <w:rFonts w:ascii="Nyala" w:hAnsi="Nyala" w:cs="Calibri"/>
          <w:sz w:val="20"/>
          <w:szCs w:val="20"/>
        </w:rPr>
        <w:t xml:space="preserve">ሐ. </w:t>
      </w:r>
      <w:proofErr w:type="spellStart"/>
      <w:r w:rsidR="00EA4546">
        <w:rPr>
          <w:rFonts w:ascii="Nyala" w:hAnsi="Nyala" w:cs="Calibri"/>
          <w:sz w:val="20"/>
          <w:szCs w:val="20"/>
        </w:rPr>
        <w:t>ወቅት</w:t>
      </w:r>
      <w:proofErr w:type="spellEnd"/>
    </w:p>
    <w:p w14:paraId="3654880B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3F3D1A8" w14:textId="7A4FD283" w:rsidR="00417411" w:rsidRPr="00EA4546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  </w:t>
      </w:r>
      <w:r w:rsidR="00FD5D72">
        <w:rPr>
          <w:rFonts w:ascii="Calibri" w:hAnsi="Calibri" w:cs="Calibri"/>
          <w:sz w:val="20"/>
          <w:szCs w:val="20"/>
        </w:rPr>
        <w:tab/>
      </w:r>
      <w:r w:rsidRPr="00FD5D72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="00EA4546">
        <w:rPr>
          <w:rFonts w:ascii="Nyala" w:hAnsi="Nyala" w:cs="Calibri"/>
          <w:sz w:val="20"/>
          <w:szCs w:val="20"/>
        </w:rPr>
        <w:t>ቀን</w:t>
      </w:r>
      <w:proofErr w:type="spellEnd"/>
    </w:p>
    <w:p w14:paraId="1BBEF4B2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7BE2244" w14:textId="3B90C9C3" w:rsidR="00417411" w:rsidRPr="00EA4546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  </w:t>
      </w:r>
      <w:r w:rsidR="00FD5D72">
        <w:rPr>
          <w:rFonts w:ascii="Calibri" w:hAnsi="Calibri" w:cs="Calibri"/>
          <w:sz w:val="20"/>
          <w:szCs w:val="20"/>
        </w:rPr>
        <w:tab/>
      </w:r>
      <w:r w:rsidRPr="00FD5D72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EA4546">
        <w:rPr>
          <w:rFonts w:ascii="Nyala" w:hAnsi="Nyala" w:cs="Calibri"/>
          <w:sz w:val="20"/>
          <w:szCs w:val="20"/>
        </w:rPr>
        <w:t>ዓላማ</w:t>
      </w:r>
      <w:proofErr w:type="spellEnd"/>
    </w:p>
    <w:p w14:paraId="243536C3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882A930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7A161D1" w14:textId="22FF8B80" w:rsidR="00417411" w:rsidRPr="00EA4546" w:rsidRDefault="00EA4546" w:rsidP="00417411">
      <w:pPr>
        <w:autoSpaceDE w:val="0"/>
        <w:autoSpaceDN w:val="0"/>
        <w:adjustRightInd w:val="0"/>
        <w:rPr>
          <w:rFonts w:ascii="Nyala" w:hAnsi="Nyala" w:cs="Calibri"/>
          <w:b/>
          <w:sz w:val="20"/>
          <w:szCs w:val="20"/>
        </w:rPr>
      </w:pPr>
      <w:proofErr w:type="spellStart"/>
      <w:r>
        <w:rPr>
          <w:rFonts w:ascii="Nyala" w:hAnsi="Nyala" w:cs="Calibri"/>
          <w:b/>
          <w:sz w:val="20"/>
          <w:szCs w:val="20"/>
        </w:rPr>
        <w:t>የክለሳ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ጥያቄዎች</w:t>
      </w:r>
      <w:proofErr w:type="spellEnd"/>
    </w:p>
    <w:p w14:paraId="45325E6D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85D4AB9" w14:textId="6128E8D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="00EA4546">
        <w:rPr>
          <w:rFonts w:ascii="Nyala" w:hAnsi="Nyala" w:cs="Calibri"/>
          <w:sz w:val="20"/>
          <w:szCs w:val="20"/>
        </w:rPr>
        <w:t>የሉቃስ</w:t>
      </w:r>
      <w:proofErr w:type="spellEnd"/>
      <w:r w:rsidR="00EA454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A4546">
        <w:rPr>
          <w:rFonts w:ascii="Nyala" w:hAnsi="Nyala" w:cs="Calibri"/>
          <w:sz w:val="20"/>
          <w:szCs w:val="20"/>
        </w:rPr>
        <w:t>ወንጌል</w:t>
      </w:r>
      <w:proofErr w:type="spellEnd"/>
      <w:r w:rsidR="00EA454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A4546">
        <w:rPr>
          <w:rFonts w:ascii="Nyala" w:hAnsi="Nyala" w:cs="Calibri"/>
          <w:sz w:val="20"/>
          <w:szCs w:val="20"/>
        </w:rPr>
        <w:t>እና</w:t>
      </w:r>
      <w:proofErr w:type="spellEnd"/>
      <w:r w:rsidR="00EA454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A4546">
        <w:rPr>
          <w:rFonts w:ascii="Nyala" w:hAnsi="Nyala" w:cs="Calibri"/>
          <w:sz w:val="20"/>
          <w:szCs w:val="20"/>
        </w:rPr>
        <w:t>የሐዋርያት</w:t>
      </w:r>
      <w:proofErr w:type="spellEnd"/>
      <w:r w:rsidR="00EA454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A4546">
        <w:rPr>
          <w:rFonts w:ascii="Nyala" w:hAnsi="Nyala" w:cs="Calibri"/>
          <w:sz w:val="20"/>
          <w:szCs w:val="20"/>
        </w:rPr>
        <w:t>ሥራ</w:t>
      </w:r>
      <w:proofErr w:type="spellEnd"/>
      <w:r w:rsidR="00EA454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A4546">
        <w:rPr>
          <w:rFonts w:ascii="Nyala" w:hAnsi="Nyala" w:cs="Calibri"/>
          <w:sz w:val="20"/>
          <w:szCs w:val="20"/>
        </w:rPr>
        <w:t>መጻሕፍት</w:t>
      </w:r>
      <w:proofErr w:type="spellEnd"/>
      <w:r w:rsidR="00EA454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A4546">
        <w:rPr>
          <w:rFonts w:ascii="Nyala" w:hAnsi="Nyala" w:cs="Calibri"/>
          <w:sz w:val="20"/>
          <w:szCs w:val="20"/>
        </w:rPr>
        <w:t>በተመሳሳይ</w:t>
      </w:r>
      <w:proofErr w:type="spellEnd"/>
      <w:r w:rsidR="00EA454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A4546">
        <w:rPr>
          <w:rFonts w:ascii="Nyala" w:hAnsi="Nyala" w:cs="Calibri"/>
          <w:sz w:val="20"/>
          <w:szCs w:val="20"/>
        </w:rPr>
        <w:t>ሰው</w:t>
      </w:r>
      <w:proofErr w:type="spellEnd"/>
      <w:r w:rsidR="00EA454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A4546">
        <w:rPr>
          <w:rFonts w:ascii="Nyala" w:hAnsi="Nyala" w:cs="Calibri"/>
          <w:sz w:val="20"/>
          <w:szCs w:val="20"/>
        </w:rPr>
        <w:t>እንደተጻፉ</w:t>
      </w:r>
      <w:proofErr w:type="spellEnd"/>
      <w:r w:rsidR="00EA454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A4546">
        <w:rPr>
          <w:rFonts w:ascii="Nyala" w:hAnsi="Nyala" w:cs="Calibri"/>
          <w:sz w:val="20"/>
          <w:szCs w:val="20"/>
        </w:rPr>
        <w:t>አብዛኞቹ</w:t>
      </w:r>
      <w:proofErr w:type="spellEnd"/>
      <w:r w:rsidR="00EA454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A4546">
        <w:rPr>
          <w:rFonts w:ascii="Nyala" w:hAnsi="Nyala" w:cs="Calibri"/>
          <w:sz w:val="20"/>
          <w:szCs w:val="20"/>
        </w:rPr>
        <w:t>ምሁራን</w:t>
      </w:r>
      <w:proofErr w:type="spellEnd"/>
      <w:r w:rsidR="00EA454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A4546">
        <w:rPr>
          <w:rFonts w:ascii="Nyala" w:hAnsi="Nyala" w:cs="Calibri"/>
          <w:sz w:val="20"/>
          <w:szCs w:val="20"/>
        </w:rPr>
        <w:t>የሚስማሙት</w:t>
      </w:r>
      <w:proofErr w:type="spellEnd"/>
      <w:r w:rsidR="00EA454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A4546">
        <w:rPr>
          <w:rFonts w:ascii="Nyala" w:hAnsi="Nyala" w:cs="Calibri"/>
          <w:sz w:val="20"/>
          <w:szCs w:val="20"/>
        </w:rPr>
        <w:t>ለምንድን</w:t>
      </w:r>
      <w:proofErr w:type="spellEnd"/>
      <w:r w:rsidR="00EA454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A4546">
        <w:rPr>
          <w:rFonts w:ascii="Nyala" w:hAnsi="Nyala" w:cs="Calibri"/>
          <w:sz w:val="20"/>
          <w:szCs w:val="20"/>
        </w:rPr>
        <w:t>ነው</w:t>
      </w:r>
      <w:proofErr w:type="spellEnd"/>
      <w:r w:rsidRPr="00FD5D72">
        <w:rPr>
          <w:rFonts w:ascii="Calibri" w:hAnsi="Calibri" w:cs="Calibri"/>
          <w:sz w:val="20"/>
          <w:szCs w:val="20"/>
        </w:rPr>
        <w:t xml:space="preserve">? </w:t>
      </w:r>
    </w:p>
    <w:p w14:paraId="6E086DDA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46B2B72" w14:textId="2BA5A7AF" w:rsidR="00417411" w:rsidRPr="00EA4546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EA4546">
        <w:rPr>
          <w:rFonts w:ascii="Nyala" w:hAnsi="Nyala" w:cs="Calibri"/>
          <w:sz w:val="20"/>
          <w:szCs w:val="20"/>
        </w:rPr>
        <w:t>የሉቃስ</w:t>
      </w:r>
      <w:proofErr w:type="spellEnd"/>
      <w:r w:rsidR="00EA454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A4546">
        <w:rPr>
          <w:rFonts w:ascii="Nyala" w:hAnsi="Nyala" w:cs="Calibri"/>
          <w:sz w:val="20"/>
          <w:szCs w:val="20"/>
        </w:rPr>
        <w:t>ወንጌልና</w:t>
      </w:r>
      <w:proofErr w:type="spellEnd"/>
      <w:r w:rsidR="00EA454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A4546">
        <w:rPr>
          <w:rFonts w:ascii="Nyala" w:hAnsi="Nyala" w:cs="Calibri"/>
          <w:sz w:val="20"/>
          <w:szCs w:val="20"/>
        </w:rPr>
        <w:t>የሐዋርያት</w:t>
      </w:r>
      <w:proofErr w:type="spellEnd"/>
      <w:r w:rsidR="00EA454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A4546">
        <w:rPr>
          <w:rFonts w:ascii="Nyala" w:hAnsi="Nyala" w:cs="Calibri"/>
          <w:sz w:val="20"/>
          <w:szCs w:val="20"/>
        </w:rPr>
        <w:t>ሥራ</w:t>
      </w:r>
      <w:proofErr w:type="spellEnd"/>
      <w:r w:rsidR="00EA454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A4546">
        <w:rPr>
          <w:rFonts w:ascii="Nyala" w:hAnsi="Nyala" w:cs="Calibri"/>
          <w:sz w:val="20"/>
          <w:szCs w:val="20"/>
        </w:rPr>
        <w:t>በሉቃስ</w:t>
      </w:r>
      <w:proofErr w:type="spellEnd"/>
      <w:r w:rsidR="00EA454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A4546">
        <w:rPr>
          <w:rFonts w:ascii="Nyala" w:hAnsi="Nyala" w:cs="Calibri"/>
          <w:sz w:val="20"/>
          <w:szCs w:val="20"/>
        </w:rPr>
        <w:t>ስለመጻፋቸው</w:t>
      </w:r>
      <w:proofErr w:type="spellEnd"/>
      <w:r w:rsidR="00EA454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B339B">
        <w:rPr>
          <w:rFonts w:ascii="Nyala" w:hAnsi="Nyala" w:cs="Calibri"/>
          <w:sz w:val="20"/>
          <w:szCs w:val="20"/>
        </w:rPr>
        <w:t>የሚጠቁመንን</w:t>
      </w:r>
      <w:proofErr w:type="spellEnd"/>
      <w:r w:rsidR="000B339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B339B">
        <w:rPr>
          <w:rFonts w:ascii="Nyala" w:hAnsi="Nyala" w:cs="Calibri"/>
          <w:sz w:val="20"/>
          <w:szCs w:val="20"/>
        </w:rPr>
        <w:t>ማስረጃ</w:t>
      </w:r>
      <w:proofErr w:type="spellEnd"/>
      <w:r w:rsidR="000B339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B339B">
        <w:rPr>
          <w:rFonts w:ascii="Nyala" w:hAnsi="Nyala" w:cs="Calibri"/>
          <w:sz w:val="20"/>
          <w:szCs w:val="20"/>
        </w:rPr>
        <w:t>አብራሩ</w:t>
      </w:r>
      <w:proofErr w:type="spellEnd"/>
      <w:r w:rsidR="000B339B">
        <w:rPr>
          <w:rFonts w:ascii="Nyala" w:hAnsi="Nyala" w:cs="Calibri"/>
          <w:sz w:val="20"/>
          <w:szCs w:val="20"/>
        </w:rPr>
        <w:t>።</w:t>
      </w:r>
    </w:p>
    <w:p w14:paraId="2E6E99F1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414911C" w14:textId="20428056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3. </w:t>
      </w:r>
      <w:proofErr w:type="spellStart"/>
      <w:r w:rsidR="000B339B">
        <w:rPr>
          <w:rFonts w:ascii="Nyala" w:hAnsi="Nyala" w:cs="Calibri"/>
          <w:sz w:val="20"/>
          <w:szCs w:val="20"/>
        </w:rPr>
        <w:t>ጥንታውያን</w:t>
      </w:r>
      <w:proofErr w:type="spellEnd"/>
      <w:r w:rsidR="000B339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B339B">
        <w:rPr>
          <w:rFonts w:ascii="Nyala" w:hAnsi="Nyala" w:cs="Calibri"/>
          <w:sz w:val="20"/>
          <w:szCs w:val="20"/>
        </w:rPr>
        <w:t>ጽሑፎች</w:t>
      </w:r>
      <w:proofErr w:type="spellEnd"/>
      <w:r w:rsidR="000B339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B339B">
        <w:rPr>
          <w:rFonts w:ascii="Nyala" w:hAnsi="Nyala" w:cs="Calibri"/>
          <w:sz w:val="20"/>
          <w:szCs w:val="20"/>
        </w:rPr>
        <w:t>የተጻፉባቸውን</w:t>
      </w:r>
      <w:proofErr w:type="spellEnd"/>
      <w:r w:rsidR="000B339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B339B">
        <w:rPr>
          <w:rFonts w:ascii="Nyala" w:hAnsi="Nyala" w:cs="Calibri"/>
          <w:sz w:val="20"/>
          <w:szCs w:val="20"/>
        </w:rPr>
        <w:t>ቀናት</w:t>
      </w:r>
      <w:proofErr w:type="spellEnd"/>
      <w:r w:rsidR="000B339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B339B">
        <w:rPr>
          <w:rFonts w:ascii="Nyala" w:hAnsi="Nyala" w:cs="Calibri"/>
          <w:sz w:val="20"/>
          <w:szCs w:val="20"/>
        </w:rPr>
        <w:t>ለመወሰን</w:t>
      </w:r>
      <w:proofErr w:type="spellEnd"/>
      <w:r w:rsidR="000B339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B339B">
        <w:rPr>
          <w:rFonts w:ascii="Nyala" w:hAnsi="Nyala" w:cs="Calibri"/>
          <w:sz w:val="20"/>
          <w:szCs w:val="20"/>
        </w:rPr>
        <w:t>የተለመዱት</w:t>
      </w:r>
      <w:proofErr w:type="spellEnd"/>
      <w:r w:rsidR="000B339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B339B">
        <w:rPr>
          <w:rFonts w:ascii="Nyala" w:hAnsi="Nyala" w:cs="Calibri"/>
          <w:sz w:val="20"/>
          <w:szCs w:val="20"/>
        </w:rPr>
        <w:t>መንገዶች</w:t>
      </w:r>
      <w:proofErr w:type="spellEnd"/>
      <w:r w:rsidR="000B339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B339B">
        <w:rPr>
          <w:rFonts w:ascii="Nyala" w:hAnsi="Nyala" w:cs="Calibri"/>
          <w:sz w:val="20"/>
          <w:szCs w:val="20"/>
        </w:rPr>
        <w:t>ምንድን</w:t>
      </w:r>
      <w:proofErr w:type="spellEnd"/>
      <w:r w:rsidR="000B339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B339B">
        <w:rPr>
          <w:rFonts w:ascii="Nyala" w:hAnsi="Nyala" w:cs="Calibri"/>
          <w:sz w:val="20"/>
          <w:szCs w:val="20"/>
        </w:rPr>
        <w:t>ናቸው</w:t>
      </w:r>
      <w:proofErr w:type="spellEnd"/>
      <w:r w:rsidRPr="00FD5D72">
        <w:rPr>
          <w:rFonts w:ascii="Calibri" w:hAnsi="Calibri" w:cs="Calibri"/>
          <w:sz w:val="20"/>
          <w:szCs w:val="20"/>
        </w:rPr>
        <w:t xml:space="preserve">? </w:t>
      </w:r>
    </w:p>
    <w:p w14:paraId="040FC1DB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B8CAA80" w14:textId="7BFF2F8D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4. </w:t>
      </w:r>
      <w:proofErr w:type="spellStart"/>
      <w:r w:rsidR="00322E4C">
        <w:rPr>
          <w:rFonts w:ascii="Nyala" w:hAnsi="Nyala" w:cs="Calibri"/>
          <w:sz w:val="20"/>
          <w:szCs w:val="20"/>
        </w:rPr>
        <w:t>በርዕሱ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ውስጥ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r w:rsidRPr="00FD5D72">
        <w:rPr>
          <w:rFonts w:ascii="Calibri" w:hAnsi="Calibri" w:cs="Calibri"/>
          <w:sz w:val="20"/>
          <w:szCs w:val="20"/>
        </w:rPr>
        <w:t>"</w:t>
      </w:r>
      <w:proofErr w:type="spellStart"/>
      <w:r w:rsidR="00322E4C">
        <w:rPr>
          <w:rFonts w:ascii="Nyala" w:hAnsi="Nyala" w:cs="Calibri"/>
          <w:sz w:val="20"/>
          <w:szCs w:val="20"/>
        </w:rPr>
        <w:t>ወንጌል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ሉቃስ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እንደጻፈው</w:t>
      </w:r>
      <w:proofErr w:type="spellEnd"/>
      <w:r w:rsidRPr="00FD5D72">
        <w:rPr>
          <w:rFonts w:ascii="Calibri" w:hAnsi="Calibri" w:cs="Calibri"/>
          <w:sz w:val="20"/>
          <w:szCs w:val="20"/>
        </w:rPr>
        <w:t>"</w:t>
      </w:r>
      <w:r w:rsidR="00322E4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የሚል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የተጻፈበትና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በ180 </w:t>
      </w:r>
      <w:proofErr w:type="spellStart"/>
      <w:r w:rsidR="00322E4C">
        <w:rPr>
          <w:rFonts w:ascii="Nyala" w:hAnsi="Nyala" w:cs="Calibri"/>
          <w:sz w:val="20"/>
          <w:szCs w:val="20"/>
        </w:rPr>
        <w:t>ዓ.ም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. </w:t>
      </w:r>
      <w:proofErr w:type="spellStart"/>
      <w:r w:rsidR="00322E4C">
        <w:rPr>
          <w:rFonts w:ascii="Nyala" w:hAnsi="Nyala" w:cs="Calibri"/>
          <w:sz w:val="20"/>
          <w:szCs w:val="20"/>
        </w:rPr>
        <w:t>እንደተጻፈ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የሚነገርለት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ጽሑፍ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ስም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ማን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ይባላል</w:t>
      </w:r>
      <w:proofErr w:type="spellEnd"/>
      <w:r w:rsidRPr="00FD5D72">
        <w:rPr>
          <w:rFonts w:ascii="Calibri" w:hAnsi="Calibri" w:cs="Calibri"/>
          <w:sz w:val="20"/>
          <w:szCs w:val="20"/>
        </w:rPr>
        <w:t xml:space="preserve">? </w:t>
      </w:r>
    </w:p>
    <w:p w14:paraId="0E75D655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9AC28A9" w14:textId="533FECFD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5. </w:t>
      </w:r>
      <w:proofErr w:type="spellStart"/>
      <w:r w:rsidR="00322E4C">
        <w:rPr>
          <w:rFonts w:ascii="Nyala" w:hAnsi="Nyala" w:cs="Calibri"/>
          <w:sz w:val="20"/>
          <w:szCs w:val="20"/>
        </w:rPr>
        <w:t>የአዲስ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ኪዳን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መጻሕፍትን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ዝርዝር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የያዘው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322E4C">
        <w:rPr>
          <w:rFonts w:ascii="Nyala" w:hAnsi="Nyala" w:cs="Calibri"/>
          <w:sz w:val="20"/>
          <w:szCs w:val="20"/>
        </w:rPr>
        <w:t>ታዋቂውና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ጥንታዊ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የሆነው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322E4C">
        <w:rPr>
          <w:rFonts w:ascii="Nyala" w:hAnsi="Nyala" w:cs="Calibri"/>
          <w:sz w:val="20"/>
          <w:szCs w:val="20"/>
        </w:rPr>
        <w:t>ሦስተኛውን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ወንጌል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ለሉቃስ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የሰጠው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ሰነድ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(170-180 </w:t>
      </w:r>
      <w:proofErr w:type="spellStart"/>
      <w:r w:rsidR="00322E4C">
        <w:rPr>
          <w:rFonts w:ascii="Nyala" w:hAnsi="Nyala" w:cs="Calibri"/>
          <w:sz w:val="20"/>
          <w:szCs w:val="20"/>
        </w:rPr>
        <w:t>ዓ.ም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.) </w:t>
      </w:r>
      <w:proofErr w:type="spellStart"/>
      <w:r w:rsidR="00322E4C">
        <w:rPr>
          <w:rFonts w:ascii="Nyala" w:hAnsi="Nyala" w:cs="Calibri"/>
          <w:sz w:val="20"/>
          <w:szCs w:val="20"/>
        </w:rPr>
        <w:t>ስም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ማን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ነው</w:t>
      </w:r>
      <w:proofErr w:type="spellEnd"/>
      <w:r w:rsidRPr="00FD5D72">
        <w:rPr>
          <w:rFonts w:ascii="Calibri" w:hAnsi="Calibri" w:cs="Calibri"/>
          <w:sz w:val="20"/>
          <w:szCs w:val="20"/>
        </w:rPr>
        <w:t>?</w:t>
      </w:r>
    </w:p>
    <w:p w14:paraId="3CA0B48F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C3BB1A1" w14:textId="3D4F510B" w:rsidR="00417411" w:rsidRPr="00322E4C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6. </w:t>
      </w:r>
      <w:proofErr w:type="spellStart"/>
      <w:r w:rsidR="00322E4C">
        <w:rPr>
          <w:rFonts w:ascii="Nyala" w:hAnsi="Nyala" w:cs="Calibri"/>
          <w:sz w:val="20"/>
          <w:szCs w:val="20"/>
        </w:rPr>
        <w:t>የጸረ-ማርሲዮናውያን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መግቢያ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ስለ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ሦስተኛው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ወንጌል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የተናገረውን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ጻፉ</w:t>
      </w:r>
      <w:proofErr w:type="spellEnd"/>
      <w:r w:rsidR="00322E4C">
        <w:rPr>
          <w:rFonts w:ascii="Nyala" w:hAnsi="Nyala" w:cs="Calibri"/>
          <w:sz w:val="20"/>
          <w:szCs w:val="20"/>
        </w:rPr>
        <w:t>።</w:t>
      </w:r>
    </w:p>
    <w:p w14:paraId="191A6BF8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5ACD3F3" w14:textId="16D5D2E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7. </w:t>
      </w:r>
      <w:proofErr w:type="spellStart"/>
      <w:r w:rsidR="00322E4C">
        <w:rPr>
          <w:rFonts w:ascii="Nyala" w:hAnsi="Nyala" w:cs="Calibri"/>
          <w:sz w:val="20"/>
          <w:szCs w:val="20"/>
        </w:rPr>
        <w:t>ሉቃስ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በወንጌሉ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የዘገበውን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የኢየሱስ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22E4C">
        <w:rPr>
          <w:rFonts w:ascii="Nyala" w:hAnsi="Nyala" w:cs="Calibri"/>
          <w:sz w:val="20"/>
          <w:szCs w:val="20"/>
        </w:rPr>
        <w:t>ሕይወት</w:t>
      </w:r>
      <w:proofErr w:type="spellEnd"/>
      <w:r w:rsidR="00322E4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መረጃ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ያገኘው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እንዴት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ነው</w:t>
      </w:r>
      <w:proofErr w:type="spellEnd"/>
      <w:r w:rsidRPr="00FD5D72">
        <w:rPr>
          <w:rFonts w:ascii="Calibri" w:hAnsi="Calibri" w:cs="Calibri"/>
          <w:sz w:val="20"/>
          <w:szCs w:val="20"/>
        </w:rPr>
        <w:t xml:space="preserve">? </w:t>
      </w:r>
    </w:p>
    <w:p w14:paraId="724BD65C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26B7364" w14:textId="2E2DD3F5" w:rsidR="00417411" w:rsidRPr="00103966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8. </w:t>
      </w:r>
      <w:proofErr w:type="spellStart"/>
      <w:r w:rsidR="00103966">
        <w:rPr>
          <w:rFonts w:ascii="Nyala" w:hAnsi="Nyala" w:cs="Calibri"/>
          <w:sz w:val="20"/>
          <w:szCs w:val="20"/>
        </w:rPr>
        <w:t>ስለ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ሦስተኛው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ወንጌል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ጸሐፊ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103966">
        <w:rPr>
          <w:rFonts w:ascii="Nyala" w:hAnsi="Nyala" w:cs="Calibri"/>
          <w:sz w:val="20"/>
          <w:szCs w:val="20"/>
        </w:rPr>
        <w:t>ስለ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ሉቃስ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ጥቂት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ቁልፍ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የሆኑ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እውነታዎችን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ጻፉ</w:t>
      </w:r>
      <w:proofErr w:type="spellEnd"/>
      <w:r w:rsidR="00103966">
        <w:rPr>
          <w:rFonts w:ascii="Nyala" w:hAnsi="Nyala" w:cs="Calibri"/>
          <w:sz w:val="20"/>
          <w:szCs w:val="20"/>
        </w:rPr>
        <w:t>።</w:t>
      </w:r>
    </w:p>
    <w:p w14:paraId="4F36B9CA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1825AE5" w14:textId="7502C74B" w:rsidR="00417411" w:rsidRPr="00103966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9. </w:t>
      </w:r>
      <w:proofErr w:type="spellStart"/>
      <w:r w:rsidR="00103966">
        <w:rPr>
          <w:rFonts w:ascii="Nyala" w:hAnsi="Nyala" w:cs="Calibri"/>
          <w:sz w:val="20"/>
          <w:szCs w:val="20"/>
        </w:rPr>
        <w:t>የሉቃስ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ወንጌልና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የሐዋርያት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ሥራዎች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ስለተጻፉለት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ሰው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ጥቂት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ቁልፍ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እውነታዎችን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ጻፉ</w:t>
      </w:r>
      <w:proofErr w:type="spellEnd"/>
      <w:r w:rsidR="00103966">
        <w:rPr>
          <w:rFonts w:ascii="Nyala" w:hAnsi="Nyala" w:cs="Calibri"/>
          <w:sz w:val="20"/>
          <w:szCs w:val="20"/>
        </w:rPr>
        <w:t>።</w:t>
      </w:r>
    </w:p>
    <w:p w14:paraId="00E5B4DF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75892E7" w14:textId="6F369E73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10. </w:t>
      </w:r>
      <w:proofErr w:type="spellStart"/>
      <w:r w:rsidR="00103966">
        <w:rPr>
          <w:rFonts w:ascii="Nyala" w:hAnsi="Nyala" w:cs="Calibri"/>
          <w:sz w:val="20"/>
          <w:szCs w:val="20"/>
        </w:rPr>
        <w:t>በጅማሬው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ላይ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ከጠቀሰው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ሰው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ባሻገር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103966">
        <w:rPr>
          <w:rFonts w:ascii="Nyala" w:hAnsi="Nyala" w:cs="Calibri"/>
          <w:sz w:val="20"/>
          <w:szCs w:val="20"/>
        </w:rPr>
        <w:t>ሉቃስ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ወንጌሉን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ሲጽፍ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ተደራሽ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ያደረጋቸው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ሰፊዎቹ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ተደራሲያን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እነማን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ነበሩ</w:t>
      </w:r>
      <w:proofErr w:type="spellEnd"/>
      <w:r w:rsidRPr="00FD5D72">
        <w:rPr>
          <w:rFonts w:ascii="Calibri" w:hAnsi="Calibri" w:cs="Calibri"/>
          <w:sz w:val="20"/>
          <w:szCs w:val="20"/>
        </w:rPr>
        <w:t xml:space="preserve">? </w:t>
      </w:r>
    </w:p>
    <w:p w14:paraId="6C085642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6E2053B" w14:textId="02E02016" w:rsidR="00417411" w:rsidRPr="00103966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11. </w:t>
      </w:r>
      <w:proofErr w:type="spellStart"/>
      <w:r w:rsidR="00103966">
        <w:rPr>
          <w:rFonts w:ascii="Nyala" w:hAnsi="Nyala" w:cs="Calibri"/>
          <w:sz w:val="20"/>
          <w:szCs w:val="20"/>
        </w:rPr>
        <w:t>የሉቃስ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ወንጌል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የተጻፈበትን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ሊሆን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እንደሚችል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ዘመን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የሚጠቁሙንን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ማስረጃዎች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103966">
        <w:rPr>
          <w:rFonts w:ascii="Nyala" w:hAnsi="Nyala" w:cs="Calibri"/>
          <w:sz w:val="20"/>
          <w:szCs w:val="20"/>
        </w:rPr>
        <w:t>ጥቀሱ</w:t>
      </w:r>
      <w:proofErr w:type="spellEnd"/>
      <w:r w:rsidR="00103966">
        <w:rPr>
          <w:rFonts w:ascii="Nyala" w:hAnsi="Nyala" w:cs="Calibri"/>
          <w:sz w:val="20"/>
          <w:szCs w:val="20"/>
        </w:rPr>
        <w:t xml:space="preserve">። </w:t>
      </w:r>
    </w:p>
    <w:p w14:paraId="77EF6E7D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76EAB3F" w14:textId="0B7C7CD4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12. </w:t>
      </w:r>
      <w:proofErr w:type="spellStart"/>
      <w:r w:rsidR="00463481">
        <w:rPr>
          <w:rFonts w:ascii="Nyala" w:hAnsi="Nyala" w:cs="Calibri"/>
          <w:sz w:val="20"/>
          <w:szCs w:val="20"/>
        </w:rPr>
        <w:t>የሉቃስ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63481">
        <w:rPr>
          <w:rFonts w:ascii="Nyala" w:hAnsi="Nyala" w:cs="Calibri"/>
          <w:sz w:val="20"/>
          <w:szCs w:val="20"/>
        </w:rPr>
        <w:t>ወንጌል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63481">
        <w:rPr>
          <w:rFonts w:ascii="Nyala" w:hAnsi="Nyala" w:cs="Calibri"/>
          <w:sz w:val="20"/>
          <w:szCs w:val="20"/>
        </w:rPr>
        <w:t>ዓላማ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63481">
        <w:rPr>
          <w:rFonts w:ascii="Nyala" w:hAnsi="Nyala" w:cs="Calibri"/>
          <w:sz w:val="20"/>
          <w:szCs w:val="20"/>
        </w:rPr>
        <w:t>ምንድን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63481">
        <w:rPr>
          <w:rFonts w:ascii="Nyala" w:hAnsi="Nyala" w:cs="Calibri"/>
          <w:sz w:val="20"/>
          <w:szCs w:val="20"/>
        </w:rPr>
        <w:t>ነበር</w:t>
      </w:r>
      <w:proofErr w:type="spellEnd"/>
      <w:r w:rsidRPr="00FD5D72">
        <w:rPr>
          <w:rFonts w:ascii="Calibri" w:hAnsi="Calibri" w:cs="Calibri"/>
          <w:sz w:val="20"/>
          <w:szCs w:val="20"/>
        </w:rPr>
        <w:t xml:space="preserve">? </w:t>
      </w:r>
    </w:p>
    <w:p w14:paraId="2BAC50DA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CBCEE01" w14:textId="77777777" w:rsidR="00FD5D72" w:rsidRDefault="00FD5D7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0A871E51" w14:textId="79C96760" w:rsidR="00FD5D72" w:rsidRPr="00477B0C" w:rsidRDefault="00463481" w:rsidP="00FD5D72">
      <w:pPr>
        <w:rPr>
          <w:sz w:val="20"/>
          <w:szCs w:val="20"/>
        </w:rPr>
      </w:pPr>
      <w:r>
        <w:rPr>
          <w:rFonts w:ascii="Nyala" w:hAnsi="Nyala" w:cs="Calibri"/>
          <w:b/>
          <w:sz w:val="20"/>
          <w:szCs w:val="20"/>
        </w:rPr>
        <w:lastRenderedPageBreak/>
        <w:t xml:space="preserve">ከ </w:t>
      </w:r>
      <w:r w:rsidR="00874780" w:rsidRPr="00874780">
        <w:rPr>
          <w:rFonts w:ascii="Calibri" w:hAnsi="Calibri" w:cs="Calibri"/>
          <w:b/>
          <w:sz w:val="20"/>
          <w:szCs w:val="20"/>
        </w:rPr>
        <w:t>28:20</w:t>
      </w:r>
      <w:r w:rsidR="00874780">
        <w:rPr>
          <w:rFonts w:ascii="Calibri" w:hAnsi="Calibri" w:cs="Calibri"/>
          <w:b/>
          <w:sz w:val="20"/>
          <w:szCs w:val="20"/>
        </w:rPr>
        <w:t xml:space="preserve"> </w:t>
      </w:r>
      <w:r w:rsidR="00FD5D72" w:rsidRPr="00477B0C">
        <w:rPr>
          <w:rFonts w:ascii="Calibri" w:hAnsi="Calibri" w:cs="Calibri"/>
          <w:b/>
          <w:sz w:val="20"/>
          <w:szCs w:val="20"/>
        </w:rPr>
        <w:t>–</w:t>
      </w:r>
      <w:r w:rsidR="00874780">
        <w:rPr>
          <w:rFonts w:ascii="Calibri" w:hAnsi="Calibri" w:cs="Calibri"/>
          <w:b/>
          <w:sz w:val="20"/>
          <w:szCs w:val="20"/>
        </w:rPr>
        <w:t xml:space="preserve"> </w:t>
      </w:r>
      <w:r w:rsidR="00874780" w:rsidRPr="00874780">
        <w:rPr>
          <w:rFonts w:ascii="Calibri" w:hAnsi="Calibri" w:cs="Calibri"/>
          <w:b/>
          <w:sz w:val="20"/>
          <w:szCs w:val="20"/>
        </w:rPr>
        <w:t>1:34:45</w:t>
      </w:r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ደቂቃዎች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በምናገኛቸው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ትምህርቶች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ማስታወሻ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ለመያዝ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የሚያስችለን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አስተዋጽዖ</w:t>
      </w:r>
      <w:proofErr w:type="spellEnd"/>
    </w:p>
    <w:p w14:paraId="048D6BAE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068AB3B" w14:textId="1A77F58C" w:rsidR="00417411" w:rsidRPr="00463481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II. </w:t>
      </w:r>
      <w:proofErr w:type="spellStart"/>
      <w:r w:rsidR="00463481">
        <w:rPr>
          <w:rFonts w:ascii="Nyala" w:hAnsi="Nyala" w:cs="Calibri"/>
          <w:sz w:val="20"/>
          <w:szCs w:val="20"/>
        </w:rPr>
        <w:t>አወቃቀርና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63481">
        <w:rPr>
          <w:rFonts w:ascii="Nyala" w:hAnsi="Nyala" w:cs="Calibri"/>
          <w:sz w:val="20"/>
          <w:szCs w:val="20"/>
        </w:rPr>
        <w:t>ይዘት</w:t>
      </w:r>
      <w:proofErr w:type="spellEnd"/>
    </w:p>
    <w:p w14:paraId="0A7DD90B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8FC2FF9" w14:textId="384A93A3" w:rsidR="00417411" w:rsidRPr="00FD5D72" w:rsidRDefault="00FD5D72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463481">
        <w:rPr>
          <w:rFonts w:ascii="Nyala" w:hAnsi="Nyala" w:cs="Calibri"/>
          <w:sz w:val="20"/>
          <w:szCs w:val="20"/>
        </w:rPr>
        <w:t xml:space="preserve">ሀ. </w:t>
      </w:r>
      <w:proofErr w:type="spellStart"/>
      <w:r w:rsidR="00463481">
        <w:rPr>
          <w:rFonts w:ascii="Nyala" w:hAnsi="Nyala" w:cs="Calibri"/>
          <w:sz w:val="20"/>
          <w:szCs w:val="20"/>
        </w:rPr>
        <w:t>የኢየሱስ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63481">
        <w:rPr>
          <w:rFonts w:ascii="Nyala" w:hAnsi="Nyala" w:cs="Calibri"/>
          <w:sz w:val="20"/>
          <w:szCs w:val="20"/>
        </w:rPr>
        <w:t>አጀማመር</w:t>
      </w:r>
      <w:proofErr w:type="spellEnd"/>
      <w:r w:rsidR="00417411" w:rsidRPr="00FD5D72">
        <w:rPr>
          <w:rFonts w:ascii="Calibri" w:hAnsi="Calibri" w:cs="Calibri"/>
          <w:sz w:val="20"/>
          <w:szCs w:val="20"/>
        </w:rPr>
        <w:t xml:space="preserve"> (1:5-4:13)</w:t>
      </w:r>
    </w:p>
    <w:p w14:paraId="1DC9270B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8EBA4B1" w14:textId="31BB5C53" w:rsidR="00417411" w:rsidRPr="00463481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   </w:t>
      </w:r>
      <w:r w:rsidR="00FD5D72">
        <w:rPr>
          <w:rFonts w:ascii="Calibri" w:hAnsi="Calibri" w:cs="Calibri"/>
          <w:sz w:val="20"/>
          <w:szCs w:val="20"/>
        </w:rPr>
        <w:tab/>
      </w:r>
      <w:r w:rsidRPr="00FD5D72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="00463481">
        <w:rPr>
          <w:rFonts w:ascii="Nyala" w:hAnsi="Nyala" w:cs="Calibri"/>
          <w:sz w:val="20"/>
          <w:szCs w:val="20"/>
        </w:rPr>
        <w:t>የመወለዱ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63481">
        <w:rPr>
          <w:rFonts w:ascii="Nyala" w:hAnsi="Nyala" w:cs="Calibri"/>
          <w:sz w:val="20"/>
          <w:szCs w:val="20"/>
        </w:rPr>
        <w:t>ብሥራት</w:t>
      </w:r>
      <w:proofErr w:type="spellEnd"/>
    </w:p>
    <w:p w14:paraId="1319F006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519C1DC" w14:textId="405060FA" w:rsidR="00417411" w:rsidRPr="00463481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   </w:t>
      </w:r>
      <w:r w:rsidR="00FD5D72">
        <w:rPr>
          <w:rFonts w:ascii="Calibri" w:hAnsi="Calibri" w:cs="Calibri"/>
          <w:sz w:val="20"/>
          <w:szCs w:val="20"/>
        </w:rPr>
        <w:tab/>
      </w:r>
      <w:r w:rsidRPr="00FD5D72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463481">
        <w:rPr>
          <w:rFonts w:ascii="Nyala" w:hAnsi="Nyala" w:cs="Calibri"/>
          <w:sz w:val="20"/>
          <w:szCs w:val="20"/>
        </w:rPr>
        <w:t>መወለድና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63481">
        <w:rPr>
          <w:rFonts w:ascii="Nyala" w:hAnsi="Nyala" w:cs="Calibri"/>
          <w:sz w:val="20"/>
          <w:szCs w:val="20"/>
        </w:rPr>
        <w:t>የልጅነት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63481">
        <w:rPr>
          <w:rFonts w:ascii="Nyala" w:hAnsi="Nyala" w:cs="Calibri"/>
          <w:sz w:val="20"/>
          <w:szCs w:val="20"/>
        </w:rPr>
        <w:t>ዘመን</w:t>
      </w:r>
      <w:proofErr w:type="spellEnd"/>
    </w:p>
    <w:p w14:paraId="282F1128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0B1E527" w14:textId="5AA1390D" w:rsidR="00417411" w:rsidRPr="00463481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   </w:t>
      </w:r>
      <w:r w:rsidR="00FD5D72">
        <w:rPr>
          <w:rFonts w:ascii="Calibri" w:hAnsi="Calibri" w:cs="Calibri"/>
          <w:sz w:val="20"/>
          <w:szCs w:val="20"/>
        </w:rPr>
        <w:tab/>
      </w:r>
      <w:r w:rsidRPr="00FD5D72">
        <w:rPr>
          <w:rFonts w:ascii="Calibri" w:hAnsi="Calibri" w:cs="Calibri"/>
          <w:sz w:val="20"/>
          <w:szCs w:val="20"/>
        </w:rPr>
        <w:t xml:space="preserve">3. </w:t>
      </w:r>
      <w:proofErr w:type="spellStart"/>
      <w:r w:rsidR="00463481">
        <w:rPr>
          <w:rFonts w:ascii="Nyala" w:hAnsi="Nyala" w:cs="Calibri"/>
          <w:sz w:val="20"/>
          <w:szCs w:val="20"/>
        </w:rPr>
        <w:t>ዮሐንስ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63481">
        <w:rPr>
          <w:rFonts w:ascii="Nyala" w:hAnsi="Nyala" w:cs="Calibri"/>
          <w:sz w:val="20"/>
          <w:szCs w:val="20"/>
        </w:rPr>
        <w:t>ኢየሱስን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63481">
        <w:rPr>
          <w:rFonts w:ascii="Nyala" w:hAnsi="Nyala" w:cs="Calibri"/>
          <w:sz w:val="20"/>
          <w:szCs w:val="20"/>
        </w:rPr>
        <w:t>መለየቱ</w:t>
      </w:r>
      <w:proofErr w:type="spellEnd"/>
    </w:p>
    <w:p w14:paraId="33B0D6CB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22D0A7B" w14:textId="534E0348" w:rsidR="00417411" w:rsidRPr="00463481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   </w:t>
      </w:r>
      <w:r w:rsidR="00FD5D72">
        <w:rPr>
          <w:rFonts w:ascii="Calibri" w:hAnsi="Calibri" w:cs="Calibri"/>
          <w:sz w:val="20"/>
          <w:szCs w:val="20"/>
        </w:rPr>
        <w:tab/>
      </w:r>
      <w:r w:rsidRPr="00FD5D72">
        <w:rPr>
          <w:rFonts w:ascii="Calibri" w:hAnsi="Calibri" w:cs="Calibri"/>
          <w:sz w:val="20"/>
          <w:szCs w:val="20"/>
        </w:rPr>
        <w:t xml:space="preserve">4. </w:t>
      </w:r>
      <w:proofErr w:type="spellStart"/>
      <w:r w:rsidR="00463481">
        <w:rPr>
          <w:rFonts w:ascii="Nyala" w:hAnsi="Nyala" w:cs="Calibri"/>
          <w:sz w:val="20"/>
          <w:szCs w:val="20"/>
        </w:rPr>
        <w:t>የእግዚአብሔር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63481">
        <w:rPr>
          <w:rFonts w:ascii="Nyala" w:hAnsi="Nyala" w:cs="Calibri"/>
          <w:sz w:val="20"/>
          <w:szCs w:val="20"/>
        </w:rPr>
        <w:t>ልጅነቱ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63481">
        <w:rPr>
          <w:rFonts w:ascii="Nyala" w:hAnsi="Nyala" w:cs="Calibri"/>
          <w:sz w:val="20"/>
          <w:szCs w:val="20"/>
        </w:rPr>
        <w:t>መረጋገጡ</w:t>
      </w:r>
      <w:proofErr w:type="spellEnd"/>
    </w:p>
    <w:p w14:paraId="34F7D744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30A2997" w14:textId="7CC7EDED" w:rsidR="00417411" w:rsidRPr="00FD5D72" w:rsidRDefault="00FD5D72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463481">
        <w:rPr>
          <w:rFonts w:ascii="Nyala" w:hAnsi="Nyala" w:cs="Calibri"/>
          <w:sz w:val="20"/>
          <w:szCs w:val="20"/>
        </w:rPr>
        <w:t xml:space="preserve">ለ.  </w:t>
      </w:r>
      <w:proofErr w:type="spellStart"/>
      <w:r w:rsidR="00463481">
        <w:rPr>
          <w:rFonts w:ascii="Nyala" w:hAnsi="Nyala" w:cs="Calibri"/>
          <w:sz w:val="20"/>
          <w:szCs w:val="20"/>
        </w:rPr>
        <w:t>የኢየሱስ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63481">
        <w:rPr>
          <w:rFonts w:ascii="Nyala" w:hAnsi="Nyala" w:cs="Calibri"/>
          <w:sz w:val="20"/>
          <w:szCs w:val="20"/>
        </w:rPr>
        <w:t>አገልግሎት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63481">
        <w:rPr>
          <w:rFonts w:ascii="Nyala" w:hAnsi="Nyala" w:cs="Calibri"/>
          <w:sz w:val="20"/>
          <w:szCs w:val="20"/>
        </w:rPr>
        <w:t>በገሊላ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r w:rsidR="00417411" w:rsidRPr="00FD5D72">
        <w:rPr>
          <w:rFonts w:ascii="Calibri" w:hAnsi="Calibri" w:cs="Calibri"/>
          <w:sz w:val="20"/>
          <w:szCs w:val="20"/>
        </w:rPr>
        <w:t>(4:14-9:50)</w:t>
      </w:r>
    </w:p>
    <w:p w14:paraId="57EA502F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312FC1B" w14:textId="4E4BB21D" w:rsidR="00417411" w:rsidRPr="00463481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   </w:t>
      </w:r>
      <w:r w:rsidR="00FD5D72">
        <w:rPr>
          <w:rFonts w:ascii="Calibri" w:hAnsi="Calibri" w:cs="Calibri"/>
          <w:sz w:val="20"/>
          <w:szCs w:val="20"/>
        </w:rPr>
        <w:tab/>
      </w:r>
      <w:r w:rsidRPr="00FD5D72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="00463481">
        <w:rPr>
          <w:rFonts w:ascii="Nyala" w:hAnsi="Nyala" w:cs="Calibri"/>
          <w:sz w:val="20"/>
          <w:szCs w:val="20"/>
        </w:rPr>
        <w:t>የናዝሬት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63481">
        <w:rPr>
          <w:rFonts w:ascii="Nyala" w:hAnsi="Nyala" w:cs="Calibri"/>
          <w:sz w:val="20"/>
          <w:szCs w:val="20"/>
        </w:rPr>
        <w:t>ስብከቱ</w:t>
      </w:r>
      <w:proofErr w:type="spellEnd"/>
    </w:p>
    <w:p w14:paraId="1A5E7A44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585501B" w14:textId="25243E19" w:rsidR="00417411" w:rsidRPr="00463481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   </w:t>
      </w:r>
      <w:r w:rsidR="00FD5D72">
        <w:rPr>
          <w:rFonts w:ascii="Calibri" w:hAnsi="Calibri" w:cs="Calibri"/>
          <w:sz w:val="20"/>
          <w:szCs w:val="20"/>
        </w:rPr>
        <w:tab/>
      </w:r>
      <w:r w:rsidRPr="00FD5D72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463481">
        <w:rPr>
          <w:rFonts w:ascii="Nyala" w:hAnsi="Nyala" w:cs="Calibri"/>
          <w:sz w:val="20"/>
          <w:szCs w:val="20"/>
        </w:rPr>
        <w:t>ትምህርቱና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63481">
        <w:rPr>
          <w:rFonts w:ascii="Nyala" w:hAnsi="Nyala" w:cs="Calibri"/>
          <w:sz w:val="20"/>
          <w:szCs w:val="20"/>
        </w:rPr>
        <w:t>ተዓምራቱ</w:t>
      </w:r>
      <w:proofErr w:type="spellEnd"/>
    </w:p>
    <w:p w14:paraId="565EE7A3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1E92B2A" w14:textId="1F424B3E" w:rsidR="00417411" w:rsidRPr="00463481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   </w:t>
      </w:r>
      <w:r w:rsidR="00FD5D72">
        <w:rPr>
          <w:rFonts w:ascii="Calibri" w:hAnsi="Calibri" w:cs="Calibri"/>
          <w:sz w:val="20"/>
          <w:szCs w:val="20"/>
        </w:rPr>
        <w:tab/>
      </w:r>
      <w:r w:rsidRPr="00FD5D72">
        <w:rPr>
          <w:rFonts w:ascii="Calibri" w:hAnsi="Calibri" w:cs="Calibri"/>
          <w:sz w:val="20"/>
          <w:szCs w:val="20"/>
        </w:rPr>
        <w:t xml:space="preserve">3. </w:t>
      </w:r>
      <w:proofErr w:type="spellStart"/>
      <w:r w:rsidR="00463481">
        <w:rPr>
          <w:rFonts w:ascii="Nyala" w:hAnsi="Nyala" w:cs="Calibri"/>
          <w:sz w:val="20"/>
          <w:szCs w:val="20"/>
        </w:rPr>
        <w:t>መጥምቁ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63481">
        <w:rPr>
          <w:rFonts w:ascii="Nyala" w:hAnsi="Nyala" w:cs="Calibri"/>
          <w:sz w:val="20"/>
          <w:szCs w:val="20"/>
        </w:rPr>
        <w:t>ዮሐንስ</w:t>
      </w:r>
      <w:proofErr w:type="spellEnd"/>
    </w:p>
    <w:p w14:paraId="3929A0A8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ab/>
      </w:r>
    </w:p>
    <w:p w14:paraId="0D0521EE" w14:textId="2438A9B3" w:rsidR="00417411" w:rsidRPr="00463481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   </w:t>
      </w:r>
      <w:r w:rsidR="00FD5D72">
        <w:rPr>
          <w:rFonts w:ascii="Calibri" w:hAnsi="Calibri" w:cs="Calibri"/>
          <w:sz w:val="20"/>
          <w:szCs w:val="20"/>
        </w:rPr>
        <w:tab/>
      </w:r>
      <w:r w:rsidRPr="00FD5D72">
        <w:rPr>
          <w:rFonts w:ascii="Calibri" w:hAnsi="Calibri" w:cs="Calibri"/>
          <w:sz w:val="20"/>
          <w:szCs w:val="20"/>
        </w:rPr>
        <w:t xml:space="preserve">4. </w:t>
      </w:r>
      <w:bookmarkStart w:id="0" w:name="_GoBack"/>
      <w:proofErr w:type="spellStart"/>
      <w:r w:rsidR="00463481" w:rsidRPr="00AF043D">
        <w:rPr>
          <w:rFonts w:ascii="Nyala" w:hAnsi="Nyala" w:cs="Calibri"/>
          <w:sz w:val="20"/>
          <w:szCs w:val="20"/>
        </w:rPr>
        <w:t>ትምህርቱና</w:t>
      </w:r>
      <w:proofErr w:type="spellEnd"/>
      <w:r w:rsidR="00463481" w:rsidRPr="00AF043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63481" w:rsidRPr="00AF043D">
        <w:rPr>
          <w:rFonts w:ascii="Nyala" w:hAnsi="Nyala" w:cs="Calibri"/>
          <w:sz w:val="20"/>
          <w:szCs w:val="20"/>
        </w:rPr>
        <w:t>ተዓምራቱ</w:t>
      </w:r>
      <w:bookmarkEnd w:id="0"/>
      <w:proofErr w:type="spellEnd"/>
    </w:p>
    <w:p w14:paraId="18F35339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9CC682E" w14:textId="180E163F" w:rsidR="00417411" w:rsidRPr="00463481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   </w:t>
      </w:r>
      <w:r w:rsidR="00FD5D72">
        <w:rPr>
          <w:rFonts w:ascii="Calibri" w:hAnsi="Calibri" w:cs="Calibri"/>
          <w:sz w:val="20"/>
          <w:szCs w:val="20"/>
        </w:rPr>
        <w:tab/>
      </w:r>
      <w:r w:rsidRPr="00FD5D72">
        <w:rPr>
          <w:rFonts w:ascii="Calibri" w:hAnsi="Calibri" w:cs="Calibri"/>
          <w:sz w:val="20"/>
          <w:szCs w:val="20"/>
        </w:rPr>
        <w:t xml:space="preserve">5. </w:t>
      </w:r>
      <w:proofErr w:type="spellStart"/>
      <w:r w:rsidR="00463481">
        <w:rPr>
          <w:rFonts w:ascii="Nyala" w:hAnsi="Nyala" w:cs="Calibri"/>
          <w:sz w:val="20"/>
          <w:szCs w:val="20"/>
        </w:rPr>
        <w:t>የዐሥራሁለቱ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63481">
        <w:rPr>
          <w:rFonts w:ascii="Nyala" w:hAnsi="Nyala" w:cs="Calibri"/>
          <w:sz w:val="20"/>
          <w:szCs w:val="20"/>
        </w:rPr>
        <w:t>ሐዋርያት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63481">
        <w:rPr>
          <w:rFonts w:ascii="Nyala" w:hAnsi="Nyala" w:cs="Calibri"/>
          <w:sz w:val="20"/>
          <w:szCs w:val="20"/>
        </w:rPr>
        <w:t>ዝግጅት</w:t>
      </w:r>
      <w:proofErr w:type="spellEnd"/>
    </w:p>
    <w:p w14:paraId="41C58893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2153D67" w14:textId="3287F61C" w:rsidR="00417411" w:rsidRPr="00FD5D72" w:rsidRDefault="00FD5D72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463481">
        <w:rPr>
          <w:rFonts w:ascii="Nyala" w:hAnsi="Nyala" w:cs="Calibri"/>
          <w:sz w:val="20"/>
          <w:szCs w:val="20"/>
        </w:rPr>
        <w:t xml:space="preserve">ሐ. </w:t>
      </w:r>
      <w:r w:rsidR="00417411" w:rsidRPr="00FD5D7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463481">
        <w:rPr>
          <w:rFonts w:ascii="Nyala" w:hAnsi="Nyala" w:cs="Calibri"/>
          <w:sz w:val="20"/>
          <w:szCs w:val="20"/>
        </w:rPr>
        <w:t>ኢየሱስ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63481">
        <w:rPr>
          <w:rFonts w:ascii="Nyala" w:hAnsi="Nyala" w:cs="Calibri"/>
          <w:sz w:val="20"/>
          <w:szCs w:val="20"/>
        </w:rPr>
        <w:t>ወደ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63481">
        <w:rPr>
          <w:rFonts w:ascii="Nyala" w:hAnsi="Nyala" w:cs="Calibri"/>
          <w:sz w:val="20"/>
          <w:szCs w:val="20"/>
        </w:rPr>
        <w:t>ኢየሩሳሌም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63481">
        <w:rPr>
          <w:rFonts w:ascii="Nyala" w:hAnsi="Nyala" w:cs="Calibri"/>
          <w:sz w:val="20"/>
          <w:szCs w:val="20"/>
        </w:rPr>
        <w:t>ያደረገው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63481">
        <w:rPr>
          <w:rFonts w:ascii="Nyala" w:hAnsi="Nyala" w:cs="Calibri"/>
          <w:sz w:val="20"/>
          <w:szCs w:val="20"/>
        </w:rPr>
        <w:t>ጉዞ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r w:rsidR="00417411" w:rsidRPr="00FD5D72">
        <w:rPr>
          <w:rFonts w:ascii="Calibri" w:hAnsi="Calibri" w:cs="Calibri"/>
          <w:sz w:val="20"/>
          <w:szCs w:val="20"/>
        </w:rPr>
        <w:t>(9:51-19:27)</w:t>
      </w:r>
    </w:p>
    <w:p w14:paraId="13E175A2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B6A79D4" w14:textId="66667C68" w:rsidR="00417411" w:rsidRPr="00FD5D72" w:rsidRDefault="00FD5D72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463481">
        <w:rPr>
          <w:rFonts w:ascii="Nyala" w:hAnsi="Nyala" w:cs="Calibri"/>
          <w:sz w:val="20"/>
          <w:szCs w:val="20"/>
        </w:rPr>
        <w:t xml:space="preserve">መ. </w:t>
      </w:r>
      <w:proofErr w:type="spellStart"/>
      <w:r w:rsidR="00463481">
        <w:rPr>
          <w:rFonts w:ascii="Nyala" w:hAnsi="Nyala" w:cs="Calibri"/>
          <w:sz w:val="20"/>
          <w:szCs w:val="20"/>
        </w:rPr>
        <w:t>የኢየሱስ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63481">
        <w:rPr>
          <w:rFonts w:ascii="Nyala" w:hAnsi="Nyala" w:cs="Calibri"/>
          <w:sz w:val="20"/>
          <w:szCs w:val="20"/>
        </w:rPr>
        <w:t>አገልግሎት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63481">
        <w:rPr>
          <w:rFonts w:ascii="Nyala" w:hAnsi="Nyala" w:cs="Calibri"/>
          <w:sz w:val="20"/>
          <w:szCs w:val="20"/>
        </w:rPr>
        <w:t>በኢየሩሳሌምና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63481">
        <w:rPr>
          <w:rFonts w:ascii="Nyala" w:hAnsi="Nyala" w:cs="Calibri"/>
          <w:sz w:val="20"/>
          <w:szCs w:val="20"/>
        </w:rPr>
        <w:t>በአቅራቢያዋ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r w:rsidR="00417411" w:rsidRPr="00FD5D72">
        <w:rPr>
          <w:rFonts w:ascii="Calibri" w:hAnsi="Calibri" w:cs="Calibri"/>
          <w:sz w:val="20"/>
          <w:szCs w:val="20"/>
        </w:rPr>
        <w:t>(19:28-21:38)</w:t>
      </w:r>
    </w:p>
    <w:p w14:paraId="4ED099C6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3A82004" w14:textId="134F56D4" w:rsidR="00417411" w:rsidRPr="00FD5D72" w:rsidRDefault="00FD5D72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463481">
        <w:rPr>
          <w:rFonts w:ascii="Nyala" w:hAnsi="Nyala" w:cs="Calibri"/>
          <w:sz w:val="20"/>
          <w:szCs w:val="20"/>
        </w:rPr>
        <w:t xml:space="preserve">ሠ. </w:t>
      </w:r>
      <w:proofErr w:type="spellStart"/>
      <w:r w:rsidR="00463481">
        <w:rPr>
          <w:rFonts w:ascii="Nyala" w:hAnsi="Nyala" w:cs="Calibri"/>
          <w:sz w:val="20"/>
          <w:szCs w:val="20"/>
        </w:rPr>
        <w:t>የኢየሱስ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63481">
        <w:rPr>
          <w:rFonts w:ascii="Nyala" w:hAnsi="Nyala" w:cs="Calibri"/>
          <w:sz w:val="20"/>
          <w:szCs w:val="20"/>
        </w:rPr>
        <w:t>ስቅለትና</w:t>
      </w:r>
      <w:proofErr w:type="spellEnd"/>
      <w:r w:rsidR="0046348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63481">
        <w:rPr>
          <w:rFonts w:ascii="Nyala" w:hAnsi="Nyala" w:cs="Calibri"/>
          <w:sz w:val="20"/>
          <w:szCs w:val="20"/>
        </w:rPr>
        <w:t>ትንሣኤ</w:t>
      </w:r>
      <w:proofErr w:type="spellEnd"/>
      <w:r w:rsidR="00417411" w:rsidRPr="00FD5D72">
        <w:rPr>
          <w:rFonts w:ascii="Calibri" w:hAnsi="Calibri" w:cs="Calibri"/>
          <w:sz w:val="20"/>
          <w:szCs w:val="20"/>
        </w:rPr>
        <w:t xml:space="preserve"> (22:1-24:53)</w:t>
      </w:r>
    </w:p>
    <w:p w14:paraId="53E1002F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9D0F6E5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09C97A4" w14:textId="084DA869" w:rsidR="00417411" w:rsidRPr="00463481" w:rsidRDefault="00463481" w:rsidP="00417411">
      <w:pPr>
        <w:autoSpaceDE w:val="0"/>
        <w:autoSpaceDN w:val="0"/>
        <w:adjustRightInd w:val="0"/>
        <w:rPr>
          <w:rFonts w:ascii="Nyala" w:hAnsi="Nyala" w:cs="Calibri"/>
          <w:b/>
          <w:sz w:val="20"/>
          <w:szCs w:val="20"/>
        </w:rPr>
      </w:pPr>
      <w:proofErr w:type="spellStart"/>
      <w:r>
        <w:rPr>
          <w:rFonts w:ascii="Nyala" w:hAnsi="Nyala" w:cs="Calibri"/>
          <w:b/>
          <w:sz w:val="20"/>
          <w:szCs w:val="20"/>
        </w:rPr>
        <w:t>የክለሳ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ጥያቄዎች</w:t>
      </w:r>
      <w:proofErr w:type="spellEnd"/>
    </w:p>
    <w:p w14:paraId="72725082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6877494" w14:textId="34A53620" w:rsidR="00417411" w:rsidRPr="00FD5D72" w:rsidRDefault="00417411" w:rsidP="00444658">
      <w:pPr>
        <w:autoSpaceDE w:val="0"/>
        <w:autoSpaceDN w:val="0"/>
        <w:adjustRightInd w:val="0"/>
        <w:ind w:left="142" w:hanging="142"/>
        <w:rPr>
          <w:rFonts w:ascii="Calibri" w:hAnsi="Calibri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="00545488">
        <w:rPr>
          <w:rFonts w:ascii="Nyala" w:hAnsi="Nyala" w:cs="Calibri"/>
          <w:sz w:val="20"/>
          <w:szCs w:val="20"/>
        </w:rPr>
        <w:t>በትምህርታችን</w:t>
      </w:r>
      <w:proofErr w:type="spellEnd"/>
      <w:r w:rsidR="0054548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545488">
        <w:rPr>
          <w:rFonts w:ascii="Nyala" w:hAnsi="Nyala" w:cs="Calibri"/>
          <w:sz w:val="20"/>
          <w:szCs w:val="20"/>
        </w:rPr>
        <w:t>መሠረት</w:t>
      </w:r>
      <w:proofErr w:type="spellEnd"/>
      <w:r w:rsidR="00545488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545488">
        <w:rPr>
          <w:rFonts w:ascii="Nyala" w:hAnsi="Nyala" w:cs="Calibri"/>
          <w:sz w:val="20"/>
          <w:szCs w:val="20"/>
        </w:rPr>
        <w:t>አራቱም</w:t>
      </w:r>
      <w:proofErr w:type="spellEnd"/>
      <w:r w:rsidR="0054548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545488">
        <w:rPr>
          <w:rFonts w:ascii="Nyala" w:hAnsi="Nyala" w:cs="Calibri"/>
          <w:sz w:val="20"/>
          <w:szCs w:val="20"/>
        </w:rPr>
        <w:t>ወንጌላት</w:t>
      </w:r>
      <w:proofErr w:type="spellEnd"/>
      <w:r w:rsidR="0054548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545488">
        <w:rPr>
          <w:rFonts w:ascii="Nyala" w:hAnsi="Nyala" w:cs="Calibri"/>
          <w:sz w:val="20"/>
          <w:szCs w:val="20"/>
        </w:rPr>
        <w:t>ሰፋ</w:t>
      </w:r>
      <w:proofErr w:type="spellEnd"/>
      <w:r w:rsidR="0054548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545488">
        <w:rPr>
          <w:rFonts w:ascii="Nyala" w:hAnsi="Nyala" w:cs="Calibri"/>
          <w:sz w:val="20"/>
          <w:szCs w:val="20"/>
        </w:rPr>
        <w:t>ባለው</w:t>
      </w:r>
      <w:proofErr w:type="spellEnd"/>
      <w:r w:rsidR="0054548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545488">
        <w:rPr>
          <w:rFonts w:ascii="Nyala" w:hAnsi="Nyala" w:cs="Calibri"/>
          <w:sz w:val="20"/>
          <w:szCs w:val="20"/>
        </w:rPr>
        <w:t>መመዘኛ</w:t>
      </w:r>
      <w:proofErr w:type="spellEnd"/>
      <w:r w:rsidR="0054548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545488">
        <w:rPr>
          <w:rFonts w:ascii="Nyala" w:hAnsi="Nyala" w:cs="Calibri"/>
          <w:sz w:val="20"/>
          <w:szCs w:val="20"/>
        </w:rPr>
        <w:t>የኢየሱስን</w:t>
      </w:r>
      <w:proofErr w:type="spellEnd"/>
      <w:r w:rsidR="0054548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545488">
        <w:rPr>
          <w:rFonts w:ascii="Nyala" w:hAnsi="Nyala" w:cs="Calibri"/>
          <w:sz w:val="20"/>
          <w:szCs w:val="20"/>
        </w:rPr>
        <w:t>ሕይወት</w:t>
      </w:r>
      <w:proofErr w:type="spellEnd"/>
      <w:r w:rsidR="0054548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44658">
        <w:rPr>
          <w:rFonts w:ascii="Nyala" w:hAnsi="Nyala" w:cs="Calibri"/>
          <w:sz w:val="20"/>
          <w:szCs w:val="20"/>
        </w:rPr>
        <w:t>በዘመን</w:t>
      </w:r>
      <w:proofErr w:type="spellEnd"/>
      <w:r w:rsidR="0044465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44658">
        <w:rPr>
          <w:rFonts w:ascii="Nyala" w:hAnsi="Nyala" w:cs="Calibri"/>
          <w:sz w:val="20"/>
          <w:szCs w:val="20"/>
        </w:rPr>
        <w:t>ቅደም</w:t>
      </w:r>
      <w:proofErr w:type="spellEnd"/>
      <w:r w:rsidR="0044465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44658">
        <w:rPr>
          <w:rFonts w:ascii="Nyala" w:hAnsi="Nyala" w:cs="Calibri"/>
          <w:sz w:val="20"/>
          <w:szCs w:val="20"/>
        </w:rPr>
        <w:t>ተከተል</w:t>
      </w:r>
      <w:proofErr w:type="spellEnd"/>
      <w:r w:rsidR="0044465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44658">
        <w:rPr>
          <w:rFonts w:ascii="Nyala" w:hAnsi="Nyala" w:cs="Calibri"/>
          <w:sz w:val="20"/>
          <w:szCs w:val="20"/>
        </w:rPr>
        <w:t>መሠረት</w:t>
      </w:r>
      <w:proofErr w:type="spellEnd"/>
      <w:r w:rsidR="0044465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44658">
        <w:rPr>
          <w:rFonts w:ascii="Nyala" w:hAnsi="Nyala" w:cs="Calibri"/>
          <w:sz w:val="20"/>
          <w:szCs w:val="20"/>
        </w:rPr>
        <w:t>ያሰፈሩት</w:t>
      </w:r>
      <w:proofErr w:type="spellEnd"/>
      <w:r w:rsidR="0044465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44658">
        <w:rPr>
          <w:rFonts w:ascii="Nyala" w:hAnsi="Nyala" w:cs="Calibri"/>
          <w:sz w:val="20"/>
          <w:szCs w:val="20"/>
        </w:rPr>
        <w:t>ሲሆን</w:t>
      </w:r>
      <w:proofErr w:type="spellEnd"/>
      <w:r w:rsidR="00444658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444658">
        <w:rPr>
          <w:rFonts w:ascii="Nyala" w:hAnsi="Nyala" w:cs="Calibri"/>
          <w:sz w:val="20"/>
          <w:szCs w:val="20"/>
        </w:rPr>
        <w:t>ጠበብ</w:t>
      </w:r>
      <w:proofErr w:type="spellEnd"/>
      <w:r w:rsidR="0044465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44658">
        <w:rPr>
          <w:rFonts w:ascii="Nyala" w:hAnsi="Nyala" w:cs="Calibri"/>
          <w:sz w:val="20"/>
          <w:szCs w:val="20"/>
        </w:rPr>
        <w:t>ባለው</w:t>
      </w:r>
      <w:proofErr w:type="spellEnd"/>
      <w:r w:rsidR="0044465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44658">
        <w:rPr>
          <w:rFonts w:ascii="Nyala" w:hAnsi="Nyala" w:cs="Calibri"/>
          <w:sz w:val="20"/>
          <w:szCs w:val="20"/>
        </w:rPr>
        <w:t>መመዘኛ</w:t>
      </w:r>
      <w:proofErr w:type="spellEnd"/>
      <w:r w:rsidR="0044465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44658">
        <w:rPr>
          <w:rFonts w:ascii="Nyala" w:hAnsi="Nyala" w:cs="Calibri"/>
          <w:sz w:val="20"/>
          <w:szCs w:val="20"/>
        </w:rPr>
        <w:t>ግን</w:t>
      </w:r>
      <w:proofErr w:type="spellEnd"/>
      <w:r w:rsidR="0044465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44658">
        <w:rPr>
          <w:rFonts w:ascii="Nyala" w:hAnsi="Nyala" w:cs="Calibri"/>
          <w:sz w:val="20"/>
          <w:szCs w:val="20"/>
        </w:rPr>
        <w:t>የተለያዩ</w:t>
      </w:r>
      <w:proofErr w:type="spellEnd"/>
      <w:r w:rsidR="0044465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44658">
        <w:rPr>
          <w:rFonts w:ascii="Nyala" w:hAnsi="Nyala" w:cs="Calibri"/>
          <w:sz w:val="20"/>
          <w:szCs w:val="20"/>
        </w:rPr>
        <w:t>መምሪያዎችን</w:t>
      </w:r>
      <w:proofErr w:type="spellEnd"/>
      <w:r w:rsidR="0044465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44658">
        <w:rPr>
          <w:rFonts w:ascii="Nyala" w:hAnsi="Nyala" w:cs="Calibri"/>
          <w:sz w:val="20"/>
          <w:szCs w:val="20"/>
        </w:rPr>
        <w:t>ተጠቅመዋል</w:t>
      </w:r>
      <w:proofErr w:type="spellEnd"/>
      <w:r w:rsidR="00444658">
        <w:rPr>
          <w:rFonts w:ascii="Nyala" w:hAnsi="Nyala" w:cs="Calibri"/>
          <w:sz w:val="20"/>
          <w:szCs w:val="20"/>
        </w:rPr>
        <w:t xml:space="preserve">። </w:t>
      </w:r>
      <w:proofErr w:type="spellStart"/>
      <w:r w:rsidR="00444658">
        <w:rPr>
          <w:rFonts w:ascii="Nyala" w:hAnsi="Nyala" w:cs="Calibri"/>
          <w:sz w:val="20"/>
          <w:szCs w:val="20"/>
        </w:rPr>
        <w:t>ሉቃስ</w:t>
      </w:r>
      <w:proofErr w:type="spellEnd"/>
      <w:r w:rsidR="0044465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44658">
        <w:rPr>
          <w:rFonts w:ascii="Nyala" w:hAnsi="Nyala" w:cs="Calibri"/>
          <w:sz w:val="20"/>
          <w:szCs w:val="20"/>
        </w:rPr>
        <w:t>የኢየሱስን</w:t>
      </w:r>
      <w:proofErr w:type="spellEnd"/>
      <w:r w:rsidR="0044465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44658">
        <w:rPr>
          <w:rFonts w:ascii="Nyala" w:hAnsi="Nyala" w:cs="Calibri"/>
          <w:sz w:val="20"/>
          <w:szCs w:val="20"/>
        </w:rPr>
        <w:t>ሕይወት</w:t>
      </w:r>
      <w:proofErr w:type="spellEnd"/>
      <w:r w:rsidR="0044465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44658">
        <w:rPr>
          <w:rFonts w:ascii="Nyala" w:hAnsi="Nyala" w:cs="Calibri"/>
          <w:sz w:val="20"/>
          <w:szCs w:val="20"/>
        </w:rPr>
        <w:t>ክንውኖች</w:t>
      </w:r>
      <w:proofErr w:type="spellEnd"/>
      <w:r w:rsidR="0044465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44658">
        <w:rPr>
          <w:rFonts w:ascii="Nyala" w:hAnsi="Nyala" w:cs="Calibri"/>
          <w:sz w:val="20"/>
          <w:szCs w:val="20"/>
        </w:rPr>
        <w:t>ሲዘግብ</w:t>
      </w:r>
      <w:proofErr w:type="spellEnd"/>
      <w:r w:rsidR="0044465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44658">
        <w:rPr>
          <w:rFonts w:ascii="Nyala" w:hAnsi="Nyala" w:cs="Calibri"/>
          <w:sz w:val="20"/>
          <w:szCs w:val="20"/>
        </w:rPr>
        <w:t>ጠበብ</w:t>
      </w:r>
      <w:proofErr w:type="spellEnd"/>
      <w:r w:rsidR="0044465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44658">
        <w:rPr>
          <w:rFonts w:ascii="Nyala" w:hAnsi="Nyala" w:cs="Calibri"/>
          <w:sz w:val="20"/>
          <w:szCs w:val="20"/>
        </w:rPr>
        <w:t>ባለው</w:t>
      </w:r>
      <w:proofErr w:type="spellEnd"/>
      <w:r w:rsidR="0044465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44658">
        <w:rPr>
          <w:rFonts w:ascii="Nyala" w:hAnsi="Nyala" w:cs="Calibri"/>
          <w:sz w:val="20"/>
          <w:szCs w:val="20"/>
        </w:rPr>
        <w:t>መመዘኛ</w:t>
      </w:r>
      <w:proofErr w:type="spellEnd"/>
      <w:r w:rsidR="0044465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44658">
        <w:rPr>
          <w:rFonts w:ascii="Nyala" w:hAnsi="Nyala" w:cs="Calibri"/>
          <w:sz w:val="20"/>
          <w:szCs w:val="20"/>
        </w:rPr>
        <w:t>የተጠቀመበት</w:t>
      </w:r>
      <w:proofErr w:type="spellEnd"/>
      <w:r w:rsidR="0044465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44658">
        <w:rPr>
          <w:rFonts w:ascii="Nyala" w:hAnsi="Nyala" w:cs="Calibri"/>
          <w:sz w:val="20"/>
          <w:szCs w:val="20"/>
        </w:rPr>
        <w:t>ዋና</w:t>
      </w:r>
      <w:proofErr w:type="spellEnd"/>
      <w:r w:rsidR="0044465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44658">
        <w:rPr>
          <w:rFonts w:ascii="Nyala" w:hAnsi="Nyala" w:cs="Calibri"/>
          <w:sz w:val="20"/>
          <w:szCs w:val="20"/>
        </w:rPr>
        <w:t>መምሪያ</w:t>
      </w:r>
      <w:proofErr w:type="spellEnd"/>
      <w:r w:rsidR="0044465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44658">
        <w:rPr>
          <w:rFonts w:ascii="Nyala" w:hAnsi="Nyala" w:cs="Calibri"/>
          <w:sz w:val="20"/>
          <w:szCs w:val="20"/>
        </w:rPr>
        <w:t>ምንድን</w:t>
      </w:r>
      <w:proofErr w:type="spellEnd"/>
      <w:r w:rsidR="0044465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44658">
        <w:rPr>
          <w:rFonts w:ascii="Nyala" w:hAnsi="Nyala" w:cs="Calibri"/>
          <w:sz w:val="20"/>
          <w:szCs w:val="20"/>
        </w:rPr>
        <w:t>ነው</w:t>
      </w:r>
      <w:proofErr w:type="spellEnd"/>
      <w:r w:rsidRPr="00FD5D72">
        <w:rPr>
          <w:rFonts w:ascii="Calibri" w:hAnsi="Calibri" w:cs="Calibri"/>
          <w:sz w:val="20"/>
          <w:szCs w:val="20"/>
        </w:rPr>
        <w:t xml:space="preserve">? </w:t>
      </w:r>
    </w:p>
    <w:p w14:paraId="3590143A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364D354" w14:textId="0309F29F" w:rsidR="00417411" w:rsidRPr="00244541" w:rsidRDefault="00417411" w:rsidP="00244541">
      <w:pPr>
        <w:autoSpaceDE w:val="0"/>
        <w:autoSpaceDN w:val="0"/>
        <w:adjustRightInd w:val="0"/>
        <w:ind w:left="142" w:hanging="142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244541">
        <w:rPr>
          <w:rFonts w:ascii="Nyala" w:hAnsi="Nyala" w:cs="Calibri"/>
          <w:sz w:val="20"/>
          <w:szCs w:val="20"/>
        </w:rPr>
        <w:t>በትምህርቱ</w:t>
      </w:r>
      <w:proofErr w:type="spellEnd"/>
      <w:r w:rsidR="0024454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44541">
        <w:rPr>
          <w:rFonts w:ascii="Nyala" w:hAnsi="Nyala" w:cs="Calibri"/>
          <w:sz w:val="20"/>
          <w:szCs w:val="20"/>
        </w:rPr>
        <w:t>እንደተማራችሁት</w:t>
      </w:r>
      <w:proofErr w:type="spellEnd"/>
      <w:r w:rsidR="00244541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244541">
        <w:rPr>
          <w:rFonts w:ascii="Nyala" w:hAnsi="Nyala" w:cs="Calibri"/>
          <w:sz w:val="20"/>
          <w:szCs w:val="20"/>
        </w:rPr>
        <w:t>ስሞችንና</w:t>
      </w:r>
      <w:proofErr w:type="spellEnd"/>
      <w:r w:rsidR="0024454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44541">
        <w:rPr>
          <w:rFonts w:ascii="Nyala" w:hAnsi="Nyala" w:cs="Calibri"/>
          <w:sz w:val="20"/>
          <w:szCs w:val="20"/>
        </w:rPr>
        <w:t>ማጣቀሻዎችን</w:t>
      </w:r>
      <w:proofErr w:type="spellEnd"/>
      <w:r w:rsidR="0024454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44541">
        <w:rPr>
          <w:rFonts w:ascii="Nyala" w:hAnsi="Nyala" w:cs="Calibri"/>
          <w:sz w:val="20"/>
          <w:szCs w:val="20"/>
        </w:rPr>
        <w:t>በመስጠት</w:t>
      </w:r>
      <w:proofErr w:type="spellEnd"/>
      <w:r w:rsidR="00244541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244541">
        <w:rPr>
          <w:rFonts w:ascii="Nyala" w:hAnsi="Nyala" w:cs="Calibri"/>
          <w:sz w:val="20"/>
          <w:szCs w:val="20"/>
        </w:rPr>
        <w:t>የማርቆስን</w:t>
      </w:r>
      <w:proofErr w:type="spellEnd"/>
      <w:r w:rsidR="0024454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44541">
        <w:rPr>
          <w:rFonts w:ascii="Nyala" w:hAnsi="Nyala" w:cs="Calibri"/>
          <w:sz w:val="20"/>
          <w:szCs w:val="20"/>
        </w:rPr>
        <w:t>ወንጌል</w:t>
      </w:r>
      <w:proofErr w:type="spellEnd"/>
      <w:r w:rsidR="0024454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44541">
        <w:rPr>
          <w:rFonts w:ascii="Nyala" w:hAnsi="Nyala" w:cs="Calibri"/>
          <w:sz w:val="20"/>
          <w:szCs w:val="20"/>
        </w:rPr>
        <w:t>አምስቱን</w:t>
      </w:r>
      <w:proofErr w:type="spellEnd"/>
      <w:r w:rsidR="0024454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44541">
        <w:rPr>
          <w:rFonts w:ascii="Nyala" w:hAnsi="Nyala" w:cs="Calibri"/>
          <w:sz w:val="20"/>
          <w:szCs w:val="20"/>
        </w:rPr>
        <w:t>ዋና</w:t>
      </w:r>
      <w:proofErr w:type="spellEnd"/>
      <w:r w:rsidR="0024454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44541">
        <w:rPr>
          <w:rFonts w:ascii="Nyala" w:hAnsi="Nyala" w:cs="Calibri"/>
          <w:sz w:val="20"/>
          <w:szCs w:val="20"/>
        </w:rPr>
        <w:t>ክፍሎች</w:t>
      </w:r>
      <w:proofErr w:type="spellEnd"/>
      <w:r w:rsidR="0024454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44541">
        <w:rPr>
          <w:rFonts w:ascii="Nyala" w:hAnsi="Nyala" w:cs="Calibri"/>
          <w:sz w:val="20"/>
          <w:szCs w:val="20"/>
        </w:rPr>
        <w:t>በትክክለኛው</w:t>
      </w:r>
      <w:proofErr w:type="spellEnd"/>
      <w:r w:rsidR="0024454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44541">
        <w:rPr>
          <w:rFonts w:ascii="Nyala" w:hAnsi="Nyala" w:cs="Calibri"/>
          <w:sz w:val="20"/>
          <w:szCs w:val="20"/>
        </w:rPr>
        <w:t>ቅደም</w:t>
      </w:r>
      <w:proofErr w:type="spellEnd"/>
      <w:r w:rsidR="0024454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44541">
        <w:rPr>
          <w:rFonts w:ascii="Nyala" w:hAnsi="Nyala" w:cs="Calibri"/>
          <w:sz w:val="20"/>
          <w:szCs w:val="20"/>
        </w:rPr>
        <w:t>ተከተላቸው</w:t>
      </w:r>
      <w:proofErr w:type="spellEnd"/>
      <w:r w:rsidR="0024454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44541">
        <w:rPr>
          <w:rFonts w:ascii="Nyala" w:hAnsi="Nyala" w:cs="Calibri"/>
          <w:sz w:val="20"/>
          <w:szCs w:val="20"/>
        </w:rPr>
        <w:t>አስቀምጧቸው</w:t>
      </w:r>
      <w:proofErr w:type="spellEnd"/>
      <w:r w:rsidR="00244541">
        <w:rPr>
          <w:rFonts w:ascii="Nyala" w:hAnsi="Nyala" w:cs="Calibri"/>
          <w:sz w:val="20"/>
          <w:szCs w:val="20"/>
        </w:rPr>
        <w:t>።</w:t>
      </w:r>
    </w:p>
    <w:p w14:paraId="33CE6E71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16FAA10" w14:textId="172F253D" w:rsidR="00417411" w:rsidRPr="00FD5D72" w:rsidRDefault="00417411" w:rsidP="00244541">
      <w:pPr>
        <w:autoSpaceDE w:val="0"/>
        <w:autoSpaceDN w:val="0"/>
        <w:adjustRightInd w:val="0"/>
        <w:ind w:left="142" w:hanging="142"/>
        <w:rPr>
          <w:rFonts w:ascii="Calibri" w:hAnsi="Calibri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3. </w:t>
      </w:r>
      <w:proofErr w:type="spellStart"/>
      <w:r w:rsidR="00244541">
        <w:rPr>
          <w:rFonts w:ascii="Nyala" w:hAnsi="Nyala" w:cs="Calibri"/>
          <w:sz w:val="20"/>
          <w:szCs w:val="20"/>
        </w:rPr>
        <w:t>የምርኮው</w:t>
      </w:r>
      <w:proofErr w:type="spellEnd"/>
      <w:r w:rsidR="0024454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44541">
        <w:rPr>
          <w:rFonts w:ascii="Nyala" w:hAnsi="Nyala" w:cs="Calibri"/>
          <w:sz w:val="20"/>
          <w:szCs w:val="20"/>
        </w:rPr>
        <w:t>ዘመን</w:t>
      </w:r>
      <w:proofErr w:type="spellEnd"/>
      <w:r w:rsidR="0024454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44541">
        <w:rPr>
          <w:rFonts w:ascii="Nyala" w:hAnsi="Nyala" w:cs="Calibri"/>
          <w:sz w:val="20"/>
          <w:szCs w:val="20"/>
        </w:rPr>
        <w:t>በመቶዎቹ</w:t>
      </w:r>
      <w:proofErr w:type="spellEnd"/>
      <w:r w:rsidR="0024454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44541">
        <w:rPr>
          <w:rFonts w:ascii="Nyala" w:hAnsi="Nyala" w:cs="Calibri"/>
          <w:sz w:val="20"/>
          <w:szCs w:val="20"/>
        </w:rPr>
        <w:t>የሚቆጠሩ</w:t>
      </w:r>
      <w:proofErr w:type="spellEnd"/>
      <w:r w:rsidR="0024454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44541">
        <w:rPr>
          <w:rFonts w:ascii="Nyala" w:hAnsi="Nyala" w:cs="Calibri"/>
          <w:sz w:val="20"/>
          <w:szCs w:val="20"/>
        </w:rPr>
        <w:t>ዓመታትን</w:t>
      </w:r>
      <w:proofErr w:type="spellEnd"/>
      <w:r w:rsidR="0024454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44541">
        <w:rPr>
          <w:rFonts w:ascii="Nyala" w:hAnsi="Nyala" w:cs="Calibri"/>
          <w:sz w:val="20"/>
          <w:szCs w:val="20"/>
        </w:rPr>
        <w:t>እንደሚወስዱ</w:t>
      </w:r>
      <w:proofErr w:type="spellEnd"/>
      <w:r w:rsidR="0024454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44541">
        <w:rPr>
          <w:rFonts w:ascii="Nyala" w:hAnsi="Nyala" w:cs="Calibri"/>
          <w:sz w:val="20"/>
          <w:szCs w:val="20"/>
        </w:rPr>
        <w:t>በዳንኤል</w:t>
      </w:r>
      <w:proofErr w:type="spellEnd"/>
      <w:r w:rsidR="00244541">
        <w:rPr>
          <w:rFonts w:ascii="Nyala" w:hAnsi="Nyala" w:cs="Calibri"/>
          <w:sz w:val="20"/>
          <w:szCs w:val="20"/>
        </w:rPr>
        <w:t xml:space="preserve"> 9ውስጥ </w:t>
      </w:r>
      <w:proofErr w:type="spellStart"/>
      <w:r w:rsidR="00244541">
        <w:rPr>
          <w:rFonts w:ascii="Nyala" w:hAnsi="Nyala" w:cs="Calibri"/>
          <w:sz w:val="20"/>
          <w:szCs w:val="20"/>
        </w:rPr>
        <w:t>የተነበየው</w:t>
      </w:r>
      <w:proofErr w:type="spellEnd"/>
      <w:r w:rsidR="0024454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44541">
        <w:rPr>
          <w:rFonts w:ascii="Nyala" w:hAnsi="Nyala" w:cs="Calibri"/>
          <w:sz w:val="20"/>
          <w:szCs w:val="20"/>
        </w:rPr>
        <w:t>ደግሞም</w:t>
      </w:r>
      <w:proofErr w:type="spellEnd"/>
      <w:r w:rsidR="0024454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44541">
        <w:rPr>
          <w:rFonts w:ascii="Nyala" w:hAnsi="Nyala" w:cs="Calibri"/>
          <w:sz w:val="20"/>
          <w:szCs w:val="20"/>
        </w:rPr>
        <w:t>የመጥምቁ</w:t>
      </w:r>
      <w:proofErr w:type="spellEnd"/>
      <w:r w:rsidR="0024454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44541">
        <w:rPr>
          <w:rFonts w:ascii="Nyala" w:hAnsi="Nyala" w:cs="Calibri"/>
          <w:sz w:val="20"/>
          <w:szCs w:val="20"/>
        </w:rPr>
        <w:t>ዮሐንስና</w:t>
      </w:r>
      <w:proofErr w:type="spellEnd"/>
      <w:r w:rsidR="0024454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44541">
        <w:rPr>
          <w:rFonts w:ascii="Nyala" w:hAnsi="Nyala" w:cs="Calibri"/>
          <w:sz w:val="20"/>
          <w:szCs w:val="20"/>
        </w:rPr>
        <w:t>የኢየሱስን</w:t>
      </w:r>
      <w:proofErr w:type="spellEnd"/>
      <w:r w:rsidR="0024454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44541">
        <w:rPr>
          <w:rFonts w:ascii="Nyala" w:hAnsi="Nyala" w:cs="Calibri"/>
          <w:sz w:val="20"/>
          <w:szCs w:val="20"/>
        </w:rPr>
        <w:t>መወለድ</w:t>
      </w:r>
      <w:proofErr w:type="spellEnd"/>
      <w:r w:rsidR="0024454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44541">
        <w:rPr>
          <w:rFonts w:ascii="Nyala" w:hAnsi="Nyala" w:cs="Calibri"/>
          <w:sz w:val="20"/>
          <w:szCs w:val="20"/>
        </w:rPr>
        <w:t>ያበሰረው</w:t>
      </w:r>
      <w:proofErr w:type="spellEnd"/>
      <w:r w:rsidR="0024454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44541">
        <w:rPr>
          <w:rFonts w:ascii="Nyala" w:hAnsi="Nyala" w:cs="Calibri"/>
          <w:sz w:val="20"/>
          <w:szCs w:val="20"/>
        </w:rPr>
        <w:t>መልአክ</w:t>
      </w:r>
      <w:proofErr w:type="spellEnd"/>
      <w:r w:rsidR="0024454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44541">
        <w:rPr>
          <w:rFonts w:ascii="Nyala" w:hAnsi="Nyala" w:cs="Calibri"/>
          <w:sz w:val="20"/>
          <w:szCs w:val="20"/>
        </w:rPr>
        <w:t>ስም</w:t>
      </w:r>
      <w:proofErr w:type="spellEnd"/>
      <w:r w:rsidR="0024454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44541">
        <w:rPr>
          <w:rFonts w:ascii="Nyala" w:hAnsi="Nyala" w:cs="Calibri"/>
          <w:sz w:val="20"/>
          <w:szCs w:val="20"/>
        </w:rPr>
        <w:t>ማነው</w:t>
      </w:r>
      <w:proofErr w:type="spellEnd"/>
      <w:r w:rsidRPr="00FD5D72">
        <w:rPr>
          <w:rFonts w:ascii="Calibri" w:hAnsi="Calibri" w:cs="Calibri"/>
          <w:sz w:val="20"/>
          <w:szCs w:val="20"/>
        </w:rPr>
        <w:t>?</w:t>
      </w:r>
    </w:p>
    <w:p w14:paraId="03DBE675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624C449" w14:textId="7B92617A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4. </w:t>
      </w:r>
      <w:proofErr w:type="spellStart"/>
      <w:r w:rsidR="00DA35EF">
        <w:rPr>
          <w:rFonts w:ascii="Nyala" w:hAnsi="Nyala" w:cs="Calibri"/>
          <w:sz w:val="20"/>
          <w:szCs w:val="20"/>
        </w:rPr>
        <w:t>ከታች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የተዘረዘሩትን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የእያንዳንዳቸውን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መገለጫ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አብራሩ</w:t>
      </w:r>
      <w:proofErr w:type="spellEnd"/>
      <w:r w:rsidRPr="00FD5D72">
        <w:rPr>
          <w:rFonts w:ascii="Calibri" w:hAnsi="Calibri" w:cs="Calibri"/>
          <w:sz w:val="20"/>
          <w:szCs w:val="20"/>
        </w:rPr>
        <w:t>:</w:t>
      </w:r>
    </w:p>
    <w:p w14:paraId="6B8AFDAF" w14:textId="1D4F9031" w:rsidR="00417411" w:rsidRPr="00DA35EF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ab/>
      </w:r>
      <w:proofErr w:type="spellStart"/>
      <w:r w:rsidR="00DA35EF">
        <w:rPr>
          <w:rFonts w:ascii="Nyala" w:hAnsi="Nyala" w:cs="Calibri"/>
          <w:sz w:val="20"/>
          <w:szCs w:val="20"/>
        </w:rPr>
        <w:t>ኤልሳቤጥ</w:t>
      </w:r>
      <w:proofErr w:type="spellEnd"/>
    </w:p>
    <w:p w14:paraId="4E330242" w14:textId="305644E6" w:rsidR="00417411" w:rsidRPr="00DA35EF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ab/>
      </w:r>
      <w:proofErr w:type="spellStart"/>
      <w:r w:rsidR="00DA35EF">
        <w:rPr>
          <w:rFonts w:ascii="Nyala" w:hAnsi="Nyala" w:cs="Calibri"/>
          <w:sz w:val="20"/>
          <w:szCs w:val="20"/>
        </w:rPr>
        <w:t>ዘካርያስ</w:t>
      </w:r>
      <w:proofErr w:type="spellEnd"/>
    </w:p>
    <w:p w14:paraId="15EA762C" w14:textId="42223E34" w:rsidR="00417411" w:rsidRPr="00DA35EF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ab/>
      </w:r>
      <w:proofErr w:type="spellStart"/>
      <w:r w:rsidR="00DA35EF">
        <w:rPr>
          <w:rFonts w:ascii="Nyala" w:hAnsi="Nyala" w:cs="Calibri"/>
          <w:sz w:val="20"/>
          <w:szCs w:val="20"/>
        </w:rPr>
        <w:t>ስምዖን</w:t>
      </w:r>
      <w:proofErr w:type="spellEnd"/>
    </w:p>
    <w:p w14:paraId="5EC42171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543D361" w14:textId="7E191055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5. </w:t>
      </w:r>
      <w:proofErr w:type="spellStart"/>
      <w:r w:rsidR="00DA35EF">
        <w:rPr>
          <w:rFonts w:ascii="Nyala" w:hAnsi="Nyala" w:cs="Calibri"/>
          <w:sz w:val="20"/>
          <w:szCs w:val="20"/>
        </w:rPr>
        <w:t>በማርያምና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በኤልሳቤጥ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መካከል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ያለው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ዝምድና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ምንድን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ነው</w:t>
      </w:r>
      <w:proofErr w:type="spellEnd"/>
      <w:r w:rsidRPr="00FD5D72">
        <w:rPr>
          <w:rFonts w:ascii="Calibri" w:hAnsi="Calibri" w:cs="Calibri"/>
          <w:sz w:val="20"/>
          <w:szCs w:val="20"/>
        </w:rPr>
        <w:t>?</w:t>
      </w:r>
    </w:p>
    <w:p w14:paraId="3610F639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3C2B535" w14:textId="777E7D1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6. </w:t>
      </w:r>
      <w:proofErr w:type="spellStart"/>
      <w:r w:rsidR="00DA35EF">
        <w:rPr>
          <w:rFonts w:ascii="Nyala" w:hAnsi="Nyala" w:cs="Calibri"/>
          <w:sz w:val="20"/>
          <w:szCs w:val="20"/>
        </w:rPr>
        <w:t>ኢየሱስ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በመጥምቁ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ዮሐንስ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ለምን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ተጠመቀ</w:t>
      </w:r>
      <w:proofErr w:type="spellEnd"/>
      <w:r w:rsidRPr="00FD5D72">
        <w:rPr>
          <w:rFonts w:ascii="Calibri" w:hAnsi="Calibri" w:cs="Calibri"/>
          <w:sz w:val="20"/>
          <w:szCs w:val="20"/>
        </w:rPr>
        <w:t>?</w:t>
      </w:r>
    </w:p>
    <w:p w14:paraId="1FAE9D8E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8DF0843" w14:textId="06E9A3EB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7. </w:t>
      </w:r>
      <w:proofErr w:type="spellStart"/>
      <w:r w:rsidR="00DA35EF">
        <w:rPr>
          <w:rFonts w:ascii="Nyala" w:hAnsi="Nyala" w:cs="Calibri"/>
          <w:sz w:val="20"/>
          <w:szCs w:val="20"/>
        </w:rPr>
        <w:t>ከሚከተሉት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የመጽሐፍ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ቅዱስ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ጥቅሶች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ጋር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የምትተዋወቁ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መሆኑን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አረጋግጡ</w:t>
      </w:r>
      <w:proofErr w:type="spellEnd"/>
      <w:r w:rsidRPr="00FD5D72">
        <w:rPr>
          <w:rFonts w:ascii="Calibri" w:hAnsi="Calibri" w:cs="Calibri"/>
          <w:sz w:val="20"/>
          <w:szCs w:val="20"/>
        </w:rPr>
        <w:t xml:space="preserve">:  </w:t>
      </w:r>
    </w:p>
    <w:p w14:paraId="6F4CA43D" w14:textId="31CC4556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       </w:t>
      </w:r>
      <w:proofErr w:type="spellStart"/>
      <w:r w:rsidR="00DA35EF">
        <w:rPr>
          <w:rFonts w:ascii="Nyala" w:hAnsi="Nyala" w:cs="Calibri"/>
          <w:sz w:val="20"/>
          <w:szCs w:val="20"/>
        </w:rPr>
        <w:t>ሉቃስ</w:t>
      </w:r>
      <w:proofErr w:type="spellEnd"/>
      <w:r w:rsidRPr="00FD5D72">
        <w:rPr>
          <w:rFonts w:ascii="Calibri" w:hAnsi="Calibri" w:cs="Calibri"/>
          <w:sz w:val="20"/>
          <w:szCs w:val="20"/>
        </w:rPr>
        <w:t xml:space="preserve"> 4:18-21</w:t>
      </w:r>
    </w:p>
    <w:p w14:paraId="6A45B750" w14:textId="7E356BBC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       </w:t>
      </w:r>
      <w:proofErr w:type="spellStart"/>
      <w:r w:rsidR="00DA35EF">
        <w:rPr>
          <w:rFonts w:ascii="Nyala" w:hAnsi="Nyala" w:cs="Calibri"/>
          <w:sz w:val="20"/>
          <w:szCs w:val="20"/>
        </w:rPr>
        <w:t>ሉቃስ</w:t>
      </w:r>
      <w:proofErr w:type="spellEnd"/>
      <w:r w:rsidRPr="00FD5D72">
        <w:rPr>
          <w:rFonts w:ascii="Calibri" w:hAnsi="Calibri" w:cs="Calibri"/>
          <w:sz w:val="20"/>
          <w:szCs w:val="20"/>
        </w:rPr>
        <w:t xml:space="preserve"> 22:67-70</w:t>
      </w:r>
    </w:p>
    <w:p w14:paraId="0F965B59" w14:textId="22FE7C74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       </w:t>
      </w:r>
      <w:proofErr w:type="spellStart"/>
      <w:r w:rsidR="00DA35EF">
        <w:rPr>
          <w:rFonts w:ascii="Nyala" w:hAnsi="Nyala" w:cs="Calibri"/>
          <w:sz w:val="20"/>
          <w:szCs w:val="20"/>
        </w:rPr>
        <w:t>ሉቃስ</w:t>
      </w:r>
      <w:proofErr w:type="spellEnd"/>
      <w:r w:rsidRPr="00FD5D72">
        <w:rPr>
          <w:rFonts w:ascii="Calibri" w:hAnsi="Calibri" w:cs="Calibri"/>
          <w:sz w:val="20"/>
          <w:szCs w:val="20"/>
        </w:rPr>
        <w:t xml:space="preserve"> 23:43</w:t>
      </w:r>
    </w:p>
    <w:p w14:paraId="163B0C4C" w14:textId="5E580CC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       </w:t>
      </w:r>
      <w:proofErr w:type="spellStart"/>
      <w:r w:rsidR="00DA35EF">
        <w:rPr>
          <w:rFonts w:ascii="Nyala" w:hAnsi="Nyala" w:cs="Calibri"/>
          <w:sz w:val="20"/>
          <w:szCs w:val="20"/>
        </w:rPr>
        <w:t>ሉቃስ</w:t>
      </w:r>
      <w:proofErr w:type="spellEnd"/>
      <w:r w:rsidRPr="00FD5D72">
        <w:rPr>
          <w:rFonts w:ascii="Calibri" w:hAnsi="Calibri" w:cs="Calibri"/>
          <w:sz w:val="20"/>
          <w:szCs w:val="20"/>
        </w:rPr>
        <w:t xml:space="preserve"> 23:46</w:t>
      </w:r>
    </w:p>
    <w:p w14:paraId="72538477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90DC6AA" w14:textId="3A9B0A1A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>8. "</w:t>
      </w:r>
      <w:proofErr w:type="spellStart"/>
      <w:r w:rsidR="00DA35EF">
        <w:rPr>
          <w:rFonts w:ascii="Nyala" w:hAnsi="Nyala" w:cs="Calibri"/>
          <w:sz w:val="20"/>
          <w:szCs w:val="20"/>
        </w:rPr>
        <w:t>በመስክ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ላይ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በቀረበው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ስብከት</w:t>
      </w:r>
      <w:proofErr w:type="spellEnd"/>
      <w:r w:rsidRPr="00FD5D72">
        <w:rPr>
          <w:rFonts w:ascii="Calibri" w:hAnsi="Calibri" w:cs="Calibri"/>
          <w:sz w:val="20"/>
          <w:szCs w:val="20"/>
        </w:rPr>
        <w:t xml:space="preserve">" </w:t>
      </w:r>
      <w:proofErr w:type="spellStart"/>
      <w:r w:rsidR="00DA35EF">
        <w:rPr>
          <w:rFonts w:ascii="Nyala" w:hAnsi="Nyala" w:cs="Calibri"/>
          <w:sz w:val="20"/>
          <w:szCs w:val="20"/>
        </w:rPr>
        <w:t>እና</w:t>
      </w:r>
      <w:proofErr w:type="spellEnd"/>
      <w:r w:rsidRPr="00FD5D72">
        <w:rPr>
          <w:rFonts w:ascii="Calibri" w:hAnsi="Calibri" w:cs="Calibri"/>
          <w:sz w:val="20"/>
          <w:szCs w:val="20"/>
        </w:rPr>
        <w:t xml:space="preserve"> "</w:t>
      </w:r>
      <w:proofErr w:type="spellStart"/>
      <w:r w:rsidR="00DA35EF">
        <w:rPr>
          <w:rFonts w:ascii="Nyala" w:hAnsi="Nyala" w:cs="Calibri"/>
          <w:sz w:val="20"/>
          <w:szCs w:val="20"/>
        </w:rPr>
        <w:t>በተራራው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ላይ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ስብከት</w:t>
      </w:r>
      <w:proofErr w:type="spellEnd"/>
      <w:r w:rsidRPr="00FD5D72">
        <w:rPr>
          <w:rFonts w:ascii="Calibri" w:hAnsi="Calibri" w:cs="Calibri"/>
          <w:sz w:val="20"/>
          <w:szCs w:val="20"/>
        </w:rPr>
        <w:t>"</w:t>
      </w:r>
      <w:r w:rsidR="00DA35E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መካከል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ያለውን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ልዩነት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ትምህርቱ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እንዴት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እንዳብራራው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ግለጹ</w:t>
      </w:r>
      <w:proofErr w:type="spellEnd"/>
      <w:r w:rsidRPr="00FD5D72">
        <w:rPr>
          <w:rFonts w:ascii="Calibri" w:hAnsi="Calibri" w:cs="Calibri"/>
          <w:sz w:val="20"/>
          <w:szCs w:val="20"/>
        </w:rPr>
        <w:t xml:space="preserve">? </w:t>
      </w:r>
    </w:p>
    <w:p w14:paraId="708B1DEE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40819D1" w14:textId="22F79DE5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9. </w:t>
      </w:r>
      <w:proofErr w:type="spellStart"/>
      <w:r w:rsidR="00DA35EF">
        <w:rPr>
          <w:rFonts w:ascii="Nyala" w:hAnsi="Nyala" w:cs="Calibri"/>
          <w:sz w:val="20"/>
          <w:szCs w:val="20"/>
        </w:rPr>
        <w:t>ዮሐንስ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ደቀመዛሙርቱን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ኢየሱስ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እርሱ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መሲሁ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መሆን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አለመሆኑን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እንዲጠይቁ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በላካቸው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A35EF">
        <w:rPr>
          <w:rFonts w:ascii="Nyala" w:hAnsi="Nyala" w:cs="Calibri"/>
          <w:sz w:val="20"/>
          <w:szCs w:val="20"/>
        </w:rPr>
        <w:t>ጊዜ</w:t>
      </w:r>
      <w:proofErr w:type="spellEnd"/>
      <w:r w:rsidR="00DA35E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ኢየሱስ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መልስ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የሰጣቸው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እንዴት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ነበር</w:t>
      </w:r>
      <w:proofErr w:type="spellEnd"/>
      <w:r w:rsidRPr="00FD5D72">
        <w:rPr>
          <w:rFonts w:ascii="Calibri" w:hAnsi="Calibri" w:cs="Calibri"/>
          <w:sz w:val="20"/>
          <w:szCs w:val="20"/>
        </w:rPr>
        <w:t xml:space="preserve">? </w:t>
      </w:r>
    </w:p>
    <w:p w14:paraId="65D31F32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F60AACF" w14:textId="50D0E901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10. </w:t>
      </w:r>
      <w:proofErr w:type="spellStart"/>
      <w:r w:rsidR="006F578C">
        <w:rPr>
          <w:rFonts w:ascii="Nyala" w:hAnsi="Nyala" w:cs="Calibri"/>
          <w:sz w:val="20"/>
          <w:szCs w:val="20"/>
        </w:rPr>
        <w:t>የኢየሱስ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ተዓምራቶች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ዋና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ዓላማ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ምን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ነበር</w:t>
      </w:r>
      <w:proofErr w:type="spellEnd"/>
      <w:r w:rsidRPr="00FD5D72">
        <w:rPr>
          <w:rFonts w:ascii="Calibri" w:hAnsi="Calibri" w:cs="Calibri"/>
          <w:sz w:val="20"/>
          <w:szCs w:val="20"/>
        </w:rPr>
        <w:t xml:space="preserve">? </w:t>
      </w:r>
    </w:p>
    <w:p w14:paraId="6A85CBBF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9E644AA" w14:textId="2A660492" w:rsidR="00417411" w:rsidRPr="006F578C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11. </w:t>
      </w:r>
      <w:proofErr w:type="spellStart"/>
      <w:r w:rsidR="006F578C">
        <w:rPr>
          <w:rFonts w:ascii="Nyala" w:hAnsi="Nyala" w:cs="Calibri"/>
          <w:sz w:val="20"/>
          <w:szCs w:val="20"/>
        </w:rPr>
        <w:t>ኢየሱስ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ወደ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ኢየሩሳሌም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በሚጓዝበት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ወቅት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ኢየሱስ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ያስተማራቸውን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ትምህርቶች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ርዕሶች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ጥቀሱ</w:t>
      </w:r>
      <w:proofErr w:type="spellEnd"/>
      <w:r w:rsidR="006F578C">
        <w:rPr>
          <w:rFonts w:ascii="Nyala" w:hAnsi="Nyala" w:cs="Calibri"/>
          <w:sz w:val="20"/>
          <w:szCs w:val="20"/>
        </w:rPr>
        <w:t>።</w:t>
      </w:r>
    </w:p>
    <w:p w14:paraId="01E50547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A082E43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D2B8CEB" w14:textId="77777777" w:rsidR="00FD5D72" w:rsidRDefault="00FD5D7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06F17EA1" w14:textId="53269496" w:rsidR="00FD5D72" w:rsidRPr="00477B0C" w:rsidRDefault="006F578C" w:rsidP="00FD5D72">
      <w:pPr>
        <w:rPr>
          <w:sz w:val="20"/>
          <w:szCs w:val="20"/>
        </w:rPr>
      </w:pPr>
      <w:r>
        <w:rPr>
          <w:rFonts w:ascii="Nyala" w:hAnsi="Nyala" w:cs="Calibri"/>
          <w:b/>
          <w:sz w:val="20"/>
          <w:szCs w:val="20"/>
        </w:rPr>
        <w:lastRenderedPageBreak/>
        <w:t xml:space="preserve">ከ </w:t>
      </w:r>
      <w:r w:rsidR="00874780" w:rsidRPr="00874780">
        <w:rPr>
          <w:rFonts w:ascii="Calibri" w:hAnsi="Calibri" w:cs="Calibri"/>
          <w:b/>
          <w:sz w:val="20"/>
          <w:szCs w:val="20"/>
        </w:rPr>
        <w:t>1:34:45</w:t>
      </w:r>
      <w:r w:rsidR="00874780">
        <w:rPr>
          <w:rFonts w:ascii="Calibri" w:hAnsi="Calibri" w:cs="Calibri"/>
          <w:b/>
          <w:sz w:val="20"/>
          <w:szCs w:val="20"/>
        </w:rPr>
        <w:t xml:space="preserve"> </w:t>
      </w:r>
      <w:r w:rsidR="00FD5D72" w:rsidRPr="00477B0C">
        <w:rPr>
          <w:rFonts w:ascii="Calibri" w:hAnsi="Calibri" w:cs="Calibri"/>
          <w:b/>
          <w:sz w:val="20"/>
          <w:szCs w:val="20"/>
        </w:rPr>
        <w:t>–</w:t>
      </w:r>
      <w:r w:rsidR="00874780">
        <w:rPr>
          <w:rFonts w:ascii="Calibri" w:hAnsi="Calibri" w:cs="Calibri"/>
          <w:b/>
          <w:sz w:val="20"/>
          <w:szCs w:val="20"/>
        </w:rPr>
        <w:t xml:space="preserve"> 2:08:11</w:t>
      </w:r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ደቂቃዎች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በምናገኛቸው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ትምህርቶች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ማስታወሻ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ለመያዝ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የሚያስችለን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አስተዋጽዖ</w:t>
      </w:r>
      <w:proofErr w:type="spellEnd"/>
    </w:p>
    <w:p w14:paraId="3F52804E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B1106E0" w14:textId="77C6ED6B" w:rsidR="00417411" w:rsidRPr="006F578C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III. </w:t>
      </w:r>
      <w:proofErr w:type="spellStart"/>
      <w:r w:rsidR="006F578C">
        <w:rPr>
          <w:rFonts w:ascii="Nyala" w:hAnsi="Nyala" w:cs="Calibri"/>
          <w:sz w:val="20"/>
          <w:szCs w:val="20"/>
        </w:rPr>
        <w:t>ዋና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ዋና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መሪ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ሃሳቦች</w:t>
      </w:r>
      <w:proofErr w:type="spellEnd"/>
    </w:p>
    <w:p w14:paraId="3741B7B6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F319004" w14:textId="3D537E67" w:rsidR="00417411" w:rsidRPr="006F578C" w:rsidRDefault="00FD5D72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6F578C">
        <w:rPr>
          <w:rFonts w:ascii="Nyala" w:hAnsi="Nyala" w:cs="Calibri"/>
          <w:sz w:val="20"/>
          <w:szCs w:val="20"/>
        </w:rPr>
        <w:t xml:space="preserve">ሀ. </w:t>
      </w:r>
      <w:proofErr w:type="spellStart"/>
      <w:r w:rsidR="006F578C">
        <w:rPr>
          <w:rFonts w:ascii="Nyala" w:hAnsi="Nyala" w:cs="Calibri"/>
          <w:sz w:val="20"/>
          <w:szCs w:val="20"/>
        </w:rPr>
        <w:t>የድነት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መግለጫ</w:t>
      </w:r>
      <w:proofErr w:type="spellEnd"/>
    </w:p>
    <w:p w14:paraId="5B6ECD8E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4D0B433" w14:textId="5BA3D847" w:rsidR="00417411" w:rsidRPr="006F578C" w:rsidRDefault="00FD5D72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6F578C">
        <w:rPr>
          <w:rFonts w:ascii="Nyala" w:hAnsi="Nyala" w:cs="Calibri"/>
          <w:sz w:val="20"/>
          <w:szCs w:val="20"/>
        </w:rPr>
        <w:t xml:space="preserve">ለ. </w:t>
      </w:r>
      <w:proofErr w:type="spellStart"/>
      <w:r w:rsidR="006F578C">
        <w:rPr>
          <w:rFonts w:ascii="Nyala" w:hAnsi="Nyala" w:cs="Calibri"/>
          <w:sz w:val="20"/>
          <w:szCs w:val="20"/>
        </w:rPr>
        <w:t>እግዚአብሔር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አዳኝ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ነው</w:t>
      </w:r>
      <w:proofErr w:type="spellEnd"/>
    </w:p>
    <w:p w14:paraId="159DECC9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6918FD8" w14:textId="0FA6F0CC" w:rsidR="00417411" w:rsidRPr="006F578C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  </w:t>
      </w:r>
      <w:r w:rsidR="00FD5D72">
        <w:rPr>
          <w:rFonts w:ascii="Calibri" w:hAnsi="Calibri" w:cs="Calibri"/>
          <w:sz w:val="20"/>
          <w:szCs w:val="20"/>
        </w:rPr>
        <w:tab/>
      </w:r>
      <w:r w:rsidRPr="00FD5D72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="006F578C">
        <w:rPr>
          <w:rFonts w:ascii="Nyala" w:hAnsi="Nyala" w:cs="Calibri"/>
          <w:sz w:val="20"/>
          <w:szCs w:val="20"/>
        </w:rPr>
        <w:t>የእግዚአብሔር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ኃይል</w:t>
      </w:r>
      <w:proofErr w:type="spellEnd"/>
    </w:p>
    <w:p w14:paraId="79482D7A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105A39E" w14:textId="16260D8A" w:rsidR="00417411" w:rsidRPr="006F578C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  </w:t>
      </w:r>
      <w:r w:rsidR="00FD5D72">
        <w:rPr>
          <w:rFonts w:ascii="Calibri" w:hAnsi="Calibri" w:cs="Calibri"/>
          <w:sz w:val="20"/>
          <w:szCs w:val="20"/>
        </w:rPr>
        <w:tab/>
      </w:r>
      <w:r w:rsidRPr="00FD5D72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6F578C">
        <w:rPr>
          <w:rFonts w:ascii="Nyala" w:hAnsi="Nyala" w:cs="Calibri"/>
          <w:sz w:val="20"/>
          <w:szCs w:val="20"/>
        </w:rPr>
        <w:t>የእግዚአብሔር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ዕቅድ</w:t>
      </w:r>
      <w:proofErr w:type="spellEnd"/>
    </w:p>
    <w:p w14:paraId="3062DFCE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C30C1E5" w14:textId="0A74D396" w:rsidR="00417411" w:rsidRPr="006F578C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  </w:t>
      </w:r>
      <w:r w:rsidR="00FD5D72">
        <w:rPr>
          <w:rFonts w:ascii="Calibri" w:hAnsi="Calibri" w:cs="Calibri"/>
          <w:sz w:val="20"/>
          <w:szCs w:val="20"/>
        </w:rPr>
        <w:tab/>
      </w:r>
      <w:r w:rsidRPr="00FD5D72">
        <w:rPr>
          <w:rFonts w:ascii="Calibri" w:hAnsi="Calibri" w:cs="Calibri"/>
          <w:sz w:val="20"/>
          <w:szCs w:val="20"/>
        </w:rPr>
        <w:t xml:space="preserve">3. </w:t>
      </w:r>
      <w:proofErr w:type="spellStart"/>
      <w:r w:rsidR="006F578C">
        <w:rPr>
          <w:rFonts w:ascii="Nyala" w:hAnsi="Nyala" w:cs="Calibri"/>
          <w:sz w:val="20"/>
          <w:szCs w:val="20"/>
        </w:rPr>
        <w:t>የእግዚአብሔር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ልጅ</w:t>
      </w:r>
      <w:proofErr w:type="spellEnd"/>
    </w:p>
    <w:p w14:paraId="558B42C9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A8DF5A1" w14:textId="4DEA305B" w:rsidR="00417411" w:rsidRPr="006F578C" w:rsidRDefault="00FD5D72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6F578C">
        <w:rPr>
          <w:rFonts w:ascii="Nyala" w:hAnsi="Nyala" w:cs="Calibri"/>
          <w:sz w:val="20"/>
          <w:szCs w:val="20"/>
        </w:rPr>
        <w:t xml:space="preserve">ሐ. </w:t>
      </w:r>
      <w:proofErr w:type="spellStart"/>
      <w:r w:rsidR="006F578C">
        <w:rPr>
          <w:rFonts w:ascii="Nyala" w:hAnsi="Nyala" w:cs="Calibri"/>
          <w:sz w:val="20"/>
          <w:szCs w:val="20"/>
        </w:rPr>
        <w:t>የዳኑ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ሰዎች</w:t>
      </w:r>
      <w:proofErr w:type="spellEnd"/>
    </w:p>
    <w:p w14:paraId="13150ED0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9E5F590" w14:textId="4538B6AD" w:rsidR="00417411" w:rsidRPr="006F578C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  </w:t>
      </w:r>
      <w:r w:rsidR="00FD5D72">
        <w:rPr>
          <w:rFonts w:ascii="Calibri" w:hAnsi="Calibri" w:cs="Calibri"/>
          <w:sz w:val="20"/>
          <w:szCs w:val="20"/>
        </w:rPr>
        <w:tab/>
      </w:r>
      <w:r w:rsidRPr="00FD5D72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="006F578C">
        <w:rPr>
          <w:rFonts w:ascii="Nyala" w:hAnsi="Nyala" w:cs="Calibri"/>
          <w:sz w:val="20"/>
          <w:szCs w:val="20"/>
        </w:rPr>
        <w:t>አህዛብ</w:t>
      </w:r>
      <w:proofErr w:type="spellEnd"/>
    </w:p>
    <w:p w14:paraId="760A7165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9AD38F7" w14:textId="29A9A75C" w:rsidR="00417411" w:rsidRPr="006F578C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  </w:t>
      </w:r>
      <w:r w:rsidR="00FD5D72">
        <w:rPr>
          <w:rFonts w:ascii="Calibri" w:hAnsi="Calibri" w:cs="Calibri"/>
          <w:sz w:val="20"/>
          <w:szCs w:val="20"/>
        </w:rPr>
        <w:tab/>
      </w:r>
      <w:r w:rsidRPr="00FD5D72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6F578C">
        <w:rPr>
          <w:rFonts w:ascii="Nyala" w:hAnsi="Nyala" w:cs="Calibri"/>
          <w:sz w:val="20"/>
          <w:szCs w:val="20"/>
        </w:rPr>
        <w:t>ኃጢአተኞች</w:t>
      </w:r>
      <w:proofErr w:type="spellEnd"/>
    </w:p>
    <w:p w14:paraId="556F0637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F4E4572" w14:textId="07B0CC19" w:rsidR="00417411" w:rsidRPr="006F578C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  </w:t>
      </w:r>
      <w:r w:rsidR="00FD5D72">
        <w:rPr>
          <w:rFonts w:ascii="Calibri" w:hAnsi="Calibri" w:cs="Calibri"/>
          <w:sz w:val="20"/>
          <w:szCs w:val="20"/>
        </w:rPr>
        <w:tab/>
      </w:r>
      <w:r w:rsidRPr="00FD5D72">
        <w:rPr>
          <w:rFonts w:ascii="Calibri" w:hAnsi="Calibri" w:cs="Calibri"/>
          <w:sz w:val="20"/>
          <w:szCs w:val="20"/>
        </w:rPr>
        <w:t xml:space="preserve">3. </w:t>
      </w:r>
      <w:proofErr w:type="spellStart"/>
      <w:r w:rsidR="006F578C">
        <w:rPr>
          <w:rFonts w:ascii="Nyala" w:hAnsi="Nyala" w:cs="Calibri"/>
          <w:sz w:val="20"/>
          <w:szCs w:val="20"/>
        </w:rPr>
        <w:t>ሴቶች</w:t>
      </w:r>
      <w:proofErr w:type="spellEnd"/>
    </w:p>
    <w:p w14:paraId="18CAFB9C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E23574E" w14:textId="4C651424" w:rsidR="00417411" w:rsidRPr="006F578C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  </w:t>
      </w:r>
      <w:r w:rsidR="00FD5D72">
        <w:rPr>
          <w:rFonts w:ascii="Calibri" w:hAnsi="Calibri" w:cs="Calibri"/>
          <w:sz w:val="20"/>
          <w:szCs w:val="20"/>
        </w:rPr>
        <w:tab/>
      </w:r>
      <w:r w:rsidRPr="00FD5D72">
        <w:rPr>
          <w:rFonts w:ascii="Calibri" w:hAnsi="Calibri" w:cs="Calibri"/>
          <w:sz w:val="20"/>
          <w:szCs w:val="20"/>
        </w:rPr>
        <w:t xml:space="preserve">4. </w:t>
      </w:r>
      <w:proofErr w:type="spellStart"/>
      <w:r w:rsidR="006F578C">
        <w:rPr>
          <w:rFonts w:ascii="Nyala" w:hAnsi="Nyala" w:cs="Calibri"/>
          <w:sz w:val="20"/>
          <w:szCs w:val="20"/>
        </w:rPr>
        <w:t>ድሆች</w:t>
      </w:r>
      <w:proofErr w:type="spellEnd"/>
    </w:p>
    <w:p w14:paraId="6CD917AF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F6E984C" w14:textId="129649E4" w:rsidR="00417411" w:rsidRPr="006F578C" w:rsidRDefault="006F578C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proofErr w:type="spellStart"/>
      <w:r>
        <w:rPr>
          <w:rFonts w:ascii="Nyala" w:hAnsi="Nyala" w:cs="Calibri"/>
          <w:sz w:val="20"/>
          <w:szCs w:val="20"/>
        </w:rPr>
        <w:t>ማጠቃለያ</w:t>
      </w:r>
      <w:proofErr w:type="spellEnd"/>
    </w:p>
    <w:p w14:paraId="30D5820A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9EA78BA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32628CD" w14:textId="0C3A2D52" w:rsidR="00417411" w:rsidRPr="006F578C" w:rsidRDefault="006F578C" w:rsidP="00417411">
      <w:pPr>
        <w:autoSpaceDE w:val="0"/>
        <w:autoSpaceDN w:val="0"/>
        <w:adjustRightInd w:val="0"/>
        <w:rPr>
          <w:rFonts w:ascii="Nyala" w:hAnsi="Nyala" w:cs="Calibri"/>
          <w:b/>
          <w:sz w:val="20"/>
          <w:szCs w:val="20"/>
        </w:rPr>
      </w:pPr>
      <w:proofErr w:type="spellStart"/>
      <w:r>
        <w:rPr>
          <w:rFonts w:ascii="Nyala" w:hAnsi="Nyala" w:cs="Calibri"/>
          <w:b/>
          <w:sz w:val="20"/>
          <w:szCs w:val="20"/>
        </w:rPr>
        <w:t>የክለሳ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ጥያቄዎች</w:t>
      </w:r>
      <w:proofErr w:type="spellEnd"/>
    </w:p>
    <w:p w14:paraId="69F800E9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A47CC93" w14:textId="7D8446F1" w:rsidR="00417411" w:rsidRPr="006F578C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="006F578C">
        <w:rPr>
          <w:rFonts w:ascii="Nyala" w:hAnsi="Nyala" w:cs="Calibri"/>
          <w:sz w:val="20"/>
          <w:szCs w:val="20"/>
        </w:rPr>
        <w:t>ከትምህርቱ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ባገኛችሁት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ትምህርት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መሠረት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6F578C">
        <w:rPr>
          <w:rFonts w:ascii="Nyala" w:hAnsi="Nyala" w:cs="Calibri"/>
          <w:sz w:val="20"/>
          <w:szCs w:val="20"/>
        </w:rPr>
        <w:t>የሉቃስን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ወንጌል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አምስት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ዋና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ዋና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መሪ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ሃሳቦች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ዘርዝሩ</w:t>
      </w:r>
      <w:proofErr w:type="spellEnd"/>
      <w:r w:rsidR="006F578C">
        <w:rPr>
          <w:rFonts w:ascii="Nyala" w:hAnsi="Nyala" w:cs="Calibri"/>
          <w:sz w:val="20"/>
          <w:szCs w:val="20"/>
        </w:rPr>
        <w:t>።</w:t>
      </w:r>
    </w:p>
    <w:p w14:paraId="5F8023C1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1E882B9" w14:textId="6E1D7D20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6F578C">
        <w:rPr>
          <w:rFonts w:ascii="Nyala" w:hAnsi="Nyala" w:cs="Calibri"/>
          <w:sz w:val="20"/>
          <w:szCs w:val="20"/>
        </w:rPr>
        <w:t>በትምህርቱ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78C">
        <w:rPr>
          <w:rFonts w:ascii="Nyala" w:hAnsi="Nyala" w:cs="Calibri"/>
          <w:sz w:val="20"/>
          <w:szCs w:val="20"/>
        </w:rPr>
        <w:t>መሠረት</w:t>
      </w:r>
      <w:proofErr w:type="spellEnd"/>
      <w:r w:rsidR="006F578C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E914EE">
        <w:rPr>
          <w:rFonts w:ascii="Nyala" w:hAnsi="Nyala" w:cs="Calibri"/>
          <w:sz w:val="20"/>
          <w:szCs w:val="20"/>
        </w:rPr>
        <w:t>የሉቃስ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ወንጌል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ልዩ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ትኩረት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ምንድን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ነው</w:t>
      </w:r>
      <w:proofErr w:type="spellEnd"/>
      <w:r w:rsidRPr="00FD5D72">
        <w:rPr>
          <w:rFonts w:ascii="Calibri" w:hAnsi="Calibri" w:cs="Calibri"/>
          <w:sz w:val="20"/>
          <w:szCs w:val="20"/>
        </w:rPr>
        <w:t xml:space="preserve">? </w:t>
      </w:r>
    </w:p>
    <w:p w14:paraId="5FEBC45A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2D8A608" w14:textId="162B2332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3. </w:t>
      </w:r>
      <w:proofErr w:type="spellStart"/>
      <w:r w:rsidR="00E914EE">
        <w:rPr>
          <w:rFonts w:ascii="Nyala" w:hAnsi="Nyala" w:cs="Calibri"/>
          <w:sz w:val="20"/>
          <w:szCs w:val="20"/>
        </w:rPr>
        <w:t>ትምህርቱ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ድነትን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የተረጎመው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እንዴት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ነው</w:t>
      </w:r>
      <w:proofErr w:type="spellEnd"/>
      <w:r w:rsidRPr="00FD5D72">
        <w:rPr>
          <w:rFonts w:ascii="Calibri" w:hAnsi="Calibri" w:cs="Calibri"/>
          <w:sz w:val="20"/>
          <w:szCs w:val="20"/>
        </w:rPr>
        <w:t>?</w:t>
      </w:r>
    </w:p>
    <w:p w14:paraId="7C666BFA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0494565" w14:textId="22E893BC" w:rsidR="00417411" w:rsidRPr="00E914EE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4. </w:t>
      </w:r>
      <w:proofErr w:type="spellStart"/>
      <w:r w:rsidR="00E914EE">
        <w:rPr>
          <w:rFonts w:ascii="Nyala" w:hAnsi="Nyala" w:cs="Calibri"/>
          <w:sz w:val="20"/>
          <w:szCs w:val="20"/>
        </w:rPr>
        <w:t>በትምህርቱ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መሠረት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E914EE">
        <w:rPr>
          <w:rFonts w:ascii="Nyala" w:hAnsi="Nyala" w:cs="Calibri"/>
          <w:sz w:val="20"/>
          <w:szCs w:val="20"/>
        </w:rPr>
        <w:t>ድነት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በተቀዳሚነት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የ----------------- </w:t>
      </w:r>
      <w:proofErr w:type="spellStart"/>
      <w:r w:rsidR="00E914EE">
        <w:rPr>
          <w:rFonts w:ascii="Nyala" w:hAnsi="Nyala" w:cs="Calibri"/>
          <w:sz w:val="20"/>
          <w:szCs w:val="20"/>
        </w:rPr>
        <w:t>ጉዳይ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ነው</w:t>
      </w:r>
      <w:proofErr w:type="spellEnd"/>
      <w:r w:rsidR="00E914EE">
        <w:rPr>
          <w:rFonts w:ascii="Nyala" w:hAnsi="Nyala" w:cs="Calibri"/>
          <w:sz w:val="20"/>
          <w:szCs w:val="20"/>
        </w:rPr>
        <w:t>።</w:t>
      </w:r>
    </w:p>
    <w:p w14:paraId="15F7D2A4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F5891BA" w14:textId="737BDDAE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5. </w:t>
      </w:r>
      <w:proofErr w:type="spellStart"/>
      <w:r w:rsidR="00E914EE">
        <w:rPr>
          <w:rFonts w:ascii="Nyala" w:hAnsi="Nyala" w:cs="Calibri"/>
          <w:sz w:val="20"/>
          <w:szCs w:val="20"/>
        </w:rPr>
        <w:t>ኢየሱስ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ድነት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ከሰዎች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ጋር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ስላለው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ግንኙነት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ያስተማረው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ምንድን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ነው</w:t>
      </w:r>
      <w:proofErr w:type="spellEnd"/>
      <w:r w:rsidRPr="00FD5D72">
        <w:rPr>
          <w:rFonts w:ascii="Calibri" w:hAnsi="Calibri" w:cs="Calibri"/>
          <w:sz w:val="20"/>
          <w:szCs w:val="20"/>
        </w:rPr>
        <w:t>?</w:t>
      </w:r>
    </w:p>
    <w:p w14:paraId="63DB84F6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788AF19" w14:textId="5A1E6166" w:rsidR="00417411" w:rsidRPr="00E914EE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6. </w:t>
      </w:r>
      <w:proofErr w:type="spellStart"/>
      <w:r w:rsidR="00E914EE">
        <w:rPr>
          <w:rFonts w:ascii="Nyala" w:hAnsi="Nyala" w:cs="Calibri"/>
          <w:sz w:val="20"/>
          <w:szCs w:val="20"/>
        </w:rPr>
        <w:t>ኢየሱስ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የእግዚአብሔርን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ዕቅድ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የፈጸመ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መሆኑን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ለማሳየት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E914EE">
        <w:rPr>
          <w:rFonts w:ascii="Nyala" w:hAnsi="Nyala" w:cs="Calibri"/>
          <w:sz w:val="20"/>
          <w:szCs w:val="20"/>
        </w:rPr>
        <w:t>ኢየሱስ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የሠራው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ነገር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--------------------- </w:t>
      </w:r>
      <w:proofErr w:type="spellStart"/>
      <w:r w:rsidR="00E914EE">
        <w:rPr>
          <w:rFonts w:ascii="Nyala" w:hAnsi="Nyala" w:cs="Calibri"/>
          <w:sz w:val="20"/>
          <w:szCs w:val="20"/>
        </w:rPr>
        <w:t>ነው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በማለት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ሉቃስ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ደጋግሞ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ይናገራል</w:t>
      </w:r>
      <w:proofErr w:type="spellEnd"/>
      <w:r w:rsidR="00E914EE">
        <w:rPr>
          <w:rFonts w:ascii="Nyala" w:hAnsi="Nyala" w:cs="Calibri"/>
          <w:sz w:val="20"/>
          <w:szCs w:val="20"/>
        </w:rPr>
        <w:t>።</w:t>
      </w:r>
    </w:p>
    <w:p w14:paraId="51B25B33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2619CF4" w14:textId="1DDBB5DB" w:rsidR="00417411" w:rsidRPr="00E914EE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7. </w:t>
      </w:r>
      <w:proofErr w:type="spellStart"/>
      <w:r w:rsidR="00E914EE">
        <w:rPr>
          <w:rFonts w:ascii="Nyala" w:hAnsi="Nyala" w:cs="Calibri"/>
          <w:sz w:val="20"/>
          <w:szCs w:val="20"/>
        </w:rPr>
        <w:t>እንደ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ሉቃስ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ወንጌል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ዘገባ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መሠረት</w:t>
      </w:r>
      <w:proofErr w:type="spellEnd"/>
      <w:r w:rsidR="00E914EE">
        <w:rPr>
          <w:rFonts w:ascii="Nyala" w:hAnsi="Nyala" w:cs="Calibri"/>
          <w:sz w:val="20"/>
          <w:szCs w:val="20"/>
        </w:rPr>
        <w:t>፣ “</w:t>
      </w:r>
      <w:proofErr w:type="spellStart"/>
      <w:r w:rsidR="00E914EE">
        <w:rPr>
          <w:rFonts w:ascii="Nyala" w:hAnsi="Nyala" w:cs="Calibri"/>
          <w:sz w:val="20"/>
          <w:szCs w:val="20"/>
        </w:rPr>
        <w:t>ታናናሾች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E914EE">
        <w:rPr>
          <w:rFonts w:ascii="Nyala" w:hAnsi="Nyala" w:cs="Calibri"/>
          <w:sz w:val="20"/>
          <w:szCs w:val="20"/>
        </w:rPr>
        <w:t>ኋለኞች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እና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የጠፉ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ሰዎች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የእግዚአብሔር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14EE">
        <w:rPr>
          <w:rFonts w:ascii="Nyala" w:hAnsi="Nyala" w:cs="Calibri"/>
          <w:sz w:val="20"/>
          <w:szCs w:val="20"/>
        </w:rPr>
        <w:t>መንግሥት</w:t>
      </w:r>
      <w:proofErr w:type="spellEnd"/>
      <w:r w:rsidR="00E914EE">
        <w:rPr>
          <w:rFonts w:ascii="Nyala" w:hAnsi="Nyala" w:cs="Calibri"/>
          <w:sz w:val="20"/>
          <w:szCs w:val="20"/>
        </w:rPr>
        <w:t xml:space="preserve"> --------------------------- </w:t>
      </w:r>
      <w:proofErr w:type="spellStart"/>
      <w:r w:rsidR="00E914EE">
        <w:rPr>
          <w:rFonts w:ascii="Nyala" w:hAnsi="Nyala" w:cs="Calibri"/>
          <w:sz w:val="20"/>
          <w:szCs w:val="20"/>
        </w:rPr>
        <w:t>ይሆናሉ</w:t>
      </w:r>
      <w:proofErr w:type="spellEnd"/>
      <w:r w:rsidR="00E914EE">
        <w:rPr>
          <w:rFonts w:ascii="Nyala" w:hAnsi="Nyala" w:cs="Calibri"/>
          <w:sz w:val="20"/>
          <w:szCs w:val="20"/>
        </w:rPr>
        <w:t>።”</w:t>
      </w:r>
    </w:p>
    <w:p w14:paraId="35CF05EC" w14:textId="77777777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222FAEF" w14:textId="3733725B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D5D72">
        <w:rPr>
          <w:rFonts w:ascii="Calibri" w:hAnsi="Calibri" w:cs="Calibri"/>
          <w:sz w:val="20"/>
          <w:szCs w:val="20"/>
        </w:rPr>
        <w:t xml:space="preserve">8. </w:t>
      </w:r>
      <w:proofErr w:type="spellStart"/>
      <w:r w:rsidR="00932BFD">
        <w:rPr>
          <w:rFonts w:ascii="Nyala" w:hAnsi="Nyala" w:cs="Calibri"/>
          <w:sz w:val="20"/>
          <w:szCs w:val="20"/>
        </w:rPr>
        <w:t>እንደ</w:t>
      </w:r>
      <w:proofErr w:type="spellEnd"/>
      <w:r w:rsidR="00932BF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32BFD">
        <w:rPr>
          <w:rFonts w:ascii="Nyala" w:hAnsi="Nyala" w:cs="Calibri"/>
          <w:sz w:val="20"/>
          <w:szCs w:val="20"/>
        </w:rPr>
        <w:t>ሉቃስ</w:t>
      </w:r>
      <w:proofErr w:type="spellEnd"/>
      <w:r w:rsidR="00932BF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32BFD">
        <w:rPr>
          <w:rFonts w:ascii="Nyala" w:hAnsi="Nyala" w:cs="Calibri"/>
          <w:sz w:val="20"/>
          <w:szCs w:val="20"/>
        </w:rPr>
        <w:t>ወንጌል</w:t>
      </w:r>
      <w:proofErr w:type="spellEnd"/>
      <w:r w:rsidR="00932BF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32BFD">
        <w:rPr>
          <w:rFonts w:ascii="Nyala" w:hAnsi="Nyala" w:cs="Calibri"/>
          <w:sz w:val="20"/>
          <w:szCs w:val="20"/>
        </w:rPr>
        <w:t>ዘገባ</w:t>
      </w:r>
      <w:proofErr w:type="spellEnd"/>
      <w:r w:rsidR="00932BFD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932BFD">
        <w:rPr>
          <w:rFonts w:ascii="Nyala" w:hAnsi="Nyala" w:cs="Calibri"/>
          <w:sz w:val="20"/>
          <w:szCs w:val="20"/>
        </w:rPr>
        <w:t>በዳኑ</w:t>
      </w:r>
      <w:proofErr w:type="spellEnd"/>
      <w:r w:rsidR="00932BF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32BFD">
        <w:rPr>
          <w:rFonts w:ascii="Nyala" w:hAnsi="Nyala" w:cs="Calibri"/>
          <w:sz w:val="20"/>
          <w:szCs w:val="20"/>
        </w:rPr>
        <w:t>ሰዎች</w:t>
      </w:r>
      <w:proofErr w:type="spellEnd"/>
      <w:r w:rsidR="00932BF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32BFD">
        <w:rPr>
          <w:rFonts w:ascii="Nyala" w:hAnsi="Nyala" w:cs="Calibri"/>
          <w:sz w:val="20"/>
          <w:szCs w:val="20"/>
        </w:rPr>
        <w:t>ቡድን</w:t>
      </w:r>
      <w:proofErr w:type="spellEnd"/>
      <w:r w:rsidR="00932BF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32BFD">
        <w:rPr>
          <w:rFonts w:ascii="Nyala" w:hAnsi="Nyala" w:cs="Calibri"/>
          <w:sz w:val="20"/>
          <w:szCs w:val="20"/>
        </w:rPr>
        <w:t>ውስጥ</w:t>
      </w:r>
      <w:proofErr w:type="spellEnd"/>
      <w:r w:rsidR="00932BF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32BFD">
        <w:rPr>
          <w:rFonts w:ascii="Nyala" w:hAnsi="Nyala" w:cs="Calibri"/>
          <w:sz w:val="20"/>
          <w:szCs w:val="20"/>
        </w:rPr>
        <w:t>ከሚካተቱት</w:t>
      </w:r>
      <w:proofErr w:type="spellEnd"/>
      <w:r w:rsidR="00932BF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32BFD">
        <w:rPr>
          <w:rFonts w:ascii="Nyala" w:hAnsi="Nyala" w:cs="Calibri"/>
          <w:sz w:val="20"/>
          <w:szCs w:val="20"/>
        </w:rPr>
        <w:t>ግርምታን</w:t>
      </w:r>
      <w:proofErr w:type="spellEnd"/>
      <w:r w:rsidR="00932BF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32BFD">
        <w:rPr>
          <w:rFonts w:ascii="Nyala" w:hAnsi="Nyala" w:cs="Calibri"/>
          <w:sz w:val="20"/>
          <w:szCs w:val="20"/>
        </w:rPr>
        <w:t>የሚጭሩ</w:t>
      </w:r>
      <w:proofErr w:type="spellEnd"/>
      <w:r w:rsidR="00932BF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32BFD">
        <w:rPr>
          <w:rFonts w:ascii="Nyala" w:hAnsi="Nyala" w:cs="Calibri"/>
          <w:sz w:val="20"/>
          <w:szCs w:val="20"/>
        </w:rPr>
        <w:t>ህዝቦች</w:t>
      </w:r>
      <w:proofErr w:type="spellEnd"/>
      <w:r w:rsidR="00932BF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32BFD">
        <w:rPr>
          <w:rFonts w:ascii="Nyala" w:hAnsi="Nyala" w:cs="Calibri"/>
          <w:sz w:val="20"/>
          <w:szCs w:val="20"/>
        </w:rPr>
        <w:t>መካከል</w:t>
      </w:r>
      <w:proofErr w:type="spellEnd"/>
      <w:r w:rsidR="00932BF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32BFD">
        <w:rPr>
          <w:rFonts w:ascii="Nyala" w:hAnsi="Nyala" w:cs="Calibri"/>
          <w:sz w:val="20"/>
          <w:szCs w:val="20"/>
        </w:rPr>
        <w:t>የተጠቀሱት</w:t>
      </w:r>
      <w:proofErr w:type="spellEnd"/>
      <w:r w:rsidR="00932BF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32BFD">
        <w:rPr>
          <w:rFonts w:ascii="Nyala" w:hAnsi="Nyala" w:cs="Calibri"/>
          <w:sz w:val="20"/>
          <w:szCs w:val="20"/>
        </w:rPr>
        <w:t>የትኞቹ</w:t>
      </w:r>
      <w:proofErr w:type="spellEnd"/>
      <w:r w:rsidR="00932BF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32BFD">
        <w:rPr>
          <w:rFonts w:ascii="Nyala" w:hAnsi="Nyala" w:cs="Calibri"/>
          <w:sz w:val="20"/>
          <w:szCs w:val="20"/>
        </w:rPr>
        <w:t>ናቸው</w:t>
      </w:r>
      <w:proofErr w:type="spellEnd"/>
      <w:r w:rsidRPr="00FD5D72">
        <w:rPr>
          <w:rFonts w:ascii="Calibri" w:hAnsi="Calibri" w:cs="Calibri"/>
          <w:sz w:val="20"/>
          <w:szCs w:val="20"/>
        </w:rPr>
        <w:t xml:space="preserve">? </w:t>
      </w:r>
    </w:p>
    <w:p w14:paraId="2C1F3887" w14:textId="1EC783F6" w:rsidR="00417411" w:rsidRPr="00FD5D72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sectPr w:rsidR="00417411" w:rsidRPr="00FD5D72" w:rsidSect="006901D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11"/>
    <w:rsid w:val="000B339B"/>
    <w:rsid w:val="00103966"/>
    <w:rsid w:val="001304DA"/>
    <w:rsid w:val="00244541"/>
    <w:rsid w:val="00322E4C"/>
    <w:rsid w:val="003D6404"/>
    <w:rsid w:val="00417411"/>
    <w:rsid w:val="00444658"/>
    <w:rsid w:val="00456651"/>
    <w:rsid w:val="00463481"/>
    <w:rsid w:val="00545488"/>
    <w:rsid w:val="006F578C"/>
    <w:rsid w:val="007A6FA4"/>
    <w:rsid w:val="00874780"/>
    <w:rsid w:val="008B2B71"/>
    <w:rsid w:val="00932BFD"/>
    <w:rsid w:val="00AF043D"/>
    <w:rsid w:val="00B55B34"/>
    <w:rsid w:val="00DA35EF"/>
    <w:rsid w:val="00E8680F"/>
    <w:rsid w:val="00E914EE"/>
    <w:rsid w:val="00EA4546"/>
    <w:rsid w:val="00F97235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3EBF"/>
  <w15:chartTrackingRefBased/>
  <w15:docId w15:val="{E298B478-4E14-1444-A33D-31F381F5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D5D72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5D72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697</Words>
  <Characters>3093</Characters>
  <Application>Microsoft Office Word</Application>
  <DocSecurity>0</DocSecurity>
  <Lines>206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Cheryl Duhaime</cp:lastModifiedBy>
  <cp:revision>5</cp:revision>
  <dcterms:created xsi:type="dcterms:W3CDTF">2023-05-27T15:23:00Z</dcterms:created>
  <dcterms:modified xsi:type="dcterms:W3CDTF">2023-06-01T16:09:00Z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ac3ada75de89d84e1a2800da792f4e26138b8117a7b0be95d6edd8513d41cb72</vt:lpwstr>
  </property>
</Properties>
</file>