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14742"/>
        <w:tblOverlap w:val="never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134C6" w14:paraId="7B0DE42D" w14:textId="77777777" w:rsidTr="00DF5D9E">
        <w:trPr>
          <w:trHeight w:val="814"/>
        </w:trPr>
        <w:tc>
          <w:tcPr>
            <w:tcW w:w="8856" w:type="dxa"/>
          </w:tcPr>
          <w:p w14:paraId="35BBA74C" w14:textId="77777777" w:rsidR="004134C6" w:rsidRPr="00B02237" w:rsidRDefault="004134C6" w:rsidP="002E0A47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5EF77CD2" w14:textId="539F67E5" w:rsidR="005677B5" w:rsidRPr="00C5616C" w:rsidRDefault="00C5616C" w:rsidP="005677B5">
      <w:pPr>
        <w:pStyle w:val="Heading1"/>
        <w:ind w:left="265" w:right="185"/>
        <w:rPr>
          <w:rFonts w:ascii="Nyala" w:hAnsi="Nyala"/>
          <w:color w:val="000000"/>
          <w:szCs w:val="28"/>
        </w:rPr>
      </w:pPr>
      <w:proofErr w:type="spellStart"/>
      <w:r>
        <w:rPr>
          <w:rFonts w:ascii="Nyala" w:hAnsi="Nyala"/>
          <w:color w:val="000000"/>
          <w:szCs w:val="28"/>
        </w:rPr>
        <w:t>የአዲስ</w:t>
      </w:r>
      <w:proofErr w:type="spellEnd"/>
      <w:r>
        <w:rPr>
          <w:rFonts w:ascii="Nyala" w:hAnsi="Nyala"/>
          <w:color w:val="000000"/>
          <w:szCs w:val="28"/>
        </w:rPr>
        <w:t xml:space="preserve"> </w:t>
      </w:r>
      <w:proofErr w:type="spellStart"/>
      <w:r>
        <w:rPr>
          <w:rFonts w:ascii="Nyala" w:hAnsi="Nyala"/>
          <w:color w:val="000000"/>
          <w:szCs w:val="28"/>
        </w:rPr>
        <w:t>ኪዳን</w:t>
      </w:r>
      <w:proofErr w:type="spellEnd"/>
      <w:r>
        <w:rPr>
          <w:rFonts w:ascii="Nyala" w:hAnsi="Nyala"/>
          <w:color w:val="000000"/>
          <w:szCs w:val="28"/>
        </w:rPr>
        <w:t xml:space="preserve"> </w:t>
      </w:r>
      <w:proofErr w:type="spellStart"/>
      <w:r>
        <w:rPr>
          <w:rFonts w:ascii="Nyala" w:hAnsi="Nyala"/>
          <w:color w:val="000000"/>
          <w:szCs w:val="28"/>
        </w:rPr>
        <w:t>መሠረቶች</w:t>
      </w:r>
      <w:proofErr w:type="spellEnd"/>
      <w:r w:rsidR="005677B5" w:rsidRPr="008D2BF4">
        <w:rPr>
          <w:color w:val="000000"/>
          <w:szCs w:val="28"/>
        </w:rPr>
        <w:t xml:space="preserve">– </w:t>
      </w:r>
      <w:proofErr w:type="spellStart"/>
      <w:r>
        <w:rPr>
          <w:rFonts w:ascii="Nyala" w:hAnsi="Nyala"/>
          <w:color w:val="000000"/>
          <w:szCs w:val="28"/>
        </w:rPr>
        <w:t>ሞጁል</w:t>
      </w:r>
      <w:proofErr w:type="spellEnd"/>
      <w:r>
        <w:rPr>
          <w:rFonts w:ascii="Nyala" w:hAnsi="Nyala"/>
          <w:color w:val="000000"/>
          <w:szCs w:val="28"/>
        </w:rPr>
        <w:t xml:space="preserve"> </w:t>
      </w:r>
      <w:proofErr w:type="spellStart"/>
      <w:r>
        <w:rPr>
          <w:rFonts w:ascii="Nyala" w:hAnsi="Nyala"/>
          <w:color w:val="000000"/>
          <w:szCs w:val="28"/>
        </w:rPr>
        <w:t>ሁለት</w:t>
      </w:r>
      <w:proofErr w:type="spellEnd"/>
      <w:r w:rsidR="005677B5" w:rsidRPr="008D2BF4">
        <w:rPr>
          <w:color w:val="000000"/>
          <w:szCs w:val="28"/>
        </w:rPr>
        <w:t xml:space="preserve"> – </w:t>
      </w:r>
      <w:proofErr w:type="spellStart"/>
      <w:r>
        <w:rPr>
          <w:rFonts w:ascii="Nyala" w:hAnsi="Nyala"/>
          <w:color w:val="000000"/>
          <w:szCs w:val="28"/>
        </w:rPr>
        <w:t>የማቴዎስ</w:t>
      </w:r>
      <w:proofErr w:type="spellEnd"/>
      <w:r>
        <w:rPr>
          <w:rFonts w:ascii="Nyala" w:hAnsi="Nyala"/>
          <w:color w:val="000000"/>
          <w:szCs w:val="28"/>
        </w:rPr>
        <w:t xml:space="preserve"> </w:t>
      </w:r>
      <w:proofErr w:type="spellStart"/>
      <w:r>
        <w:rPr>
          <w:rFonts w:ascii="Nyala" w:hAnsi="Nyala"/>
          <w:color w:val="000000"/>
          <w:szCs w:val="28"/>
        </w:rPr>
        <w:t>ወንጌል</w:t>
      </w:r>
      <w:proofErr w:type="spellEnd"/>
    </w:p>
    <w:p w14:paraId="577C6279" w14:textId="58ADE6A7" w:rsidR="005677B5" w:rsidRPr="00C5616C" w:rsidRDefault="00C5616C" w:rsidP="005677B5">
      <w:pPr>
        <w:pStyle w:val="Heading1"/>
        <w:ind w:left="265" w:right="185"/>
        <w:rPr>
          <w:rFonts w:ascii="Nyala" w:hAnsi="Nyala"/>
          <w:color w:val="000000"/>
          <w:szCs w:val="28"/>
        </w:rPr>
      </w:pPr>
      <w:r>
        <w:rPr>
          <w:rFonts w:ascii="Nyala" w:hAnsi="Nyala"/>
          <w:color w:val="000000"/>
          <w:szCs w:val="28"/>
        </w:rPr>
        <w:t xml:space="preserve">የመወያያ </w:t>
      </w:r>
      <w:proofErr w:type="spellStart"/>
      <w:r>
        <w:rPr>
          <w:rFonts w:ascii="Nyala" w:hAnsi="Nyala"/>
          <w:color w:val="000000"/>
          <w:szCs w:val="28"/>
        </w:rPr>
        <w:t>ጥያቄዎች</w:t>
      </w:r>
      <w:proofErr w:type="spellEnd"/>
    </w:p>
    <w:p w14:paraId="59DAA228" w14:textId="77777777" w:rsidR="005677B5" w:rsidRPr="00A14A84" w:rsidRDefault="005677B5" w:rsidP="005677B5">
      <w:pPr>
        <w:tabs>
          <w:tab w:val="num" w:pos="720"/>
        </w:tabs>
        <w:rPr>
          <w:color w:val="000000"/>
        </w:rPr>
      </w:pPr>
    </w:p>
    <w:p w14:paraId="338BCF72" w14:textId="02C2A91F" w:rsidR="005677B5" w:rsidRPr="00A06311" w:rsidRDefault="00C5616C" w:rsidP="005677B5">
      <w:pPr>
        <w:numPr>
          <w:ilvl w:val="0"/>
          <w:numId w:val="9"/>
        </w:numPr>
        <w:ind w:left="360"/>
        <w:rPr>
          <w:color w:val="000000"/>
        </w:rPr>
      </w:pPr>
      <w:proofErr w:type="spellStart"/>
      <w:r>
        <w:rPr>
          <w:rFonts w:ascii="Nyala" w:hAnsi="Nyala"/>
          <w:color w:val="000000"/>
        </w:rPr>
        <w:t>ከትምህርቱ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ያገኛችሁት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ወሳኝ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ነገር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ወይም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ከትምህርቱ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በደንብ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ያለተረዳችሁት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ነጥብ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ምንድን</w:t>
      </w:r>
      <w:proofErr w:type="spellEnd"/>
      <w:r>
        <w:rPr>
          <w:rFonts w:ascii="Nyala" w:hAnsi="Nyala"/>
          <w:color w:val="000000"/>
        </w:rPr>
        <w:t xml:space="preserve"> ነው</w:t>
      </w:r>
      <w:r w:rsidR="005677B5" w:rsidRPr="00A06311">
        <w:rPr>
          <w:color w:val="000000"/>
        </w:rPr>
        <w:t>?</w:t>
      </w:r>
    </w:p>
    <w:p w14:paraId="15A20602" w14:textId="77777777" w:rsidR="008D68E8" w:rsidRDefault="008D68E8" w:rsidP="005677B5">
      <w:pPr>
        <w:tabs>
          <w:tab w:val="num" w:pos="720"/>
        </w:tabs>
        <w:ind w:left="360" w:hanging="360"/>
      </w:pPr>
    </w:p>
    <w:p w14:paraId="03CD3A0C" w14:textId="77777777" w:rsidR="005677B5" w:rsidRDefault="005677B5" w:rsidP="005677B5">
      <w:pPr>
        <w:tabs>
          <w:tab w:val="num" w:pos="720"/>
        </w:tabs>
        <w:ind w:left="360" w:hanging="360"/>
      </w:pPr>
    </w:p>
    <w:p w14:paraId="73387E20" w14:textId="11535BAA" w:rsidR="008D68E8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እንደ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ማቴዎስ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አገላለጥ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መሲሁ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ንጉሥ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መሆኑን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እንዴት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እናውቃለን</w:t>
      </w:r>
      <w:proofErr w:type="spellEnd"/>
      <w:r w:rsidR="008D68E8">
        <w:t>?</w:t>
      </w:r>
    </w:p>
    <w:p w14:paraId="594B926D" w14:textId="77777777" w:rsidR="008D68E8" w:rsidRDefault="008D68E8" w:rsidP="005677B5">
      <w:pPr>
        <w:tabs>
          <w:tab w:val="num" w:pos="720"/>
        </w:tabs>
        <w:ind w:left="360" w:hanging="360"/>
      </w:pPr>
    </w:p>
    <w:p w14:paraId="433D42BA" w14:textId="77777777" w:rsidR="005677B5" w:rsidRDefault="005677B5" w:rsidP="005677B5">
      <w:pPr>
        <w:tabs>
          <w:tab w:val="num" w:pos="720"/>
        </w:tabs>
        <w:ind w:left="360" w:hanging="360"/>
      </w:pPr>
    </w:p>
    <w:p w14:paraId="2035BF53" w14:textId="4B0F51FC" w:rsidR="008D68E8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ስለ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መንግሥቱ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የሰበከው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መልካም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የምሥራች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ምንድን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ነበር</w:t>
      </w:r>
      <w:proofErr w:type="spellEnd"/>
      <w:r w:rsidR="008D68E8">
        <w:t>?</w:t>
      </w:r>
      <w:r w:rsidR="008D68E8">
        <w:br/>
      </w:r>
    </w:p>
    <w:p w14:paraId="48F9A041" w14:textId="77777777" w:rsidR="005677B5" w:rsidRDefault="005677B5" w:rsidP="005677B5">
      <w:pPr>
        <w:ind w:left="360" w:hanging="360"/>
      </w:pPr>
    </w:p>
    <w:p w14:paraId="2B85B3EF" w14:textId="249C6ADF" w:rsidR="008D68E8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መንግሥቱን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ያሰፋው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እንዴት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8D68E8">
        <w:t>?</w:t>
      </w:r>
      <w:r w:rsidR="008D68E8">
        <w:br/>
      </w:r>
    </w:p>
    <w:p w14:paraId="435494E4" w14:textId="77777777" w:rsidR="005677B5" w:rsidRDefault="005677B5" w:rsidP="005677B5">
      <w:pPr>
        <w:ind w:left="360" w:hanging="360"/>
      </w:pPr>
    </w:p>
    <w:p w14:paraId="1EE0CA18" w14:textId="2C199E74" w:rsidR="008D68E8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ያሳያቸው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ምልክቶች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ምንድን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ነበሩ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ለነዚህ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ምልክቶች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የተሰጡት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ምላሾችስ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ነበሩ</w:t>
      </w:r>
      <w:proofErr w:type="spellEnd"/>
      <w:r w:rsidR="008D68E8">
        <w:t>?</w:t>
      </w:r>
    </w:p>
    <w:p w14:paraId="30B5B756" w14:textId="77777777" w:rsidR="005677B5" w:rsidRDefault="005677B5" w:rsidP="005677B5">
      <w:pPr>
        <w:ind w:left="360" w:hanging="360"/>
      </w:pPr>
    </w:p>
    <w:p w14:paraId="4647360F" w14:textId="77777777" w:rsidR="005677B5" w:rsidRDefault="005677B5" w:rsidP="005677B5">
      <w:pPr>
        <w:ind w:left="360" w:hanging="360"/>
      </w:pPr>
    </w:p>
    <w:p w14:paraId="34F1B2CB" w14:textId="7F6DC799" w:rsidR="008D68E8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እንደ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ማቴዎስ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አገላለጽ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ታማኝ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ደቀመዝሙር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መሆን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ማለት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ማለት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8D68E8">
        <w:t>?</w:t>
      </w:r>
    </w:p>
    <w:p w14:paraId="3764EB51" w14:textId="77777777" w:rsidR="008D68E8" w:rsidRDefault="008D68E8" w:rsidP="005677B5">
      <w:pPr>
        <w:tabs>
          <w:tab w:val="left" w:pos="360"/>
          <w:tab w:val="num" w:pos="720"/>
        </w:tabs>
        <w:ind w:left="360" w:hanging="360"/>
      </w:pPr>
    </w:p>
    <w:p w14:paraId="35A44689" w14:textId="77777777" w:rsidR="005677B5" w:rsidRDefault="005677B5" w:rsidP="005677B5">
      <w:pPr>
        <w:tabs>
          <w:tab w:val="left" w:pos="360"/>
          <w:tab w:val="num" w:pos="720"/>
        </w:tabs>
        <w:ind w:left="360" w:hanging="360"/>
      </w:pPr>
    </w:p>
    <w:p w14:paraId="7A32D3E0" w14:textId="5E9E3555" w:rsidR="008D68E8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ማቴዎስ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በብሉይ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ኪዳን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የተናገሩ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መሲሃዊ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ትንቢቶችንና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ጥበቃዎችን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በመፈጸሙ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ላይ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ለምን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አተኮረ</w:t>
      </w:r>
      <w:proofErr w:type="spellEnd"/>
      <w:r w:rsidR="008D68E8">
        <w:t>?</w:t>
      </w:r>
    </w:p>
    <w:p w14:paraId="0AF73DFA" w14:textId="77777777" w:rsidR="008D68E8" w:rsidRDefault="008D68E8" w:rsidP="005677B5">
      <w:pPr>
        <w:tabs>
          <w:tab w:val="num" w:pos="720"/>
        </w:tabs>
        <w:ind w:left="360" w:hanging="360"/>
      </w:pPr>
    </w:p>
    <w:p w14:paraId="4A114E33" w14:textId="77777777" w:rsidR="005677B5" w:rsidRDefault="005677B5" w:rsidP="005677B5">
      <w:pPr>
        <w:tabs>
          <w:tab w:val="num" w:pos="720"/>
        </w:tabs>
        <w:ind w:left="360" w:hanging="360"/>
      </w:pPr>
    </w:p>
    <w:p w14:paraId="14F1E514" w14:textId="17463548" w:rsidR="00E12CF1" w:rsidRPr="00F9714E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  <w:szCs w:val="22"/>
        </w:rPr>
        <w:t>አሁን</w:t>
      </w:r>
      <w:proofErr w:type="spellEnd"/>
      <w:r>
        <w:rPr>
          <w:rFonts w:ascii="Nyala" w:hAnsi="Nyala"/>
          <w:szCs w:val="22"/>
        </w:rPr>
        <w:t xml:space="preserve"> </w:t>
      </w:r>
      <w:proofErr w:type="spellStart"/>
      <w:r>
        <w:rPr>
          <w:rFonts w:ascii="Nyala" w:hAnsi="Nyala"/>
          <w:szCs w:val="22"/>
        </w:rPr>
        <w:t>በምትገኙበት</w:t>
      </w:r>
      <w:proofErr w:type="spellEnd"/>
      <w:r>
        <w:rPr>
          <w:rFonts w:ascii="Nyala" w:hAnsi="Nyala"/>
          <w:szCs w:val="22"/>
        </w:rPr>
        <w:t xml:space="preserve"> </w:t>
      </w:r>
      <w:proofErr w:type="spellStart"/>
      <w:r>
        <w:rPr>
          <w:rFonts w:ascii="Nyala" w:hAnsi="Nyala"/>
          <w:szCs w:val="22"/>
        </w:rPr>
        <w:t>ወቅታዊ</w:t>
      </w:r>
      <w:proofErr w:type="spellEnd"/>
      <w:r>
        <w:rPr>
          <w:rFonts w:ascii="Nyala" w:hAnsi="Nyala"/>
          <w:szCs w:val="22"/>
        </w:rPr>
        <w:t xml:space="preserve"> </w:t>
      </w:r>
      <w:proofErr w:type="spellStart"/>
      <w:r>
        <w:rPr>
          <w:rFonts w:ascii="Nyala" w:hAnsi="Nyala"/>
          <w:szCs w:val="22"/>
        </w:rPr>
        <w:t>ሁኔታ</w:t>
      </w:r>
      <w:proofErr w:type="spellEnd"/>
      <w:r>
        <w:rPr>
          <w:rFonts w:ascii="Nyala" w:hAnsi="Nyala"/>
          <w:szCs w:val="22"/>
        </w:rPr>
        <w:t xml:space="preserve"> </w:t>
      </w:r>
      <w:proofErr w:type="spellStart"/>
      <w:r>
        <w:rPr>
          <w:rFonts w:ascii="Nyala" w:hAnsi="Nyala"/>
          <w:szCs w:val="22"/>
        </w:rPr>
        <w:t>ትህትናን</w:t>
      </w:r>
      <w:proofErr w:type="spellEnd"/>
      <w:r>
        <w:rPr>
          <w:rFonts w:ascii="Nyala" w:hAnsi="Nyala"/>
          <w:szCs w:val="22"/>
        </w:rPr>
        <w:t xml:space="preserve"> </w:t>
      </w:r>
      <w:proofErr w:type="spellStart"/>
      <w:r>
        <w:rPr>
          <w:rFonts w:ascii="Nyala" w:hAnsi="Nyala"/>
          <w:szCs w:val="22"/>
        </w:rPr>
        <w:t>መግለጽ</w:t>
      </w:r>
      <w:proofErr w:type="spellEnd"/>
      <w:r>
        <w:rPr>
          <w:rFonts w:ascii="Nyala" w:hAnsi="Nyala"/>
          <w:szCs w:val="22"/>
        </w:rPr>
        <w:t xml:space="preserve"> </w:t>
      </w:r>
      <w:proofErr w:type="spellStart"/>
      <w:r>
        <w:rPr>
          <w:rFonts w:ascii="Nyala" w:hAnsi="Nyala"/>
          <w:szCs w:val="22"/>
        </w:rPr>
        <w:t>የምትችሉባቸው</w:t>
      </w:r>
      <w:proofErr w:type="spellEnd"/>
      <w:r>
        <w:rPr>
          <w:rFonts w:ascii="Nyala" w:hAnsi="Nyala"/>
          <w:szCs w:val="22"/>
        </w:rPr>
        <w:t xml:space="preserve"> </w:t>
      </w:r>
      <w:proofErr w:type="spellStart"/>
      <w:r>
        <w:rPr>
          <w:rFonts w:ascii="Nyala" w:hAnsi="Nyala"/>
          <w:szCs w:val="22"/>
        </w:rPr>
        <w:t>ጥቂት</w:t>
      </w:r>
      <w:proofErr w:type="spellEnd"/>
      <w:r>
        <w:rPr>
          <w:rFonts w:ascii="Nyala" w:hAnsi="Nyala"/>
          <w:szCs w:val="22"/>
        </w:rPr>
        <w:t xml:space="preserve"> </w:t>
      </w:r>
      <w:proofErr w:type="spellStart"/>
      <w:r>
        <w:rPr>
          <w:rFonts w:ascii="Nyala" w:hAnsi="Nyala"/>
          <w:szCs w:val="22"/>
        </w:rPr>
        <w:t>መንገዶች</w:t>
      </w:r>
      <w:proofErr w:type="spellEnd"/>
      <w:r>
        <w:rPr>
          <w:rFonts w:ascii="Nyala" w:hAnsi="Nyala"/>
          <w:szCs w:val="22"/>
        </w:rPr>
        <w:t xml:space="preserve"> </w:t>
      </w:r>
      <w:proofErr w:type="spellStart"/>
      <w:r>
        <w:rPr>
          <w:rFonts w:ascii="Nyala" w:hAnsi="Nyala"/>
          <w:szCs w:val="22"/>
        </w:rPr>
        <w:t>የትኞቹ</w:t>
      </w:r>
      <w:proofErr w:type="spellEnd"/>
      <w:r>
        <w:rPr>
          <w:rFonts w:ascii="Nyala" w:hAnsi="Nyala"/>
          <w:szCs w:val="22"/>
        </w:rPr>
        <w:t xml:space="preserve"> </w:t>
      </w:r>
      <w:proofErr w:type="spellStart"/>
      <w:r>
        <w:rPr>
          <w:rFonts w:ascii="Nyala" w:hAnsi="Nyala"/>
          <w:szCs w:val="22"/>
        </w:rPr>
        <w:t>ናቸው</w:t>
      </w:r>
      <w:proofErr w:type="spellEnd"/>
      <w:r w:rsidR="00E12CF1" w:rsidRPr="00FF1945">
        <w:rPr>
          <w:szCs w:val="22"/>
        </w:rPr>
        <w:t>?</w:t>
      </w:r>
    </w:p>
    <w:p w14:paraId="1EEDEEFC" w14:textId="77777777" w:rsidR="00E12CF1" w:rsidRDefault="00E12CF1" w:rsidP="005677B5">
      <w:pPr>
        <w:ind w:left="360" w:hanging="360"/>
        <w:rPr>
          <w:sz w:val="22"/>
          <w:szCs w:val="22"/>
        </w:rPr>
      </w:pPr>
    </w:p>
    <w:p w14:paraId="28F5EE4C" w14:textId="77777777" w:rsidR="005677B5" w:rsidRPr="00341955" w:rsidRDefault="005677B5" w:rsidP="005677B5">
      <w:pPr>
        <w:ind w:left="360" w:hanging="360"/>
        <w:rPr>
          <w:sz w:val="22"/>
          <w:szCs w:val="22"/>
        </w:rPr>
      </w:pPr>
    </w:p>
    <w:p w14:paraId="7DC3AEA6" w14:textId="6CCD7DE1" w:rsidR="00E12CF1" w:rsidRPr="00F9714E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በዛሬው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ሕይወታችሁ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ለኢየሱስ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ከልብ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የሆነ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መታዘዝን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መግልጽ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የምትችሉት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እንዴት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E12CF1">
        <w:t>?</w:t>
      </w:r>
    </w:p>
    <w:p w14:paraId="57101CBA" w14:textId="77777777" w:rsidR="00E12CF1" w:rsidRDefault="00E12CF1" w:rsidP="005677B5">
      <w:pPr>
        <w:ind w:left="360" w:hanging="360"/>
        <w:rPr>
          <w:sz w:val="22"/>
          <w:szCs w:val="22"/>
        </w:rPr>
      </w:pPr>
    </w:p>
    <w:p w14:paraId="202AE051" w14:textId="77777777" w:rsidR="005677B5" w:rsidRPr="00341955" w:rsidRDefault="005677B5" w:rsidP="005677B5">
      <w:pPr>
        <w:ind w:left="360" w:hanging="360"/>
        <w:rPr>
          <w:sz w:val="22"/>
          <w:szCs w:val="22"/>
        </w:rPr>
      </w:pPr>
    </w:p>
    <w:p w14:paraId="27EC479D" w14:textId="398DC175" w:rsidR="00E12CF1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በኃጢአታችሁ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በመደበኛነት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ከመናዘዘና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ንስሓ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ከመግባት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ልምምዳችሁ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ያያችሁት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እና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ያገኛችሁት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ጥቅም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አለ</w:t>
      </w:r>
      <w:proofErr w:type="spellEnd"/>
      <w:r w:rsidR="00E12CF1" w:rsidRPr="00FF1945">
        <w:t xml:space="preserve">? </w:t>
      </w:r>
    </w:p>
    <w:p w14:paraId="2E8410C0" w14:textId="77777777" w:rsidR="00E12CF1" w:rsidRDefault="00E12CF1" w:rsidP="005677B5">
      <w:pPr>
        <w:ind w:left="360" w:hanging="360"/>
        <w:rPr>
          <w:sz w:val="22"/>
          <w:szCs w:val="22"/>
        </w:rPr>
      </w:pPr>
    </w:p>
    <w:p w14:paraId="1B8370DE" w14:textId="77777777" w:rsidR="005677B5" w:rsidRPr="00341955" w:rsidRDefault="005677B5" w:rsidP="005677B5">
      <w:pPr>
        <w:ind w:left="360" w:hanging="360"/>
        <w:rPr>
          <w:sz w:val="22"/>
          <w:szCs w:val="22"/>
        </w:rPr>
      </w:pPr>
    </w:p>
    <w:p w14:paraId="1C8DA355" w14:textId="73D0EE0A" w:rsidR="00E12CF1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ለክርስቲያኖች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እና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ክርስቲያን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ላልሆኑት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ፍቅርን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መግለጥ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የምትችሉባቸው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ጥቂት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መንገዶች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ምንድን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ናቸው</w:t>
      </w:r>
      <w:proofErr w:type="spellEnd"/>
      <w:r w:rsidR="00E12CF1">
        <w:t>?</w:t>
      </w:r>
    </w:p>
    <w:p w14:paraId="00BFAD94" w14:textId="77777777" w:rsidR="00E12CF1" w:rsidRDefault="00E12CF1" w:rsidP="005677B5">
      <w:pPr>
        <w:ind w:left="360" w:hanging="360"/>
        <w:rPr>
          <w:sz w:val="22"/>
          <w:szCs w:val="22"/>
        </w:rPr>
      </w:pPr>
    </w:p>
    <w:p w14:paraId="5472B4FF" w14:textId="77777777" w:rsidR="005677B5" w:rsidRPr="00341955" w:rsidRDefault="005677B5" w:rsidP="005677B5">
      <w:pPr>
        <w:ind w:left="360" w:hanging="360"/>
        <w:rPr>
          <w:sz w:val="22"/>
          <w:szCs w:val="22"/>
        </w:rPr>
      </w:pPr>
    </w:p>
    <w:p w14:paraId="4F967740" w14:textId="1E77CE1B" w:rsidR="00E12CF1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ቤተክርስቲያን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መሆኗን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ማወቃችን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ሊፈጥርብን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የሚገባው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ስሜት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ምንድን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E12CF1" w:rsidRPr="00FF1945">
        <w:t>?</w:t>
      </w:r>
    </w:p>
    <w:p w14:paraId="5A69A4AB" w14:textId="77777777" w:rsidR="00E12CF1" w:rsidRDefault="00E12CF1" w:rsidP="005677B5">
      <w:pPr>
        <w:ind w:left="360" w:hanging="360"/>
        <w:rPr>
          <w:sz w:val="22"/>
          <w:szCs w:val="22"/>
        </w:rPr>
      </w:pPr>
    </w:p>
    <w:p w14:paraId="21DF2CD5" w14:textId="77777777" w:rsidR="005677B5" w:rsidRPr="00341955" w:rsidRDefault="005677B5" w:rsidP="005677B5">
      <w:pPr>
        <w:ind w:left="360" w:hanging="360"/>
        <w:rPr>
          <w:sz w:val="22"/>
          <w:szCs w:val="22"/>
        </w:rPr>
      </w:pPr>
    </w:p>
    <w:p w14:paraId="09C7B2C3" w14:textId="7D8C8448" w:rsidR="00E12CF1" w:rsidRPr="00F9714E" w:rsidRDefault="00C5616C" w:rsidP="005677B5">
      <w:pPr>
        <w:numPr>
          <w:ilvl w:val="0"/>
          <w:numId w:val="9"/>
        </w:numPr>
        <w:ind w:left="360"/>
      </w:pPr>
      <w:proofErr w:type="spellStart"/>
      <w:r>
        <w:rPr>
          <w:rFonts w:ascii="Nyala" w:hAnsi="Nyala"/>
        </w:rPr>
        <w:t>እኛ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የእግዚአብሔር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ቤተሰብ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አባል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ከመሆናችን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እውነታ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ሊያስገኝልን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የሚገባው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ብርታት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ምንድን</w:t>
      </w:r>
      <w:proofErr w:type="spellEnd"/>
      <w:r>
        <w:rPr>
          <w:rFonts w:ascii="Nyala" w:hAnsi="Nyala"/>
        </w:rPr>
        <w:t xml:space="preserve"> ነው</w:t>
      </w:r>
      <w:r w:rsidR="00E12CF1" w:rsidRPr="00FF1945">
        <w:t>?</w:t>
      </w:r>
    </w:p>
    <w:p w14:paraId="4D218BFA" w14:textId="00C1F376" w:rsidR="00E12CF1" w:rsidRPr="003D010A" w:rsidRDefault="00F803E2" w:rsidP="00EB74D2">
      <w:pPr>
        <w:jc w:val="both"/>
        <w:rPr>
          <w:rFonts w:ascii="Nyala" w:hAnsi="Nyala"/>
        </w:rPr>
      </w:pPr>
      <w:r>
        <w:rPr>
          <w:b/>
          <w:bCs/>
        </w:rPr>
        <w:br w:type="page"/>
      </w:r>
      <w:r w:rsidR="00EB74D2">
        <w:rPr>
          <w:b/>
          <w:bCs/>
        </w:rPr>
        <w:lastRenderedPageBreak/>
        <w:t xml:space="preserve"> </w:t>
      </w:r>
      <w:proofErr w:type="spellStart"/>
      <w:r w:rsidR="00EB74D2">
        <w:rPr>
          <w:rFonts w:ascii="Nyala" w:hAnsi="Nyala"/>
          <w:b/>
          <w:bCs/>
        </w:rPr>
        <w:t>በዋና</w:t>
      </w:r>
      <w:proofErr w:type="spellEnd"/>
      <w:r w:rsidR="00EB74D2">
        <w:rPr>
          <w:rFonts w:ascii="Nyala" w:hAnsi="Nyala"/>
          <w:b/>
          <w:bCs/>
        </w:rPr>
        <w:t xml:space="preserve"> </w:t>
      </w:r>
      <w:proofErr w:type="spellStart"/>
      <w:r w:rsidR="00EB74D2">
        <w:rPr>
          <w:rFonts w:ascii="Nyala" w:hAnsi="Nyala"/>
          <w:b/>
          <w:bCs/>
        </w:rPr>
        <w:t>መሪ</w:t>
      </w:r>
      <w:proofErr w:type="spellEnd"/>
      <w:r w:rsidR="00EB74D2">
        <w:rPr>
          <w:rFonts w:ascii="Nyala" w:hAnsi="Nyala"/>
          <w:b/>
          <w:bCs/>
        </w:rPr>
        <w:t xml:space="preserve"> </w:t>
      </w:r>
      <w:proofErr w:type="spellStart"/>
      <w:r w:rsidR="00EB74D2">
        <w:rPr>
          <w:rFonts w:ascii="Nyala" w:hAnsi="Nyala"/>
          <w:b/>
          <w:bCs/>
        </w:rPr>
        <w:t>ሃሳቦች</w:t>
      </w:r>
      <w:proofErr w:type="spellEnd"/>
      <w:r w:rsidR="00EB74D2">
        <w:rPr>
          <w:rFonts w:ascii="Nyala" w:hAnsi="Nyala"/>
          <w:b/>
          <w:bCs/>
        </w:rPr>
        <w:t xml:space="preserve"> </w:t>
      </w:r>
      <w:proofErr w:type="spellStart"/>
      <w:r w:rsidR="00EB74D2">
        <w:rPr>
          <w:rFonts w:ascii="Nyala" w:hAnsi="Nyala"/>
          <w:b/>
          <w:bCs/>
        </w:rPr>
        <w:t>ላይ</w:t>
      </w:r>
      <w:proofErr w:type="spellEnd"/>
      <w:r w:rsidR="00EB74D2">
        <w:rPr>
          <w:rFonts w:ascii="Nyala" w:hAnsi="Nyala"/>
          <w:b/>
          <w:bCs/>
        </w:rPr>
        <w:t xml:space="preserve"> </w:t>
      </w:r>
      <w:proofErr w:type="spellStart"/>
      <w:r w:rsidR="00EB74D2">
        <w:rPr>
          <w:rFonts w:ascii="Nyala" w:hAnsi="Nyala"/>
          <w:b/>
          <w:bCs/>
        </w:rPr>
        <w:t>የቀረበ</w:t>
      </w:r>
      <w:proofErr w:type="spellEnd"/>
      <w:r w:rsidR="00EB74D2">
        <w:rPr>
          <w:rFonts w:ascii="Nyala" w:hAnsi="Nyala"/>
          <w:b/>
          <w:bCs/>
        </w:rPr>
        <w:t xml:space="preserve"> </w:t>
      </w:r>
      <w:proofErr w:type="spellStart"/>
      <w:r w:rsidR="00EB74D2">
        <w:rPr>
          <w:rFonts w:ascii="Nyala" w:hAnsi="Nyala"/>
          <w:b/>
          <w:bCs/>
        </w:rPr>
        <w:t>የማጠቃለያ</w:t>
      </w:r>
      <w:proofErr w:type="spellEnd"/>
      <w:r w:rsidR="00EB74D2">
        <w:rPr>
          <w:rFonts w:ascii="Nyala" w:hAnsi="Nyala"/>
          <w:b/>
          <w:bCs/>
        </w:rPr>
        <w:t xml:space="preserve"> </w:t>
      </w:r>
      <w:proofErr w:type="spellStart"/>
      <w:r w:rsidR="00EB74D2">
        <w:rPr>
          <w:rFonts w:ascii="Nyala" w:hAnsi="Nyala"/>
          <w:b/>
          <w:bCs/>
        </w:rPr>
        <w:t>ቀረፍተ-ነገር</w:t>
      </w:r>
      <w:proofErr w:type="spellEnd"/>
      <w:r w:rsidR="005677B5" w:rsidRPr="005677B5">
        <w:rPr>
          <w:b/>
          <w:bCs/>
        </w:rPr>
        <w:t xml:space="preserve"> –</w:t>
      </w:r>
      <w:proofErr w:type="spellStart"/>
      <w:r w:rsidR="00EB74D2">
        <w:rPr>
          <w:rFonts w:ascii="Nyala" w:hAnsi="Nyala"/>
          <w:b/>
          <w:bCs/>
        </w:rPr>
        <w:t>የብሉይ</w:t>
      </w:r>
      <w:proofErr w:type="spellEnd"/>
      <w:r w:rsidR="00EB74D2">
        <w:rPr>
          <w:rFonts w:ascii="Nyala" w:hAnsi="Nyala"/>
          <w:b/>
          <w:bCs/>
        </w:rPr>
        <w:t xml:space="preserve"> </w:t>
      </w:r>
      <w:proofErr w:type="spellStart"/>
      <w:r w:rsidR="00EB74D2">
        <w:rPr>
          <w:rFonts w:ascii="Nyala" w:hAnsi="Nyala"/>
          <w:b/>
          <w:bCs/>
        </w:rPr>
        <w:t>ኪዳን</w:t>
      </w:r>
      <w:proofErr w:type="spellEnd"/>
      <w:r w:rsidR="00EB74D2">
        <w:rPr>
          <w:rFonts w:ascii="Nyala" w:hAnsi="Nyala"/>
          <w:b/>
          <w:bCs/>
        </w:rPr>
        <w:t xml:space="preserve"> </w:t>
      </w:r>
      <w:proofErr w:type="spellStart"/>
      <w:r w:rsidR="00EB74D2">
        <w:rPr>
          <w:rFonts w:ascii="Nyala" w:hAnsi="Nyala"/>
          <w:b/>
          <w:bCs/>
        </w:rPr>
        <w:t>ቅርስ</w:t>
      </w:r>
      <w:proofErr w:type="spellEnd"/>
      <w:r w:rsidR="005677B5" w:rsidRPr="005677B5">
        <w:rPr>
          <w:b/>
          <w:bCs/>
        </w:rPr>
        <w:t xml:space="preserve">– </w:t>
      </w:r>
      <w:proofErr w:type="spellStart"/>
      <w:r w:rsidR="00EB74D2">
        <w:rPr>
          <w:rFonts w:ascii="Nyala" w:hAnsi="Nyala"/>
          <w:b/>
          <w:bCs/>
        </w:rPr>
        <w:t>የማያምኑ</w:t>
      </w:r>
      <w:proofErr w:type="spellEnd"/>
      <w:r w:rsidR="00EB74D2">
        <w:rPr>
          <w:rFonts w:ascii="Nyala" w:hAnsi="Nyala"/>
          <w:b/>
          <w:bCs/>
        </w:rPr>
        <w:t xml:space="preserve"> </w:t>
      </w:r>
      <w:proofErr w:type="spellStart"/>
      <w:r w:rsidR="00EB74D2">
        <w:rPr>
          <w:rFonts w:ascii="Nyala" w:hAnsi="Nyala"/>
          <w:b/>
          <w:bCs/>
        </w:rPr>
        <w:t>የአይሁድ</w:t>
      </w:r>
      <w:proofErr w:type="spellEnd"/>
      <w:r w:rsidR="00EB74D2">
        <w:rPr>
          <w:rFonts w:ascii="Nyala" w:hAnsi="Nyala"/>
          <w:b/>
          <w:bCs/>
        </w:rPr>
        <w:t xml:space="preserve"> </w:t>
      </w:r>
      <w:proofErr w:type="spellStart"/>
      <w:r w:rsidR="00EB74D2">
        <w:rPr>
          <w:rFonts w:ascii="Nyala" w:hAnsi="Nyala"/>
          <w:b/>
          <w:bCs/>
        </w:rPr>
        <w:t>መሪዎች</w:t>
      </w:r>
      <w:proofErr w:type="spellEnd"/>
      <w:r w:rsidR="005677B5" w:rsidRPr="005677B5">
        <w:rPr>
          <w:b/>
          <w:bCs/>
        </w:rPr>
        <w:t>:</w:t>
      </w:r>
      <w:r w:rsidR="005677B5" w:rsidRPr="005677B5">
        <w:t xml:space="preserve"> </w:t>
      </w:r>
      <w:proofErr w:type="spellStart"/>
      <w:r w:rsidR="003D010A">
        <w:rPr>
          <w:rFonts w:ascii="Nyala" w:hAnsi="Nyala"/>
        </w:rPr>
        <w:t>አብዛኞቹ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የአይሁድ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መሪዎች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ኢየሱስን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አልተቀበሉትም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ምክንያቱም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እነርሱ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ይጠብቁት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ከነበረው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ጋር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እልተጣጣመላቸውም</w:t>
      </w:r>
      <w:proofErr w:type="spellEnd"/>
      <w:r w:rsidR="003D010A">
        <w:rPr>
          <w:rFonts w:ascii="Nyala" w:hAnsi="Nyala"/>
        </w:rPr>
        <w:t xml:space="preserve">፣ </w:t>
      </w:r>
      <w:proofErr w:type="spellStart"/>
      <w:r w:rsidR="003D010A">
        <w:rPr>
          <w:rFonts w:ascii="Nyala" w:hAnsi="Nyala"/>
        </w:rPr>
        <w:t>በብሉይ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ኪዳን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ከተነገረው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ያፈነገጠ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ነው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ብለው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አሰቡ</w:t>
      </w:r>
      <w:proofErr w:type="spellEnd"/>
      <w:r w:rsidR="003D010A">
        <w:rPr>
          <w:rFonts w:ascii="Nyala" w:hAnsi="Nyala"/>
        </w:rPr>
        <w:t xml:space="preserve">። </w:t>
      </w:r>
      <w:proofErr w:type="spellStart"/>
      <w:r w:rsidR="003D010A">
        <w:rPr>
          <w:rFonts w:ascii="Nyala" w:hAnsi="Nyala"/>
        </w:rPr>
        <w:t>ይህም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የተሳሳተ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ግንዛቤ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ዛሬም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ኢየሱስን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ለመከተል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ለሚሞክሩ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ሁሉ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ማስጠንቀቂያ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ነው</w:t>
      </w:r>
      <w:proofErr w:type="spellEnd"/>
      <w:r w:rsidR="003D010A">
        <w:rPr>
          <w:rFonts w:ascii="Nyala" w:hAnsi="Nyala"/>
        </w:rPr>
        <w:t xml:space="preserve">። </w:t>
      </w:r>
      <w:proofErr w:type="spellStart"/>
      <w:r w:rsidR="003D010A">
        <w:rPr>
          <w:rFonts w:ascii="Nyala" w:hAnsi="Nyala"/>
        </w:rPr>
        <w:t>የእነርሱ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ተሞክሮ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የሚያስጠነቅቀን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የእግዚአብሔር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ሥራ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ይህንን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ይመስላል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ብለን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የምናስበውን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የራሳችንን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ሃሳብ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ራዕይ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ልናደርገው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እንደምንችል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ነው</w:t>
      </w:r>
      <w:proofErr w:type="spellEnd"/>
      <w:r w:rsidR="003D010A">
        <w:rPr>
          <w:rFonts w:ascii="Nyala" w:hAnsi="Nyala"/>
        </w:rPr>
        <w:t xml:space="preserve">። </w:t>
      </w:r>
      <w:proofErr w:type="spellStart"/>
      <w:r w:rsidR="003D010A">
        <w:rPr>
          <w:rFonts w:ascii="Nyala" w:hAnsi="Nyala"/>
        </w:rPr>
        <w:t>እግዚአብሔር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ሊሠራ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የሚችለው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እስከዚህ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ድረስ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ነው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ብለን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ገደብ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እንዳናበጅ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ይልቁኑ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እርሱ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ተስፋዎቻችንንና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ጥበቃዎቻችንን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ትርጉም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እንዲሰጣቸው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ልንፈቅድ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ይገባል</w:t>
      </w:r>
      <w:proofErr w:type="spellEnd"/>
      <w:r w:rsidR="003D010A">
        <w:rPr>
          <w:rFonts w:ascii="Nyala" w:hAnsi="Nyala"/>
        </w:rPr>
        <w:t xml:space="preserve">። </w:t>
      </w:r>
      <w:proofErr w:type="spellStart"/>
      <w:r w:rsidR="003D010A">
        <w:rPr>
          <w:rFonts w:ascii="Nyala" w:hAnsi="Nyala"/>
        </w:rPr>
        <w:t>እርሱ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ተቀባይነትን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እንዳጣ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ሁሉ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የእርሱም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ሕዝብ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ተቀባይነትን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ሊያጣ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እንደሚችል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ኢየሱስ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ያውቃል</w:t>
      </w:r>
      <w:proofErr w:type="spellEnd"/>
      <w:r w:rsidR="003D010A">
        <w:rPr>
          <w:rFonts w:ascii="Nyala" w:hAnsi="Nyala"/>
        </w:rPr>
        <w:t xml:space="preserve">። </w:t>
      </w:r>
      <w:proofErr w:type="spellStart"/>
      <w:r w:rsidR="003D010A">
        <w:rPr>
          <w:rFonts w:ascii="Nyala" w:hAnsi="Nyala"/>
        </w:rPr>
        <w:t>ለንጉሣችን</w:t>
      </w:r>
      <w:proofErr w:type="spellEnd"/>
      <w:r w:rsidR="003D010A">
        <w:rPr>
          <w:rFonts w:ascii="Nyala" w:hAnsi="Nyala"/>
        </w:rPr>
        <w:t xml:space="preserve">፣ </w:t>
      </w:r>
      <w:proofErr w:type="spellStart"/>
      <w:r w:rsidR="003D010A">
        <w:rPr>
          <w:rFonts w:ascii="Nyala" w:hAnsi="Nyala"/>
        </w:rPr>
        <w:t>መከራ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የክብር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መንገድ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ነው</w:t>
      </w:r>
      <w:proofErr w:type="spellEnd"/>
      <w:r w:rsidR="003D010A">
        <w:rPr>
          <w:rFonts w:ascii="Nyala" w:hAnsi="Nyala"/>
        </w:rPr>
        <w:t xml:space="preserve">። </w:t>
      </w:r>
      <w:proofErr w:type="spellStart"/>
      <w:r w:rsidR="003D010A">
        <w:rPr>
          <w:rFonts w:ascii="Nyala" w:hAnsi="Nyala"/>
        </w:rPr>
        <w:t>ለእኛም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ነገሩ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ያው</w:t>
      </w:r>
      <w:proofErr w:type="spellEnd"/>
      <w:r w:rsidR="003D010A">
        <w:rPr>
          <w:rFonts w:ascii="Nyala" w:hAnsi="Nyala"/>
        </w:rPr>
        <w:t xml:space="preserve"> </w:t>
      </w:r>
      <w:proofErr w:type="spellStart"/>
      <w:r w:rsidR="003D010A">
        <w:rPr>
          <w:rFonts w:ascii="Nyala" w:hAnsi="Nyala"/>
        </w:rPr>
        <w:t>ነው</w:t>
      </w:r>
      <w:proofErr w:type="spellEnd"/>
      <w:r w:rsidR="003D010A">
        <w:rPr>
          <w:rFonts w:ascii="Nyala" w:hAnsi="Nyala"/>
        </w:rPr>
        <w:t>።</w:t>
      </w:r>
    </w:p>
    <w:p w14:paraId="1B03C4F2" w14:textId="77777777" w:rsidR="005677B5" w:rsidRPr="005677B5" w:rsidRDefault="005677B5" w:rsidP="005677B5"/>
    <w:p w14:paraId="7AA74A8F" w14:textId="15FEDEA7" w:rsidR="005677B5" w:rsidRPr="003D010A" w:rsidRDefault="003D010A" w:rsidP="00EB74D2">
      <w:pPr>
        <w:pStyle w:val="CaseStudytext"/>
        <w:ind w:left="0"/>
        <w:jc w:val="both"/>
        <w:rPr>
          <w:rFonts w:ascii="Nyala" w:hAnsi="Nyala" w:cs="Times New Roman"/>
          <w:color w:val="auto"/>
        </w:rPr>
      </w:pPr>
      <w:proofErr w:type="spellStart"/>
      <w:r>
        <w:rPr>
          <w:rFonts w:ascii="Nyala" w:hAnsi="Nyala" w:cs="Times New Roman"/>
          <w:b/>
          <w:bCs w:val="0"/>
          <w:color w:val="auto"/>
        </w:rPr>
        <w:t>የነገረ-ጉዳይ</w:t>
      </w:r>
      <w:proofErr w:type="spellEnd"/>
      <w:r>
        <w:rPr>
          <w:rFonts w:ascii="Nyala" w:hAnsi="Nyala" w:cs="Times New Roman"/>
          <w:b/>
          <w:bCs w:val="0"/>
          <w:color w:val="auto"/>
        </w:rPr>
        <w:t xml:space="preserve"> </w:t>
      </w:r>
      <w:proofErr w:type="spellStart"/>
      <w:r>
        <w:rPr>
          <w:rFonts w:ascii="Nyala" w:hAnsi="Nyala" w:cs="Times New Roman"/>
          <w:b/>
          <w:bCs w:val="0"/>
          <w:color w:val="auto"/>
        </w:rPr>
        <w:t>ጥናት</w:t>
      </w:r>
      <w:proofErr w:type="spellEnd"/>
      <w:r w:rsidR="005677B5" w:rsidRPr="005677B5">
        <w:rPr>
          <w:rFonts w:ascii="Times New Roman" w:hAnsi="Times New Roman" w:cs="Times New Roman"/>
          <w:b/>
          <w:bCs w:val="0"/>
          <w:color w:val="auto"/>
        </w:rPr>
        <w:t xml:space="preserve">: </w:t>
      </w:r>
      <w:r>
        <w:rPr>
          <w:rFonts w:ascii="Nyala" w:hAnsi="Nyala" w:cs="Times New Roman"/>
          <w:color w:val="auto"/>
        </w:rPr>
        <w:t xml:space="preserve">በ1967 </w:t>
      </w:r>
      <w:proofErr w:type="spellStart"/>
      <w:r>
        <w:rPr>
          <w:rFonts w:ascii="Nyala" w:hAnsi="Nyala" w:cs="Times New Roman"/>
          <w:color w:val="auto"/>
        </w:rPr>
        <w:t>ዓ.ም</w:t>
      </w:r>
      <w:proofErr w:type="spellEnd"/>
      <w:r>
        <w:rPr>
          <w:rFonts w:ascii="Nyala" w:hAnsi="Nyala" w:cs="Times New Roman"/>
          <w:color w:val="auto"/>
        </w:rPr>
        <w:t xml:space="preserve">. </w:t>
      </w:r>
      <w:proofErr w:type="spellStart"/>
      <w:r>
        <w:rPr>
          <w:rFonts w:ascii="Nyala" w:hAnsi="Nyala" w:cs="Times New Roman"/>
          <w:color w:val="auto"/>
        </w:rPr>
        <w:t>ጆኒ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ኤሬክሰን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ታዳ</w:t>
      </w:r>
      <w:proofErr w:type="spellEnd"/>
      <w:r>
        <w:rPr>
          <w:rFonts w:ascii="Nyala" w:hAnsi="Nyala" w:cs="Times New Roman"/>
          <w:color w:val="auto"/>
        </w:rPr>
        <w:t xml:space="preserve"> በ17 </w:t>
      </w:r>
      <w:proofErr w:type="spellStart"/>
      <w:r>
        <w:rPr>
          <w:rFonts w:ascii="Nyala" w:hAnsi="Nyala" w:cs="Times New Roman"/>
          <w:color w:val="auto"/>
        </w:rPr>
        <w:t>ዓመቷ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በዋና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አደጋ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እጆቿና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እግሮቿ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የማይሰሩ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የሆኑበት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አደጋ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ውስጥ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ወደቀች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ለሕይወቷም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ትርጉምን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ለማግኘት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በርካታ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ትግሎችን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አሳለፈች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ተስፋዎቿና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ሕልሞቿ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ውድም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አሉባት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ጌታ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ግን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ለእርሷ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ታማኝ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ነበር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አስደናቂ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የሆነ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ዓለም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አቀፋዊ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አገልግሎት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ሰጣት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ደግሞም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አንድ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ቀን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አዲስ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ሰውነት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ትለብሳለች</w:t>
      </w:r>
      <w:proofErr w:type="spellEnd"/>
      <w:r>
        <w:rPr>
          <w:rFonts w:ascii="Nyala" w:hAnsi="Nyala" w:cs="Times New Roman"/>
          <w:color w:val="auto"/>
        </w:rPr>
        <w:t xml:space="preserve">። </w:t>
      </w:r>
    </w:p>
    <w:p w14:paraId="7EE43732" w14:textId="4C225357" w:rsidR="005677B5" w:rsidRPr="003D010A" w:rsidRDefault="003D010A" w:rsidP="005677B5">
      <w:pPr>
        <w:pStyle w:val="IndentedMinorHeading"/>
        <w:ind w:left="0"/>
        <w:jc w:val="left"/>
        <w:rPr>
          <w:rFonts w:ascii="Nyala" w:hAnsi="Nyala" w:cs="Times New Roman"/>
          <w:color w:val="auto"/>
        </w:rPr>
      </w:pPr>
      <w:r>
        <w:rPr>
          <w:rFonts w:ascii="Nyala" w:hAnsi="Nyala" w:cs="Times New Roman"/>
          <w:color w:val="auto"/>
        </w:rPr>
        <w:t xml:space="preserve">የመወያያ </w:t>
      </w:r>
      <w:proofErr w:type="spellStart"/>
      <w:r>
        <w:rPr>
          <w:rFonts w:ascii="Nyala" w:hAnsi="Nyala" w:cs="Times New Roman"/>
          <w:color w:val="auto"/>
        </w:rPr>
        <w:t>ጥያቄዎች</w:t>
      </w:r>
      <w:proofErr w:type="spellEnd"/>
    </w:p>
    <w:p w14:paraId="1426850F" w14:textId="4CC389E3" w:rsidR="005677B5" w:rsidRPr="005677B5" w:rsidRDefault="003D010A" w:rsidP="005677B5">
      <w:pPr>
        <w:pStyle w:val="ReflectQsList"/>
        <w:numPr>
          <w:ilvl w:val="0"/>
          <w:numId w:val="11"/>
        </w:numPr>
        <w:tabs>
          <w:tab w:val="clear" w:pos="720"/>
        </w:tabs>
        <w:jc w:val="lef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ተስፋና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ሕልሞቻችሁ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ውድም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ብለውባችሁ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ያውቃሉ</w:t>
      </w:r>
      <w:proofErr w:type="spellEnd"/>
      <w:r w:rsidR="005677B5" w:rsidRPr="005677B5">
        <w:rPr>
          <w:rFonts w:ascii="Times New Roman" w:hAnsi="Times New Roman" w:cs="Times New Roman"/>
          <w:color w:val="auto"/>
        </w:rPr>
        <w:t xml:space="preserve">? </w:t>
      </w:r>
      <w:proofErr w:type="spellStart"/>
      <w:r>
        <w:rPr>
          <w:rFonts w:ascii="Nyala" w:hAnsi="Nyala" w:cs="Times New Roman"/>
          <w:color w:val="auto"/>
        </w:rPr>
        <w:t>ከሆነ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አብራሩት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እንዴት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ምላሽ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ሰጣችሁ</w:t>
      </w:r>
      <w:proofErr w:type="spellEnd"/>
      <w:r w:rsidR="005677B5" w:rsidRPr="005677B5">
        <w:rPr>
          <w:rFonts w:ascii="Times New Roman" w:hAnsi="Times New Roman" w:cs="Times New Roman"/>
          <w:color w:val="auto"/>
        </w:rPr>
        <w:t>?</w:t>
      </w:r>
    </w:p>
    <w:p w14:paraId="24CB48B9" w14:textId="3D360AAD" w:rsidR="005677B5" w:rsidRPr="005677B5" w:rsidRDefault="003D010A" w:rsidP="005677B5">
      <w:pPr>
        <w:pStyle w:val="ReflectQsList"/>
        <w:numPr>
          <w:ilvl w:val="0"/>
          <w:numId w:val="11"/>
        </w:numPr>
        <w:tabs>
          <w:tab w:val="clear" w:pos="720"/>
        </w:tabs>
        <w:jc w:val="lef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ሕልሞቹና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ተስፋዎቹ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ውድም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ያሉበት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ሌላ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ሰው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ታውቃላችሁን</w:t>
      </w:r>
      <w:proofErr w:type="spellEnd"/>
      <w:r w:rsidR="005677B5" w:rsidRPr="005677B5">
        <w:rPr>
          <w:rFonts w:ascii="Times New Roman" w:hAnsi="Times New Roman" w:cs="Times New Roman"/>
          <w:color w:val="auto"/>
        </w:rPr>
        <w:t xml:space="preserve">? </w:t>
      </w:r>
      <w:proofErr w:type="spellStart"/>
      <w:r>
        <w:rPr>
          <w:rFonts w:ascii="Nyala" w:hAnsi="Nyala" w:cs="Times New Roman"/>
          <w:color w:val="auto"/>
        </w:rPr>
        <w:t>ከሆነ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ምላሽ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የሰጡት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እንዴት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ነበር</w:t>
      </w:r>
      <w:proofErr w:type="spellEnd"/>
      <w:r w:rsidR="005677B5" w:rsidRPr="005677B5">
        <w:rPr>
          <w:rFonts w:ascii="Times New Roman" w:hAnsi="Times New Roman" w:cs="Times New Roman"/>
          <w:color w:val="auto"/>
        </w:rPr>
        <w:t>?</w:t>
      </w:r>
    </w:p>
    <w:p w14:paraId="25B1A47F" w14:textId="7942AEB1" w:rsidR="005677B5" w:rsidRPr="003D010A" w:rsidRDefault="003D010A" w:rsidP="005677B5">
      <w:pPr>
        <w:pStyle w:val="MinorHeadingTeal"/>
        <w:rPr>
          <w:rFonts w:ascii="Nyala" w:hAnsi="Nyala" w:cs="Times New Roman"/>
          <w:color w:val="auto"/>
        </w:rPr>
      </w:pPr>
      <w:r>
        <w:rPr>
          <w:rFonts w:ascii="Nyala" w:hAnsi="Nyala" w:cs="Times New Roman"/>
          <w:color w:val="auto"/>
        </w:rPr>
        <w:t xml:space="preserve">ተግባራዊ </w:t>
      </w:r>
      <w:proofErr w:type="spellStart"/>
      <w:r>
        <w:rPr>
          <w:rFonts w:ascii="Nyala" w:hAnsi="Nyala" w:cs="Times New Roman"/>
          <w:color w:val="auto"/>
        </w:rPr>
        <w:t>የቤት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ሥራዎች</w:t>
      </w:r>
      <w:proofErr w:type="spellEnd"/>
    </w:p>
    <w:p w14:paraId="2B0053F6" w14:textId="09BE1CEC" w:rsidR="005677B5" w:rsidRPr="005677B5" w:rsidRDefault="003D010A" w:rsidP="003D010A">
      <w:pPr>
        <w:pStyle w:val="BulletsActionAssign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ነገሮች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እናንተ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በምትፈልጉት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አቅጣጫ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ካልተጓዙ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እናንተ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መልካም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ትክክልና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ጠቃሚ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ብላችሁ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በምታስቡት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መንገድ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እግዚአብሔር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እንዲሠራ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አትወትውቱ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ተስፋ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አትቁረጡ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ደግሞም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በምሬት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ወይም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በቁጣ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ወይም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በተስፋ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ቢስነት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ፊታችሁን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አታዙሩ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በእርሱ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ታመኑ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በተቀዳሚነትም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እርሱ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በሰጣችሁ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መልካም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ነገሮች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ምክንያት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አይሁን</w:t>
      </w:r>
      <w:proofErr w:type="spellEnd"/>
      <w:r>
        <w:rPr>
          <w:rFonts w:ascii="Nyala" w:hAnsi="Nyala" w:cs="Times New Roman"/>
          <w:color w:val="auto"/>
        </w:rPr>
        <w:t xml:space="preserve"> (</w:t>
      </w:r>
      <w:proofErr w:type="spellStart"/>
      <w:proofErr w:type="gramStart"/>
      <w:r>
        <w:rPr>
          <w:rFonts w:ascii="Nyala" w:hAnsi="Nyala" w:cs="Times New Roman"/>
          <w:color w:val="auto"/>
        </w:rPr>
        <w:t>ምክንያቱም</w:t>
      </w:r>
      <w:proofErr w:type="spellEnd"/>
      <w:r>
        <w:rPr>
          <w:rFonts w:ascii="Nyala" w:hAnsi="Nyala" w:cs="Times New Roman"/>
          <w:color w:val="auto"/>
        </w:rPr>
        <w:t xml:space="preserve">  </w:t>
      </w:r>
      <w:proofErr w:type="spellStart"/>
      <w:r>
        <w:rPr>
          <w:rFonts w:ascii="Nyala" w:hAnsi="Nyala" w:cs="Times New Roman"/>
          <w:color w:val="auto"/>
        </w:rPr>
        <w:t>መከራ</w:t>
      </w:r>
      <w:proofErr w:type="spellEnd"/>
      <w:proofErr w:type="gram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ሊገጥመን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ይችላል</w:t>
      </w:r>
      <w:proofErr w:type="spellEnd"/>
      <w:r>
        <w:rPr>
          <w:rFonts w:ascii="Nyala" w:hAnsi="Nyala" w:cs="Times New Roman"/>
          <w:color w:val="auto"/>
        </w:rPr>
        <w:t xml:space="preserve">) </w:t>
      </w:r>
      <w:proofErr w:type="spellStart"/>
      <w:r>
        <w:rPr>
          <w:rFonts w:ascii="Nyala" w:hAnsi="Nyala" w:cs="Times New Roman"/>
          <w:color w:val="auto"/>
        </w:rPr>
        <w:t>ይልቁኑ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ስለ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እርሱ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ማንነት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በኢየሱስ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ሞትና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ትንሣኤ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እናንተን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ነፃ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ለማውጣት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በሠራው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ሥራ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ደግሞም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አደርጋለሁ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ብሎ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ስለሰጠው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ተስፋ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ታመኑት</w:t>
      </w:r>
      <w:proofErr w:type="spellEnd"/>
      <w:r>
        <w:rPr>
          <w:rFonts w:ascii="Nyala" w:hAnsi="Nyala" w:cs="Times New Roman"/>
          <w:color w:val="auto"/>
        </w:rPr>
        <w:t xml:space="preserve">።   </w:t>
      </w:r>
    </w:p>
    <w:p w14:paraId="46A1C435" w14:textId="012F12DD" w:rsidR="005677B5" w:rsidRPr="005677B5" w:rsidRDefault="003D010A" w:rsidP="003D010A">
      <w:pPr>
        <w:pStyle w:val="BulletsActionAssign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ለሁለት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ሳምንታት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የሚሆን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ማስታወሻ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ይኑራችሁ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ተስፋ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የቆረጣችሁባቸውን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ነገሮች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እንዴት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ምላሽ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እንደሰጣችኋቸው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ድግሞም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እንደ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እግዚአብሔር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መንግሥት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ወኪል</w:t>
      </w:r>
      <w:proofErr w:type="spellEnd"/>
      <w:r>
        <w:rPr>
          <w:rFonts w:ascii="Nyala" w:hAnsi="Nyala" w:cs="Times New Roman"/>
          <w:color w:val="auto"/>
        </w:rPr>
        <w:t xml:space="preserve">  (</w:t>
      </w:r>
      <w:proofErr w:type="spellStart"/>
      <w:r>
        <w:rPr>
          <w:rFonts w:ascii="Nyala" w:hAnsi="Nyala" w:cs="Times New Roman"/>
          <w:color w:val="auto"/>
        </w:rPr>
        <w:t>በተስፋ</w:t>
      </w:r>
      <w:proofErr w:type="spellEnd"/>
      <w:r>
        <w:rPr>
          <w:rFonts w:ascii="Nyala" w:hAnsi="Nyala" w:cs="Times New Roman"/>
          <w:color w:val="auto"/>
        </w:rPr>
        <w:t xml:space="preserve">) </w:t>
      </w:r>
      <w:proofErr w:type="spellStart"/>
      <w:r>
        <w:rPr>
          <w:rFonts w:ascii="Nyala" w:hAnsi="Nyala" w:cs="Times New Roman"/>
          <w:color w:val="auto"/>
        </w:rPr>
        <w:t>በእምነት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ሥራዎቻችሁን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ለመቀጠል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እንዴት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እንደረዷችሁ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ጻፉ</w:t>
      </w:r>
      <w:proofErr w:type="spellEnd"/>
      <w:r>
        <w:rPr>
          <w:rFonts w:ascii="Nyala" w:hAnsi="Nyala" w:cs="Times New Roman"/>
          <w:color w:val="auto"/>
        </w:rPr>
        <w:t>፣</w:t>
      </w:r>
    </w:p>
    <w:sectPr w:rsidR="005677B5" w:rsidRPr="005677B5" w:rsidSect="003354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7A76" w14:textId="77777777" w:rsidR="0049581A" w:rsidRDefault="0049581A">
      <w:r>
        <w:separator/>
      </w:r>
    </w:p>
  </w:endnote>
  <w:endnote w:type="continuationSeparator" w:id="0">
    <w:p w14:paraId="5F78AB2F" w14:textId="77777777" w:rsidR="0049581A" w:rsidRDefault="0049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62A6" w14:textId="77777777" w:rsidR="0049581A" w:rsidRDefault="0049581A">
      <w:r>
        <w:separator/>
      </w:r>
    </w:p>
  </w:footnote>
  <w:footnote w:type="continuationSeparator" w:id="0">
    <w:p w14:paraId="28FB12C7" w14:textId="77777777" w:rsidR="0049581A" w:rsidRDefault="0049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D751" w14:textId="77777777" w:rsidR="00934ADD" w:rsidRPr="00270855" w:rsidRDefault="00934ADD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1FB4029D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2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123E0956"/>
    <w:multiLevelType w:val="hybridMultilevel"/>
    <w:tmpl w:val="D4B6E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769D"/>
    <w:multiLevelType w:val="hybridMultilevel"/>
    <w:tmpl w:val="029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7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688A39D6"/>
    <w:multiLevelType w:val="hybridMultilevel"/>
    <w:tmpl w:val="0AA24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093463">
    <w:abstractNumId w:val="1"/>
  </w:num>
  <w:num w:numId="2" w16cid:durableId="868108303">
    <w:abstractNumId w:val="2"/>
  </w:num>
  <w:num w:numId="3" w16cid:durableId="1240865472">
    <w:abstractNumId w:val="8"/>
  </w:num>
  <w:num w:numId="4" w16cid:durableId="1863352136">
    <w:abstractNumId w:val="6"/>
  </w:num>
  <w:num w:numId="5" w16cid:durableId="1815176462">
    <w:abstractNumId w:val="10"/>
  </w:num>
  <w:num w:numId="6" w16cid:durableId="317659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30162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503295">
    <w:abstractNumId w:val="4"/>
  </w:num>
  <w:num w:numId="9" w16cid:durableId="1319192980">
    <w:abstractNumId w:val="9"/>
  </w:num>
  <w:num w:numId="10" w16cid:durableId="375084161">
    <w:abstractNumId w:val="5"/>
  </w:num>
  <w:num w:numId="11" w16cid:durableId="1309936164">
    <w:abstractNumId w:val="3"/>
  </w:num>
  <w:num w:numId="12" w16cid:durableId="104113016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3162D"/>
    <w:rsid w:val="000320F3"/>
    <w:rsid w:val="0003214B"/>
    <w:rsid w:val="000406A3"/>
    <w:rsid w:val="00043339"/>
    <w:rsid w:val="0004551D"/>
    <w:rsid w:val="0005276D"/>
    <w:rsid w:val="000529DA"/>
    <w:rsid w:val="00056916"/>
    <w:rsid w:val="000579E9"/>
    <w:rsid w:val="00062A67"/>
    <w:rsid w:val="00075ED3"/>
    <w:rsid w:val="00084945"/>
    <w:rsid w:val="00084957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4D34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758B"/>
    <w:rsid w:val="0029547D"/>
    <w:rsid w:val="00295B20"/>
    <w:rsid w:val="002A11B1"/>
    <w:rsid w:val="002A3429"/>
    <w:rsid w:val="002A35ED"/>
    <w:rsid w:val="002A6B9F"/>
    <w:rsid w:val="002A6F0F"/>
    <w:rsid w:val="002A7310"/>
    <w:rsid w:val="002A757C"/>
    <w:rsid w:val="002B36CF"/>
    <w:rsid w:val="002B687A"/>
    <w:rsid w:val="002B7896"/>
    <w:rsid w:val="002C2B75"/>
    <w:rsid w:val="002C6A10"/>
    <w:rsid w:val="002D2391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06234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482"/>
    <w:rsid w:val="00335CEF"/>
    <w:rsid w:val="0033640E"/>
    <w:rsid w:val="0034268F"/>
    <w:rsid w:val="00351B3F"/>
    <w:rsid w:val="003548DE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010A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238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76C7"/>
    <w:rsid w:val="00460D63"/>
    <w:rsid w:val="00462DDF"/>
    <w:rsid w:val="00465014"/>
    <w:rsid w:val="004668E7"/>
    <w:rsid w:val="00467470"/>
    <w:rsid w:val="00472DA0"/>
    <w:rsid w:val="004835A0"/>
    <w:rsid w:val="004909E2"/>
    <w:rsid w:val="00490E22"/>
    <w:rsid w:val="004917FB"/>
    <w:rsid w:val="0049581A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09FC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1FEE"/>
    <w:rsid w:val="00540502"/>
    <w:rsid w:val="00540A1B"/>
    <w:rsid w:val="00550042"/>
    <w:rsid w:val="005503E1"/>
    <w:rsid w:val="005521C8"/>
    <w:rsid w:val="0055419B"/>
    <w:rsid w:val="0055511B"/>
    <w:rsid w:val="005609B1"/>
    <w:rsid w:val="00561A8D"/>
    <w:rsid w:val="005677B5"/>
    <w:rsid w:val="00570FA8"/>
    <w:rsid w:val="0057411D"/>
    <w:rsid w:val="0057499A"/>
    <w:rsid w:val="00577B1E"/>
    <w:rsid w:val="00581414"/>
    <w:rsid w:val="00581D10"/>
    <w:rsid w:val="00585817"/>
    <w:rsid w:val="00585C0B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1A31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6872"/>
    <w:rsid w:val="00697F4E"/>
    <w:rsid w:val="006A651D"/>
    <w:rsid w:val="006A6818"/>
    <w:rsid w:val="006B324E"/>
    <w:rsid w:val="006B45EB"/>
    <w:rsid w:val="006B6DDD"/>
    <w:rsid w:val="006C570E"/>
    <w:rsid w:val="006C72CA"/>
    <w:rsid w:val="006D0581"/>
    <w:rsid w:val="006D0EC9"/>
    <w:rsid w:val="006D22A2"/>
    <w:rsid w:val="006D310D"/>
    <w:rsid w:val="006D5A1A"/>
    <w:rsid w:val="006E1616"/>
    <w:rsid w:val="006F38DD"/>
    <w:rsid w:val="006F3A2A"/>
    <w:rsid w:val="006F6B11"/>
    <w:rsid w:val="006F7343"/>
    <w:rsid w:val="006F79BF"/>
    <w:rsid w:val="007038F5"/>
    <w:rsid w:val="00703D7B"/>
    <w:rsid w:val="00706C2F"/>
    <w:rsid w:val="00711822"/>
    <w:rsid w:val="00713C6B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0271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06B7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4AE4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C45F1"/>
    <w:rsid w:val="008C6804"/>
    <w:rsid w:val="008D1B6B"/>
    <w:rsid w:val="008D383E"/>
    <w:rsid w:val="008D609C"/>
    <w:rsid w:val="008D68E8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8F7550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2D72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4EB"/>
    <w:rsid w:val="00B42A3F"/>
    <w:rsid w:val="00B44A64"/>
    <w:rsid w:val="00B53F85"/>
    <w:rsid w:val="00B55E2B"/>
    <w:rsid w:val="00B71E7D"/>
    <w:rsid w:val="00B75F52"/>
    <w:rsid w:val="00B825A7"/>
    <w:rsid w:val="00B841D4"/>
    <w:rsid w:val="00B86006"/>
    <w:rsid w:val="00B92AE2"/>
    <w:rsid w:val="00B93703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E37B8"/>
    <w:rsid w:val="00BE6D77"/>
    <w:rsid w:val="00BE7CFF"/>
    <w:rsid w:val="00BF0D28"/>
    <w:rsid w:val="00BF48A2"/>
    <w:rsid w:val="00BF5915"/>
    <w:rsid w:val="00BF7B07"/>
    <w:rsid w:val="00C00627"/>
    <w:rsid w:val="00C02FEE"/>
    <w:rsid w:val="00C11A29"/>
    <w:rsid w:val="00C14448"/>
    <w:rsid w:val="00C16109"/>
    <w:rsid w:val="00C16D1E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5616C"/>
    <w:rsid w:val="00C5689D"/>
    <w:rsid w:val="00C64E11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302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50F2"/>
    <w:rsid w:val="00D40B19"/>
    <w:rsid w:val="00D45FB2"/>
    <w:rsid w:val="00D47E9E"/>
    <w:rsid w:val="00D51B91"/>
    <w:rsid w:val="00D54BFB"/>
    <w:rsid w:val="00D63DA3"/>
    <w:rsid w:val="00D656CA"/>
    <w:rsid w:val="00D670C4"/>
    <w:rsid w:val="00D706D1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58C5"/>
    <w:rsid w:val="00DC7A54"/>
    <w:rsid w:val="00DD231C"/>
    <w:rsid w:val="00DD2EE4"/>
    <w:rsid w:val="00DD760F"/>
    <w:rsid w:val="00DE57F9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CF1"/>
    <w:rsid w:val="00E12F5A"/>
    <w:rsid w:val="00E140CF"/>
    <w:rsid w:val="00E16594"/>
    <w:rsid w:val="00E20C19"/>
    <w:rsid w:val="00E26BF5"/>
    <w:rsid w:val="00E30B96"/>
    <w:rsid w:val="00E31726"/>
    <w:rsid w:val="00E318D1"/>
    <w:rsid w:val="00E31932"/>
    <w:rsid w:val="00E344CB"/>
    <w:rsid w:val="00E354B9"/>
    <w:rsid w:val="00E411BF"/>
    <w:rsid w:val="00E52C11"/>
    <w:rsid w:val="00E5339D"/>
    <w:rsid w:val="00E549A1"/>
    <w:rsid w:val="00E54FE8"/>
    <w:rsid w:val="00E64CBD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4D2"/>
    <w:rsid w:val="00EB7E1D"/>
    <w:rsid w:val="00EC0E3A"/>
    <w:rsid w:val="00EC3380"/>
    <w:rsid w:val="00EC3C35"/>
    <w:rsid w:val="00EC75DE"/>
    <w:rsid w:val="00ED0CBE"/>
    <w:rsid w:val="00ED1E31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5001"/>
    <w:rsid w:val="00F77C26"/>
    <w:rsid w:val="00F803E2"/>
    <w:rsid w:val="00F80D41"/>
    <w:rsid w:val="00F823CC"/>
    <w:rsid w:val="00F8285F"/>
    <w:rsid w:val="00F830C5"/>
    <w:rsid w:val="00F83920"/>
    <w:rsid w:val="00F847DF"/>
    <w:rsid w:val="00F85007"/>
    <w:rsid w:val="00F93FBB"/>
    <w:rsid w:val="00F9688B"/>
    <w:rsid w:val="00F9703C"/>
    <w:rsid w:val="00FA1991"/>
    <w:rsid w:val="00FA3C34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C5894"/>
  <w15:chartTrackingRefBased/>
  <w15:docId w15:val="{82717EF0-A030-4784-97D2-0B6F82A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urfulList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urfulList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6"/>
      </w:numPr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5677B5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5677B5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5677B5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5677B5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5677B5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5677B5"/>
    <w:pPr>
      <w:numPr>
        <w:numId w:val="10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5677B5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5677B5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5677B5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5677B5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5677B5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60C4-AEA7-4D97-BE09-CDBA47C2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2122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Microsoft Office User</cp:lastModifiedBy>
  <cp:revision>7</cp:revision>
  <cp:lastPrinted>2016-07-22T16:12:00Z</cp:lastPrinted>
  <dcterms:created xsi:type="dcterms:W3CDTF">2021-11-10T21:44:00Z</dcterms:created>
  <dcterms:modified xsi:type="dcterms:W3CDTF">2022-12-21T13:19:00Z</dcterms:modified>
</cp:coreProperties>
</file>